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0C5" w:rsidRPr="00D420C5" w:rsidRDefault="00D420C5">
      <w:pPr>
        <w:pStyle w:val="Hemstlrubrik"/>
      </w:pPr>
      <w:r w:rsidRPr="00D420C5">
        <w:t>Förslag till riksdagsbeslut</w:t>
      </w:r>
    </w:p>
    <w:p w:rsidR="00D420C5" w:rsidRPr="00D420C5" w:rsidRDefault="00D420C5">
      <w:pPr>
        <w:pStyle w:val="Hemstlatt"/>
        <w:ind w:left="0"/>
      </w:pPr>
      <w:r w:rsidRPr="00D420C5">
        <w:t>Riksdagen tillkännager för regeringen som sin mening vad som anförs i motionen om rätten för asylsökande med avvisningsbeslut att få tillåtelse att fortsätta arbeta fram till dess att avvisningen ver</w:t>
      </w:r>
      <w:r w:rsidRPr="00D420C5">
        <w:t>k</w:t>
      </w:r>
      <w:r w:rsidRPr="00D420C5">
        <w:t>ställs.</w:t>
      </w:r>
    </w:p>
    <w:p w:rsidR="00D420C5" w:rsidRPr="00D420C5" w:rsidRDefault="00D420C5">
      <w:pPr>
        <w:pStyle w:val="Rubrik1"/>
      </w:pPr>
      <w:r w:rsidRPr="00D420C5">
        <w:t>Motivering</w:t>
      </w:r>
    </w:p>
    <w:p w:rsidR="00D420C5" w:rsidRPr="00D420C5" w:rsidRDefault="00D420C5">
      <w:r w:rsidRPr="00D420C5">
        <w:t>Vår borgerliga alliansregering har en stor och viktig ambition att bereda fler människor arbete. Arbete ger inte enbart försörjning utan dessutom också möj</w:t>
      </w:r>
      <w:r w:rsidRPr="00D420C5">
        <w:softHyphen/>
        <w:t xml:space="preserve">lighet till både utveckling och arbetsgemenskap. </w:t>
      </w:r>
    </w:p>
    <w:p w:rsidR="00D420C5" w:rsidRPr="00D420C5" w:rsidRDefault="00D420C5">
      <w:pPr>
        <w:pStyle w:val="Normaltindrag"/>
      </w:pPr>
      <w:r w:rsidRPr="00D420C5">
        <w:t>Arbetslinjen borde vara den självklara linjen också för asylsökande som fått avvisningsbesked, under den tid som uppstår mellan besked om avvisning till dess avvisningen verkställs. Det sker inte nu.</w:t>
      </w:r>
    </w:p>
    <w:p w:rsidR="00D420C5" w:rsidRPr="00D420C5" w:rsidRDefault="00D420C5">
      <w:pPr>
        <w:pStyle w:val="Normaltindrag"/>
      </w:pPr>
      <w:r w:rsidRPr="00D420C5">
        <w:t>En person som fått besked om avvisning förlorar genast sitt tillstånd att a</w:t>
      </w:r>
      <w:r w:rsidRPr="00D420C5">
        <w:t>r</w:t>
      </w:r>
      <w:r w:rsidRPr="00D420C5">
        <w:t>beta och hänvisas till sociala myndigheter. Det skapar en ytterligare frustr</w:t>
      </w:r>
      <w:r w:rsidRPr="00D420C5">
        <w:t>a</w:t>
      </w:r>
      <w:r w:rsidRPr="00D420C5">
        <w:t>tion i en för många ångestfylld period. Möjligheten att få fortsätta sitt arbete den sista tiden i Sverige skulle därför vara oerhört angelägen.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20C5">
        <w:trPr>
          <w:cantSplit/>
        </w:trPr>
        <w:tc>
          <w:tcPr>
            <w:tcW w:w="3046" w:type="dxa"/>
          </w:tcPr>
          <w:p w:rsidR="00D420C5" w:rsidRPr="00D420C5" w:rsidRDefault="00D420C5">
            <w:pPr>
              <w:pStyle w:val="UnderskriftDatum"/>
              <w:spacing w:before="240"/>
            </w:pPr>
            <w:r w:rsidRPr="00D420C5">
              <w:t>Stockholm den 2 oktober 2008</w:t>
            </w:r>
          </w:p>
        </w:tc>
        <w:tc>
          <w:tcPr>
            <w:tcW w:w="3047" w:type="dxa"/>
          </w:tcPr>
          <w:p w:rsidR="00D420C5" w:rsidRPr="00D420C5" w:rsidRDefault="00D420C5">
            <w:pPr>
              <w:pStyle w:val="Underskrifter"/>
              <w:spacing w:before="240"/>
            </w:pPr>
          </w:p>
        </w:tc>
      </w:tr>
      <w:tr w:rsidR="00000000" w:rsidRPr="00D420C5">
        <w:trPr>
          <w:cantSplit/>
        </w:trPr>
        <w:tc>
          <w:tcPr>
            <w:tcW w:w="3046" w:type="dxa"/>
          </w:tcPr>
          <w:p w:rsidR="00D420C5" w:rsidRPr="00D420C5" w:rsidRDefault="00D420C5">
            <w:pPr>
              <w:pStyle w:val="Underskrifter"/>
            </w:pPr>
            <w:r w:rsidRPr="00D420C5">
              <w:t>Anita Brodén (fp)</w:t>
            </w:r>
          </w:p>
        </w:tc>
        <w:tc>
          <w:tcPr>
            <w:tcW w:w="3046" w:type="dxa"/>
          </w:tcPr>
          <w:p w:rsidR="00D420C5" w:rsidRPr="00D420C5" w:rsidRDefault="00D420C5">
            <w:pPr>
              <w:pStyle w:val="Underskrifter"/>
            </w:pPr>
          </w:p>
        </w:tc>
      </w:tr>
    </w:tbl>
    <w:p w:rsidR="00D420C5" w:rsidRPr="00D420C5" w:rsidRDefault="00D420C5">
      <w:pPr>
        <w:pStyle w:val="Normaltindrag"/>
      </w:pPr>
    </w:p>
    <w:sectPr w:rsidR="00000000" w:rsidRPr="00D4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0C5" w:rsidRPr="00D420C5" w:rsidRDefault="00D420C5">
      <w:r w:rsidRPr="00D420C5">
        <w:separator/>
      </w:r>
    </w:p>
  </w:endnote>
  <w:endnote w:type="continuationSeparator" w:id="0">
    <w:p w:rsidR="00D420C5" w:rsidRPr="00D420C5" w:rsidRDefault="00D420C5">
      <w:r w:rsidRPr="00D420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Sidfot"/>
    </w:pPr>
    <w:r w:rsidRPr="00D420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4884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0C5" w:rsidRDefault="00D420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20C5" w:rsidRDefault="00D420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Sidfot"/>
    </w:pPr>
    <w:r w:rsidRPr="00D420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5963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0C5" w:rsidRDefault="00D42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0C5" w:rsidRDefault="00D42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Sidfot"/>
    </w:pPr>
    <w:r w:rsidRPr="00D420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26305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0C5" w:rsidRDefault="00D42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20C5" w:rsidRDefault="00D42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0C5" w:rsidRPr="00D420C5" w:rsidRDefault="00D420C5">
      <w:r w:rsidRPr="00D420C5">
        <w:separator/>
      </w:r>
    </w:p>
  </w:footnote>
  <w:footnote w:type="continuationSeparator" w:id="0">
    <w:p w:rsidR="00D420C5" w:rsidRPr="00D420C5" w:rsidRDefault="00D420C5">
      <w:r w:rsidRPr="00D420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Sidhuvud"/>
    </w:pPr>
    <w:r w:rsidRPr="00D420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7020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0C5" w:rsidRDefault="00D420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20C5" w:rsidRDefault="00D420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Sidhuvud"/>
    </w:pPr>
    <w:r w:rsidRPr="00D420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28560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0C5" w:rsidRDefault="00D420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20C5" w:rsidRDefault="00D420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C5" w:rsidRPr="00D420C5" w:rsidRDefault="00D420C5">
    <w:pPr>
      <w:pStyle w:val="FSHNormal"/>
      <w:tabs>
        <w:tab w:val="right" w:pos="5840"/>
      </w:tabs>
    </w:pPr>
    <w:r w:rsidRPr="00D420C5">
      <w:br/>
    </w:r>
    <w:r w:rsidRPr="00D420C5">
      <w:fldChar w:fldCharType="begin" w:fldLock="1"/>
    </w:r>
    <w:r w:rsidRPr="00D420C5">
      <w:instrText xml:space="preserve"> DOCPROPERTY</w:instrText>
    </w:r>
    <w:r w:rsidRPr="00D420C5">
      <w:rPr>
        <w:sz w:val="18"/>
      </w:rPr>
      <w:instrText xml:space="preserve"> "YearUser" *\charformat </w:instrText>
    </w:r>
    <w:r w:rsidRPr="00D420C5">
      <w:fldChar w:fldCharType="separate"/>
    </w:r>
    <w:r w:rsidRPr="00D420C5">
      <w:t>2008/09</w:t>
    </w:r>
    <w:r w:rsidRPr="00D420C5">
      <w:fldChar w:fldCharType="end"/>
    </w:r>
    <w:r w:rsidRPr="00D420C5">
      <w:t xml:space="preserve"> </w:t>
    </w:r>
    <w:r w:rsidRPr="00D420C5">
      <w:tab/>
      <w:t xml:space="preserve">mnr: </w:t>
    </w:r>
    <w:r w:rsidRPr="00D420C5">
      <w:fldChar w:fldCharType="begin" w:fldLock="1"/>
    </w:r>
    <w:r w:rsidRPr="00D420C5">
      <w:instrText xml:space="preserve"> DOCPROPERTY</w:instrText>
    </w:r>
    <w:r w:rsidRPr="00D420C5">
      <w:rPr>
        <w:sz w:val="18"/>
      </w:rPr>
      <w:instrText xml:space="preserve"> "Motionsnummer" *\charformat </w:instrText>
    </w:r>
    <w:r w:rsidRPr="00D420C5">
      <w:fldChar w:fldCharType="separate"/>
    </w:r>
    <w:r w:rsidRPr="00D420C5">
      <w:t>Sf258</w:t>
    </w:r>
    <w:r w:rsidRPr="00D420C5">
      <w:fldChar w:fldCharType="end"/>
    </w:r>
    <w:r w:rsidRPr="00D420C5">
      <w:br/>
    </w:r>
    <w:r w:rsidRPr="00D420C5">
      <w:fldChar w:fldCharType="begin" w:fldLock="1"/>
    </w:r>
    <w:r w:rsidRPr="00D420C5">
      <w:instrText xml:space="preserve"> DOCPROPERTY</w:instrText>
    </w:r>
    <w:r w:rsidRPr="00D420C5">
      <w:rPr>
        <w:sz w:val="18"/>
      </w:rPr>
      <w:instrText xml:space="preserve"> "Samling" *\charformat </w:instrText>
    </w:r>
    <w:r w:rsidRPr="00D420C5">
      <w:fldChar w:fldCharType="end"/>
    </w:r>
    <w:r w:rsidRPr="00D420C5">
      <w:tab/>
      <w:t xml:space="preserve">pnr: </w:t>
    </w:r>
    <w:r w:rsidRPr="00D420C5">
      <w:fldChar w:fldCharType="begin" w:fldLock="1"/>
    </w:r>
    <w:r w:rsidRPr="00D420C5">
      <w:instrText xml:space="preserve"> DOCPROPERTY</w:instrText>
    </w:r>
    <w:r w:rsidRPr="00D420C5">
      <w:rPr>
        <w:sz w:val="18"/>
      </w:rPr>
      <w:instrText xml:space="preserve"> "Partinummer" *\charformat </w:instrText>
    </w:r>
    <w:r w:rsidRPr="00D420C5">
      <w:fldChar w:fldCharType="separate"/>
    </w:r>
    <w:r w:rsidRPr="00D420C5">
      <w:t>fp1305</w:t>
    </w:r>
    <w:r w:rsidRPr="00D420C5">
      <w:fldChar w:fldCharType="end"/>
    </w:r>
  </w:p>
  <w:p w:rsidR="00D420C5" w:rsidRPr="00D420C5" w:rsidRDefault="00D420C5">
    <w:pPr>
      <w:pStyle w:val="FSHRub1"/>
    </w:pPr>
    <w:r w:rsidRPr="00D420C5">
      <w:t>Motion till riksdagen</w:t>
    </w:r>
    <w:r w:rsidRPr="00D420C5">
      <w:br/>
    </w:r>
    <w:r w:rsidRPr="00D420C5">
      <w:fldChar w:fldCharType="begin" w:fldLock="1"/>
    </w:r>
    <w:r w:rsidRPr="00D420C5">
      <w:instrText xml:space="preserve"> DOCPROPERTY "YearUser" *\charformat </w:instrText>
    </w:r>
    <w:r w:rsidRPr="00D420C5">
      <w:fldChar w:fldCharType="separate"/>
    </w:r>
    <w:r w:rsidRPr="00D420C5">
      <w:t>2008/09</w:t>
    </w:r>
    <w:r w:rsidRPr="00D420C5">
      <w:fldChar w:fldCharType="end"/>
    </w:r>
    <w:r w:rsidRPr="00D420C5">
      <w:t>:</w:t>
    </w:r>
    <w:r w:rsidRPr="00D420C5">
      <w:fldChar w:fldCharType="begin" w:fldLock="1"/>
    </w:r>
    <w:r w:rsidRPr="00D420C5">
      <w:instrText xml:space="preserve"> DOCPROPERTY "Motionsnummer" *\charformat </w:instrText>
    </w:r>
    <w:r w:rsidRPr="00D420C5">
      <w:fldChar w:fldCharType="separate"/>
    </w:r>
    <w:r w:rsidRPr="00D420C5">
      <w:t>Sf258</w:t>
    </w:r>
    <w:r w:rsidRPr="00D420C5">
      <w:fldChar w:fldCharType="end"/>
    </w:r>
  </w:p>
  <w:p w:rsidR="00D420C5" w:rsidRPr="00D420C5" w:rsidRDefault="00D420C5">
    <w:pPr>
      <w:pStyle w:val="FSHNormalS5"/>
    </w:pPr>
    <w:r w:rsidRPr="00D420C5">
      <w:fldChar w:fldCharType="begin" w:fldLock="1"/>
    </w:r>
    <w:r w:rsidRPr="00D420C5">
      <w:instrText xml:space="preserve"> DOCPROPERTY "MotionarText" *\charformat </w:instrText>
    </w:r>
    <w:r w:rsidRPr="00D420C5">
      <w:fldChar w:fldCharType="separate"/>
    </w:r>
    <w:r w:rsidRPr="00D420C5">
      <w:t>av Anita Brodén (fp)</w:t>
    </w:r>
    <w:r w:rsidRPr="00D420C5">
      <w:fldChar w:fldCharType="end"/>
    </w:r>
    <w:r w:rsidRPr="00D420C5">
      <w:br/>
    </w:r>
    <w:r w:rsidRPr="00D420C5">
      <w:fldChar w:fldCharType="begin" w:fldLock="1"/>
    </w:r>
    <w:r w:rsidRPr="00D420C5">
      <w:instrText xml:space="preserve"> DOCPROPERTY "SvarFrasKort" *\charformat </w:instrText>
    </w:r>
    <w:r w:rsidRPr="00D420C5">
      <w:fldChar w:fldCharType="end"/>
    </w:r>
  </w:p>
  <w:p w:rsidR="00D420C5" w:rsidRPr="00D420C5" w:rsidRDefault="00D420C5">
    <w:pPr>
      <w:pStyle w:val="FSHTitel"/>
    </w:pPr>
    <w:r w:rsidRPr="00D420C5">
      <w:fldChar w:fldCharType="begin" w:fldLock="1"/>
    </w:r>
    <w:r w:rsidRPr="00D420C5">
      <w:instrText xml:space="preserve"> DOCPROPERTY</w:instrText>
    </w:r>
    <w:r w:rsidRPr="00D420C5">
      <w:rPr>
        <w:sz w:val="18"/>
      </w:rPr>
      <w:instrText xml:space="preserve"> "RubrikSvar" *\charformat </w:instrText>
    </w:r>
    <w:r w:rsidRPr="00D420C5">
      <w:fldChar w:fldCharType="separate"/>
    </w:r>
    <w:r w:rsidRPr="00D420C5">
      <w:t>Avvisades möjlighet till arbete</w:t>
    </w:r>
    <w:r w:rsidRPr="00D420C5">
      <w:fldChar w:fldCharType="end"/>
    </w:r>
  </w:p>
  <w:p w:rsidR="00D420C5" w:rsidRPr="00D420C5" w:rsidRDefault="00D420C5">
    <w:pPr>
      <w:pStyle w:val="Normal00"/>
    </w:pPr>
  </w:p>
  <w:p w:rsidR="00D420C5" w:rsidRPr="00D420C5" w:rsidRDefault="00D420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0420323">
    <w:abstractNumId w:val="8"/>
  </w:num>
  <w:num w:numId="2" w16cid:durableId="1397972976">
    <w:abstractNumId w:val="9"/>
  </w:num>
  <w:num w:numId="3" w16cid:durableId="956763760">
    <w:abstractNumId w:val="8"/>
  </w:num>
  <w:num w:numId="4" w16cid:durableId="330107776">
    <w:abstractNumId w:val="9"/>
  </w:num>
  <w:num w:numId="5" w16cid:durableId="1437362745">
    <w:abstractNumId w:val="13"/>
  </w:num>
  <w:num w:numId="6" w16cid:durableId="1686323517">
    <w:abstractNumId w:val="10"/>
  </w:num>
  <w:num w:numId="7" w16cid:durableId="137191220">
    <w:abstractNumId w:val="11"/>
  </w:num>
  <w:num w:numId="8" w16cid:durableId="301466204">
    <w:abstractNumId w:val="12"/>
  </w:num>
  <w:num w:numId="9" w16cid:durableId="755444439">
    <w:abstractNumId w:val="8"/>
  </w:num>
  <w:num w:numId="10" w16cid:durableId="1016882677">
    <w:abstractNumId w:val="3"/>
  </w:num>
  <w:num w:numId="11" w16cid:durableId="984242172">
    <w:abstractNumId w:val="2"/>
  </w:num>
  <w:num w:numId="12" w16cid:durableId="942155280">
    <w:abstractNumId w:val="1"/>
  </w:num>
  <w:num w:numId="13" w16cid:durableId="1764958274">
    <w:abstractNumId w:val="0"/>
  </w:num>
  <w:num w:numId="14" w16cid:durableId="692613460">
    <w:abstractNumId w:val="9"/>
  </w:num>
  <w:num w:numId="15" w16cid:durableId="102388230">
    <w:abstractNumId w:val="7"/>
  </w:num>
  <w:num w:numId="16" w16cid:durableId="2138909860">
    <w:abstractNumId w:val="6"/>
  </w:num>
  <w:num w:numId="17" w16cid:durableId="1081877858">
    <w:abstractNumId w:val="5"/>
  </w:num>
  <w:num w:numId="18" w16cid:durableId="1336496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"/>
  </w:docVars>
  <w:rsids>
    <w:rsidRoot w:val="00A05D2F"/>
    <w:rsid w:val="00A05D2F"/>
    <w:rsid w:val="00D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875CE19-A811-4503-9115-5182498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fp1305</vt:lpstr>
    </vt:vector>
  </TitlesOfParts>
  <Company>Riksdagen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fp1305</dc:title>
  <dc:subject>fp1305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2008-12-03T14:54:00Z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Avvisades möjlighet till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Avvisades möjlighet till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20082009000001020112000013050069</vt:lpwstr>
  </property>
  <property fmtid="{D5CDD505-2E9C-101B-9397-08002B2CF9AE}" pid="47" name="datum">
    <vt:lpwstr>081002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20082009000001020112000013050069</vt:lpwstr>
  </property>
  <property fmtid="{D5CDD505-2E9C-101B-9397-08002B2CF9AE}" pid="50" name="nummer">
    <vt:lpwstr>258</vt:lpwstr>
  </property>
  <property fmtid="{D5CDD505-2E9C-101B-9397-08002B2CF9AE}" pid="51" name="utskottsbeteckning">
    <vt:lpwstr>Sf</vt:lpwstr>
  </property>
  <property fmtid="{D5CDD505-2E9C-101B-9397-08002B2CF9AE}" pid="52" name="GlobalUID">
    <vt:lpwstr>{C4C3FB55-6922-42E7-80B1-DF6350F450C6}</vt:lpwstr>
  </property>
  <property fmtid="{D5CDD505-2E9C-101B-9397-08002B2CF9AE}" pid="53" name="Överföringar">
    <vt:i4>0</vt:i4>
  </property>
  <property fmtid="{D5CDD505-2E9C-101B-9397-08002B2CF9AE}" pid="54" name="Checksum">
    <vt:lpwstr>*1016647680504*</vt:lpwstr>
  </property>
  <property fmtid="{D5CDD505-2E9C-101B-9397-08002B2CF9AE}" pid="55" name="skuggnummer">
    <vt:lpwstr>948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18:19:13.820</vt:lpwstr>
  </property>
  <property fmtid="{D5CDD505-2E9C-101B-9397-08002B2CF9AE}" pid="58" name="urixGuid">
    <vt:lpwstr>{90CA4A5C-1C71-46AA-A068-2C66004E9516}</vt:lpwstr>
  </property>
</Properties>
</file>