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40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752C4A">
              <w:rPr>
                <w:sz w:val="20"/>
              </w:rPr>
              <w:t>6</w:t>
            </w:r>
            <w:r w:rsidR="00E54CBA">
              <w:rPr>
                <w:sz w:val="20"/>
              </w:rPr>
              <w:t>-</w:t>
            </w:r>
            <w:r w:rsidR="00752C4A">
              <w:rPr>
                <w:sz w:val="20"/>
              </w:rPr>
              <w:t>02</w:t>
            </w:r>
            <w:bookmarkStart w:id="0" w:name="_GoBack"/>
            <w:bookmarkEnd w:id="0"/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6F27EB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09:30-10:30</w:t>
            </w:r>
          </w:p>
          <w:p w:rsidR="006F27EB" w:rsidRDefault="006F27EB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11:00-11:30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6F27E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Värdlandsavtal mellan Sverige och Förenta nationernas barnfond Unicef (UU16)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4F8B" w:rsidRDefault="006F27E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2021/22:223.</w:t>
            </w:r>
          </w:p>
          <w:p w:rsidR="006F27EB" w:rsidRDefault="006F27E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F27EB" w:rsidRPr="00772621" w:rsidRDefault="006F27E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16.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708A0" w:rsidRDefault="003F4F8B" w:rsidP="006708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 inklusive Arktis (UU5)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9430BE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skrivelse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2021/22:90, rapport 2021/22:NR1 och motioner. </w:t>
            </w:r>
          </w:p>
          <w:p w:rsidR="003F4F8B" w:rsidRPr="00772621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4F8B" w:rsidRPr="00772621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UU5.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9430BE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2021 (UU10</w:t>
            </w:r>
            <w:r w:rsidR="003F4F8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9430BE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behandlade skrivelse 2021/22:115 och motioner.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10.</w:t>
            </w:r>
          </w:p>
          <w:p w:rsidR="00A01094" w:rsidRPr="00C63614" w:rsidRDefault="00A01094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F4F8B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 (UU5y)</w:t>
            </w:r>
          </w:p>
          <w:p w:rsidR="003F4F8B" w:rsidRDefault="003F4F8B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4F8B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proposition 2021/22:99. </w:t>
            </w:r>
          </w:p>
          <w:p w:rsidR="009430BE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Pr="00A62732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5y.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3F4F8B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svenskt bistånd till multilaterala organisationer (UU8)</w:t>
            </w:r>
          </w:p>
          <w:p w:rsidR="009430BE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Pr="003F4F8B" w:rsidRDefault="009430BE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skrivelse 2021/22:144 och motioner.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8.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C27C82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Strategisk exportkontroll 2021 – krigsmateriel och produkter med dubbla användningsområden (UU9)</w:t>
            </w:r>
          </w:p>
          <w:p w:rsidR="009430BE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430BE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2021/22:114 och motioner.</w:t>
            </w:r>
          </w:p>
          <w:p w:rsidR="009430BE" w:rsidRPr="009430BE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9.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Pr="00D95DBA" w:rsidRDefault="00772621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Förstärkt kontroll av produkter med dubbla användningsområden (UU18)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4A66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proposition 2021/22:209 och motioner.</w:t>
            </w:r>
          </w:p>
          <w:p w:rsidR="009430BE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Default="009430BE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</w:t>
            </w:r>
            <w:r w:rsidR="00761195">
              <w:rPr>
                <w:rFonts w:eastAsiaTheme="minorHAnsi"/>
                <w:bCs/>
                <w:color w:val="000000"/>
                <w:szCs w:val="24"/>
                <w:lang w:eastAsia="en-US"/>
              </w:rPr>
              <w:t>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18.</w:t>
            </w:r>
          </w:p>
          <w:p w:rsidR="00D87951" w:rsidRPr="00772621" w:rsidRDefault="00D87951" w:rsidP="006220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87951">
              <w:rPr>
                <w:b/>
                <w:snapToGrid w:val="0"/>
                <w:szCs w:val="24"/>
              </w:rPr>
              <w:t>8</w:t>
            </w: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9 </w:t>
            </w: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430BE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A7FAC" w:rsidRDefault="009430BE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5518ED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Motion 2021/22:4740 Nato och arbetet mot kärnvapen (väckt enligt 9 kap. 15 § riksdagsordningen med anledning av händelse av större vikt)</w:t>
            </w:r>
          </w:p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18ED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Enhetschef Ann-Sofie Nilsson och enhetschef Johan Frisell med medarbetare från Utrikesdepartementet informerade utskottet om Nato och arbetet mot kärnvapen med anledning av motion 2021/22:4740.</w:t>
            </w:r>
          </w:p>
          <w:p w:rsidR="004F38B1" w:rsidRDefault="004F38B1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430B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Nato och arbetet mot kärnvapen (UU20)</w:t>
            </w: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 2021/22:4740. </w:t>
            </w: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Pr="009430BE" w:rsidRDefault="009430BE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430B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</w:tc>
      </w:tr>
      <w:tr w:rsidR="005518ED" w:rsidRPr="006A5494" w:rsidTr="004F38B1">
        <w:trPr>
          <w:trHeight w:val="7531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A7FAC" w:rsidRDefault="006A7FAC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A7FAC" w:rsidRDefault="006A7FAC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A7FAC" w:rsidRDefault="006A7FAC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§11</w:t>
            </w: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F38B1" w:rsidRDefault="004F38B1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CC66D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518ED" w:rsidRDefault="009430BE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protokoll 2021/22:39.</w:t>
            </w:r>
          </w:p>
          <w:p w:rsidR="009430BE" w:rsidRDefault="009430BE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430BE" w:rsidRP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9430BE" w:rsidRDefault="009430BE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Inkomna handlingar anmäldes enligt bilaga. 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P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430BE" w:rsidRDefault="009430BE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talarlistor för kommande debatter fanns tillgängliga i salen.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mötet med Världsbankens VD för den operativa 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verksamheten </w:t>
            </w:r>
            <w:r w:rsidR="000019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</w:t>
            </w:r>
            <w:proofErr w:type="gramEnd"/>
            <w:r w:rsidR="0000197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 juni 11:50-12:30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blivit inställt. 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Pr="00CC66D5" w:rsidRDefault="004F38B1" w:rsidP="005518ED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CC66D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Mötet ajournerades kl. 10:30</w:t>
            </w:r>
          </w:p>
          <w:p w:rsidR="004F38B1" w:rsidRPr="00CC66D5" w:rsidRDefault="004F38B1" w:rsidP="005518ED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4F38B1" w:rsidRPr="00CC66D5" w:rsidRDefault="004F38B1" w:rsidP="005518ED">
            <w:pP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CC66D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Mötet återupptogs kl. 11:00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Direktiv om tillbörlig aktsamhet för företag i fråga om hållbarhet</w:t>
            </w:r>
          </w:p>
          <w:p w:rsid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Statssekreterare Emil Högberg med medarbetare från </w:t>
            </w:r>
            <w:r w:rsidR="000246A7">
              <w:rPr>
                <w:rFonts w:eastAsiaTheme="minorHAnsi"/>
                <w:bCs/>
                <w:color w:val="000000"/>
                <w:szCs w:val="24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äringsdepartementet och </w:t>
            </w:r>
            <w:r w:rsidR="000246A7">
              <w:rPr>
                <w:rFonts w:eastAsiaTheme="minorHAnsi"/>
                <w:bCs/>
                <w:color w:val="000000"/>
                <w:szCs w:val="24"/>
                <w:lang w:eastAsia="en-US"/>
              </w:rPr>
              <w:t>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trikesdepartementet informerade utskottet om direktiv om tillbörlig aktsamhet för företag i fråga om hållbarhet.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F38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F38B1" w:rsidRDefault="004F38B1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F38B1" w:rsidRPr="004F38B1" w:rsidRDefault="004F38B1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tisdagen den 7 juni kl. 11:00.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4F38B1" w:rsidRDefault="004F38B1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4F38B1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4F38B1">
              <w:t>7 juni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4F38B1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40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CC66D5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CC66D5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CC66D5">
              <w:rPr>
                <w:sz w:val="19"/>
                <w:szCs w:val="19"/>
              </w:rPr>
              <w:t>6-12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  <w:proofErr w:type="gramStart"/>
            <w:r w:rsidR="00CC66D5">
              <w:rPr>
                <w:sz w:val="19"/>
                <w:szCs w:val="19"/>
              </w:rPr>
              <w:t>13-14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CC66D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CC66D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6D5" w:rsidRDefault="00CC66D5" w:rsidP="00286A5C">
      <w:r>
        <w:separator/>
      </w:r>
    </w:p>
  </w:endnote>
  <w:endnote w:type="continuationSeparator" w:id="0">
    <w:p w:rsidR="00CC66D5" w:rsidRDefault="00CC66D5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6D5" w:rsidRDefault="00CC66D5" w:rsidP="00286A5C">
      <w:r>
        <w:separator/>
      </w:r>
    </w:p>
  </w:footnote>
  <w:footnote w:type="continuationSeparator" w:id="0">
    <w:p w:rsidR="00CC66D5" w:rsidRDefault="00CC66D5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20F2"/>
    <w:rsid w:val="00012143"/>
    <w:rsid w:val="00013604"/>
    <w:rsid w:val="00017AA8"/>
    <w:rsid w:val="0002084B"/>
    <w:rsid w:val="00020DC9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5EC0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4586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F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CB276-55DC-4DA5-AB12-B441A0FF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178</TotalTime>
  <Pages>4</Pages>
  <Words>792</Words>
  <Characters>4605</Characters>
  <Application>Microsoft Office Word</Application>
  <DocSecurity>0</DocSecurity>
  <Lines>2302</Lines>
  <Paragraphs>317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23</cp:revision>
  <cp:lastPrinted>2022-03-22T14:25:00Z</cp:lastPrinted>
  <dcterms:created xsi:type="dcterms:W3CDTF">2022-05-25T09:35:00Z</dcterms:created>
  <dcterms:modified xsi:type="dcterms:W3CDTF">2022-06-07T07:26:00Z</dcterms:modified>
</cp:coreProperties>
</file>