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577A6" w:rsidP="007242A3">
            <w:pPr>
              <w:framePr w:w="5035" w:h="1644" w:wrap="notBeside" w:vAnchor="page" w:hAnchor="page" w:x="6573" w:y="721"/>
              <w:rPr>
                <w:sz w:val="20"/>
              </w:rPr>
            </w:pPr>
            <w:r>
              <w:rPr>
                <w:sz w:val="20"/>
              </w:rPr>
              <w:t xml:space="preserve">Dnr </w:t>
            </w:r>
            <w:r w:rsidR="001852D6" w:rsidRPr="001852D6">
              <w:rPr>
                <w:sz w:val="20"/>
              </w:rPr>
              <w:t>S2016/06546/FST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577A6">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577A6">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1852D6" w:rsidRPr="00550ACA" w:rsidRDefault="001852D6">
            <w:pPr>
              <w:pStyle w:val="Avsndare"/>
              <w:framePr w:h="2483" w:wrap="notBeside" w:x="1504"/>
              <w:rPr>
                <w:bCs/>
                <w:iCs/>
                <w:color w:val="FF0000"/>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577A6">
      <w:pPr>
        <w:framePr w:w="4400" w:h="2523" w:wrap="notBeside" w:vAnchor="page" w:hAnchor="page" w:x="6453" w:y="2445"/>
        <w:ind w:left="142"/>
      </w:pPr>
      <w:r>
        <w:t>Till riksdagen</w:t>
      </w:r>
    </w:p>
    <w:p w:rsidR="006E4E11" w:rsidRDefault="004577A6" w:rsidP="004577A6">
      <w:pPr>
        <w:pStyle w:val="RKrubrik"/>
        <w:pBdr>
          <w:bottom w:val="single" w:sz="4" w:space="1" w:color="auto"/>
        </w:pBdr>
        <w:spacing w:before="0" w:after="0"/>
      </w:pPr>
      <w:r>
        <w:t>Svar på fråga 2016/17:159 av Cecilia Widegren (</w:t>
      </w:r>
      <w:r w:rsidR="00D04C82">
        <w:t>M</w:t>
      </w:r>
      <w:r>
        <w:t>) Välfärden</w:t>
      </w:r>
    </w:p>
    <w:p w:rsidR="006E4E11" w:rsidRDefault="006E4E11">
      <w:pPr>
        <w:pStyle w:val="RKnormal"/>
      </w:pPr>
    </w:p>
    <w:p w:rsidR="006E4E11" w:rsidRDefault="004577A6">
      <w:pPr>
        <w:pStyle w:val="RKnormal"/>
      </w:pPr>
      <w:r>
        <w:t xml:space="preserve">Cecilia Widegren har frågat mig </w:t>
      </w:r>
      <w:r w:rsidR="00901013">
        <w:t xml:space="preserve">vilka initiativ jag är beredd att vidta för </w:t>
      </w:r>
      <w:r w:rsidR="00901013" w:rsidRPr="00BE7551">
        <w:t>att göra mer rätt från början, och</w:t>
      </w:r>
      <w:r w:rsidR="00901013">
        <w:t xml:space="preserve"> för att säkerställa att </w:t>
      </w:r>
      <w:r w:rsidR="00107FB9">
        <w:t xml:space="preserve">en </w:t>
      </w:r>
      <w:r w:rsidR="00901013">
        <w:t>generell tillståndsplikt införs gällande all välfärdsverksamhet i Sverige?</w:t>
      </w:r>
    </w:p>
    <w:p w:rsidR="00901013" w:rsidRDefault="00901013">
      <w:pPr>
        <w:pStyle w:val="RKnormal"/>
      </w:pPr>
    </w:p>
    <w:p w:rsidR="00C572FC" w:rsidRDefault="00C572FC" w:rsidP="00C572FC">
      <w:pPr>
        <w:pStyle w:val="RKnormal"/>
      </w:pPr>
      <w:r>
        <w:t xml:space="preserve">När det gäller frågan om generell tillståndsplikt bereds Ägarprövnings- utredningens förslag om tillståndsplikt för fler verksamheter inom välfärden för närvarande </w:t>
      </w:r>
      <w:r w:rsidR="00E420A6">
        <w:t>inom R</w:t>
      </w:r>
      <w:r>
        <w:t xml:space="preserve">egeringskansliet, liksom riksdagens tillkännagivanden om bl.a. tillståndsplikt inom välfärden. Regeringen kommer att återkomma till riksdagen i dessa frågor. </w:t>
      </w:r>
    </w:p>
    <w:p w:rsidR="00C572FC" w:rsidRDefault="00C572FC" w:rsidP="00C572FC">
      <w:pPr>
        <w:pStyle w:val="RKnormal"/>
      </w:pPr>
    </w:p>
    <w:p w:rsidR="008F2028" w:rsidRDefault="00C572FC" w:rsidP="00C572FC">
      <w:pPr>
        <w:pStyle w:val="RKnormal"/>
      </w:pPr>
      <w:r>
        <w:t>Regeringen har genom tilläggsdirektiv gett Välfärdsutredningen</w:t>
      </w:r>
    </w:p>
    <w:p w:rsidR="00C572FC" w:rsidRDefault="00E420A6" w:rsidP="00C572FC">
      <w:pPr>
        <w:pStyle w:val="RKnormal"/>
      </w:pPr>
      <w:r>
        <w:t>(</w:t>
      </w:r>
      <w:r w:rsidR="0085551B" w:rsidRPr="0085551B">
        <w:t>Fi 2015:01</w:t>
      </w:r>
      <w:r w:rsidR="0085551B">
        <w:t>)</w:t>
      </w:r>
      <w:r w:rsidR="0085551B" w:rsidRPr="0085551B">
        <w:t xml:space="preserve"> </w:t>
      </w:r>
      <w:r w:rsidR="00C572FC">
        <w:t xml:space="preserve">i uppdrag att göra nödvändiga justeringar av Ägarprövningsutredningens förslag </w:t>
      </w:r>
      <w:r w:rsidR="00812AE7">
        <w:t xml:space="preserve">(SOU 2015:7) </w:t>
      </w:r>
      <w:r w:rsidR="00C572FC">
        <w:t xml:space="preserve">för att hantera remissinstansernas synpunkter.  Det handlar </w:t>
      </w:r>
      <w:r w:rsidR="008F2028">
        <w:t>bl.a.</w:t>
      </w:r>
      <w:r w:rsidR="00C572FC">
        <w:t xml:space="preserve"> om att utreda utökad tillståndsplikt inom socialtjänstens område. Välfärdsutredningen ska lämna </w:t>
      </w:r>
      <w:r w:rsidR="00A31E13">
        <w:t>ett</w:t>
      </w:r>
      <w:r w:rsidR="00C572FC">
        <w:t xml:space="preserve"> </w:t>
      </w:r>
      <w:r w:rsidR="00A31E13">
        <w:t>del</w:t>
      </w:r>
      <w:r w:rsidR="00C572FC">
        <w:t xml:space="preserve">betänkande den 8 november </w:t>
      </w:r>
      <w:r w:rsidR="008F2028">
        <w:t xml:space="preserve">2016 </w:t>
      </w:r>
      <w:r w:rsidR="00C572FC">
        <w:t>och då påbörjas ett omfattande beredningsarbete.</w:t>
      </w:r>
      <w:r w:rsidR="00231D21" w:rsidRPr="00231D21">
        <w:t xml:space="preserve"> </w:t>
      </w:r>
      <w:r w:rsidR="00231D21">
        <w:t xml:space="preserve">Utredaren fick också ett vidgat uppdrag i de delar som rör kvalitet och uppföljning vilket ska redovisas i slutbetänkandet </w:t>
      </w:r>
      <w:r w:rsidR="00136E2A">
        <w:t>den 2 maj 2017.</w:t>
      </w:r>
    </w:p>
    <w:p w:rsidR="00C572FC" w:rsidRDefault="00C572FC">
      <w:pPr>
        <w:pStyle w:val="RKnormal"/>
      </w:pPr>
    </w:p>
    <w:p w:rsidR="00EB5206" w:rsidRDefault="00930682">
      <w:pPr>
        <w:pStyle w:val="RKnormal"/>
      </w:pPr>
      <w:r>
        <w:t xml:space="preserve">Kvaliteten i den sociala barn- och ungdomsvården och trygghet och säkerhet på boenden är en prioriterad fråga för mig och regeringen. </w:t>
      </w:r>
    </w:p>
    <w:p w:rsidR="00550ACA" w:rsidRDefault="003E58DD" w:rsidP="00550ACA">
      <w:pPr>
        <w:pStyle w:val="RKnormal"/>
      </w:pPr>
      <w:r>
        <w:t>R</w:t>
      </w:r>
      <w:r w:rsidR="00550ACA" w:rsidRPr="00FB6704">
        <w:t xml:space="preserve">egeringen </w:t>
      </w:r>
      <w:r>
        <w:t>har</w:t>
      </w:r>
      <w:r w:rsidR="00550ACA" w:rsidRPr="00FB6704">
        <w:t xml:space="preserve"> vidtagit och planerar att vidta ett flertal åtgärder för att </w:t>
      </w:r>
      <w:r>
        <w:t>stärka den sociala barn</w:t>
      </w:r>
      <w:r w:rsidR="008C0D11">
        <w:t>-</w:t>
      </w:r>
      <w:r>
        <w:t xml:space="preserve"> och ungdomsvården och för att </w:t>
      </w:r>
      <w:r w:rsidR="00550ACA" w:rsidRPr="00FB6704">
        <w:t xml:space="preserve">skapa ordning och reda i välfärden. </w:t>
      </w:r>
    </w:p>
    <w:p w:rsidR="006F7436" w:rsidRDefault="006F7436">
      <w:pPr>
        <w:pStyle w:val="RKnormal"/>
      </w:pPr>
    </w:p>
    <w:p w:rsidR="005E52C1" w:rsidRDefault="006F7436">
      <w:pPr>
        <w:pStyle w:val="RKnormal"/>
      </w:pPr>
      <w:r w:rsidRPr="006F7436">
        <w:t>Regeringen avser att inom kort lämna ett förslag om bl.a. tillståndsplikt för viss verksamhet inom socialtjänsten som kommunen överlämnar genom avtal samt tillståndsplikt för verksamheter med s.k. konsulentstöd till familjehem och jourhem.</w:t>
      </w:r>
    </w:p>
    <w:p w:rsidR="006F7436" w:rsidRDefault="006F7436">
      <w:pPr>
        <w:pStyle w:val="RKnormal"/>
      </w:pPr>
    </w:p>
    <w:p w:rsidR="005E52C1" w:rsidRDefault="00CE770F">
      <w:pPr>
        <w:pStyle w:val="RKnormal"/>
      </w:pPr>
      <w:r>
        <w:t xml:space="preserve">I februari i år fick </w:t>
      </w:r>
      <w:r w:rsidR="00C24386" w:rsidRPr="00C24386">
        <w:t xml:space="preserve">Myndigheten för vård- och omsorgsanalys </w:t>
      </w:r>
      <w:r w:rsidR="00C24386">
        <w:t xml:space="preserve">i uppdrag </w:t>
      </w:r>
      <w:r w:rsidR="00C24386" w:rsidRPr="00C24386">
        <w:t>att kartlägga insatsen HVB och verksamheter med konsulents</w:t>
      </w:r>
      <w:r w:rsidR="00C24386">
        <w:t xml:space="preserve">töd till familjehem och jourhem. </w:t>
      </w:r>
      <w:r w:rsidR="003158D4" w:rsidRPr="003158D4">
        <w:t>Fokus i analysen ska vara kvalitet</w:t>
      </w:r>
      <w:r w:rsidR="003E58DD">
        <w:t>.</w:t>
      </w:r>
      <w:r w:rsidR="003158D4" w:rsidRPr="003158D4">
        <w:t xml:space="preserve"> </w:t>
      </w:r>
      <w:r w:rsidR="00C24386" w:rsidRPr="00C24386">
        <w:t xml:space="preserve">Uppdraget ska redovisas </w:t>
      </w:r>
      <w:r w:rsidR="00362879">
        <w:t xml:space="preserve">senast </w:t>
      </w:r>
      <w:r w:rsidR="00C24386" w:rsidRPr="00C24386">
        <w:t xml:space="preserve">den 30 december 2016. </w:t>
      </w:r>
      <w:r w:rsidR="003E58DD">
        <w:t>U</w:t>
      </w:r>
      <w:r w:rsidR="00107FB9">
        <w:t>ppdrag</w:t>
      </w:r>
      <w:r w:rsidR="003E58DD">
        <w:t>et</w:t>
      </w:r>
      <w:r w:rsidR="00107FB9">
        <w:t xml:space="preserve"> </w:t>
      </w:r>
      <w:r w:rsidR="00C24386">
        <w:t xml:space="preserve">till </w:t>
      </w:r>
      <w:r w:rsidR="003E58DD">
        <w:t>Konkurrensverket</w:t>
      </w:r>
      <w:r w:rsidR="00C24386">
        <w:t xml:space="preserve"> </w:t>
      </w:r>
      <w:r w:rsidR="003E58DD">
        <w:t>om</w:t>
      </w:r>
      <w:r w:rsidR="00107FB9">
        <w:t xml:space="preserve"> </w:t>
      </w:r>
      <w:r w:rsidR="00C24386">
        <w:t xml:space="preserve">att </w:t>
      </w:r>
      <w:r w:rsidR="00C24386" w:rsidRPr="005E52C1">
        <w:t>kartlägga och analysera markn</w:t>
      </w:r>
      <w:r w:rsidR="00C24386">
        <w:t xml:space="preserve">ads- och konkurrensförhållanden </w:t>
      </w:r>
      <w:r w:rsidR="003E58DD">
        <w:t>ska ge en</w:t>
      </w:r>
      <w:r w:rsidR="00C24386">
        <w:t xml:space="preserve"> mer komplett bild</w:t>
      </w:r>
      <w:r>
        <w:t xml:space="preserve"> av verksamhetsområdet</w:t>
      </w:r>
      <w:r w:rsidR="00C24386">
        <w:t>.</w:t>
      </w:r>
    </w:p>
    <w:p w:rsidR="003E58DD" w:rsidRDefault="003E58DD" w:rsidP="008F757E">
      <w:pPr>
        <w:pStyle w:val="RKnormal"/>
      </w:pPr>
    </w:p>
    <w:p w:rsidR="0086415B" w:rsidRDefault="0086415B">
      <w:pPr>
        <w:pStyle w:val="RKnormal"/>
      </w:pPr>
    </w:p>
    <w:p w:rsidR="004577A6" w:rsidRDefault="004577A6">
      <w:pPr>
        <w:pStyle w:val="RKnormal"/>
      </w:pPr>
      <w:r>
        <w:t xml:space="preserve">Stockholm den </w:t>
      </w:r>
      <w:r w:rsidR="00D04C82">
        <w:t>26 oktober 2016</w:t>
      </w:r>
    </w:p>
    <w:p w:rsidR="004577A6" w:rsidRDefault="004577A6">
      <w:pPr>
        <w:pStyle w:val="RKnormal"/>
      </w:pPr>
    </w:p>
    <w:p w:rsidR="004577A6" w:rsidRDefault="004577A6">
      <w:pPr>
        <w:pStyle w:val="RKnormal"/>
      </w:pPr>
    </w:p>
    <w:p w:rsidR="004577A6" w:rsidRDefault="004577A6">
      <w:pPr>
        <w:pStyle w:val="RKnormal"/>
      </w:pPr>
      <w:r>
        <w:t>Åsa Regnér</w:t>
      </w:r>
    </w:p>
    <w:sectPr w:rsidR="004577A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43C" w:rsidRDefault="0099343C">
      <w:r>
        <w:separator/>
      </w:r>
    </w:p>
  </w:endnote>
  <w:endnote w:type="continuationSeparator" w:id="0">
    <w:p w:rsidR="0099343C" w:rsidRDefault="0099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3C" w:rsidRDefault="0099343C">
      <w:r>
        <w:separator/>
      </w:r>
    </w:p>
  </w:footnote>
  <w:footnote w:type="continuationSeparator" w:id="0">
    <w:p w:rsidR="0099343C" w:rsidRDefault="00993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12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770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A6" w:rsidRDefault="004577A6">
    <w:pPr>
      <w:framePr w:w="2948" w:h="1321" w:hRule="exact" w:wrap="notBeside" w:vAnchor="page" w:hAnchor="page" w:x="1362" w:y="653"/>
    </w:pPr>
    <w:r>
      <w:rPr>
        <w:noProof/>
        <w:lang w:eastAsia="sv-SE"/>
      </w:rPr>
      <w:drawing>
        <wp:inline distT="0" distB="0" distL="0" distR="0" wp14:anchorId="7F4A86DD" wp14:editId="6924C3C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C42"/>
    <w:multiLevelType w:val="hybridMultilevel"/>
    <w:tmpl w:val="794CC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2670C6A"/>
    <w:multiLevelType w:val="hybridMultilevel"/>
    <w:tmpl w:val="F482E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E729BB"/>
    <w:multiLevelType w:val="hybridMultilevel"/>
    <w:tmpl w:val="5994089E"/>
    <w:lvl w:ilvl="0" w:tplc="FF5E4A3C">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A6"/>
    <w:rsid w:val="00010145"/>
    <w:rsid w:val="000131B2"/>
    <w:rsid w:val="00035601"/>
    <w:rsid w:val="00040446"/>
    <w:rsid w:val="00093086"/>
    <w:rsid w:val="000B24D8"/>
    <w:rsid w:val="000D6A12"/>
    <w:rsid w:val="00107FB9"/>
    <w:rsid w:val="001272C8"/>
    <w:rsid w:val="00136E2A"/>
    <w:rsid w:val="00150384"/>
    <w:rsid w:val="00160901"/>
    <w:rsid w:val="001805B7"/>
    <w:rsid w:val="001852D6"/>
    <w:rsid w:val="001A6B29"/>
    <w:rsid w:val="001D4134"/>
    <w:rsid w:val="00223719"/>
    <w:rsid w:val="00231D21"/>
    <w:rsid w:val="00257B03"/>
    <w:rsid w:val="00274B46"/>
    <w:rsid w:val="00284B50"/>
    <w:rsid w:val="00300540"/>
    <w:rsid w:val="003158D4"/>
    <w:rsid w:val="00315CBD"/>
    <w:rsid w:val="00361F71"/>
    <w:rsid w:val="00362879"/>
    <w:rsid w:val="00367B1C"/>
    <w:rsid w:val="00373D7B"/>
    <w:rsid w:val="00374616"/>
    <w:rsid w:val="003B2169"/>
    <w:rsid w:val="003E58DD"/>
    <w:rsid w:val="00402601"/>
    <w:rsid w:val="0041234F"/>
    <w:rsid w:val="004342AD"/>
    <w:rsid w:val="004577A6"/>
    <w:rsid w:val="0046298A"/>
    <w:rsid w:val="00471687"/>
    <w:rsid w:val="004A328D"/>
    <w:rsid w:val="004C1B2F"/>
    <w:rsid w:val="004E47E1"/>
    <w:rsid w:val="004F518D"/>
    <w:rsid w:val="00550ACA"/>
    <w:rsid w:val="0058762B"/>
    <w:rsid w:val="005D6351"/>
    <w:rsid w:val="005E52C1"/>
    <w:rsid w:val="00647780"/>
    <w:rsid w:val="006602FC"/>
    <w:rsid w:val="00687EEE"/>
    <w:rsid w:val="006B708F"/>
    <w:rsid w:val="006E4E11"/>
    <w:rsid w:val="006F7436"/>
    <w:rsid w:val="007242A3"/>
    <w:rsid w:val="007944F0"/>
    <w:rsid w:val="007A6855"/>
    <w:rsid w:val="00812AE7"/>
    <w:rsid w:val="0082179E"/>
    <w:rsid w:val="0085551B"/>
    <w:rsid w:val="0086415B"/>
    <w:rsid w:val="0088616F"/>
    <w:rsid w:val="008C0D11"/>
    <w:rsid w:val="008F2028"/>
    <w:rsid w:val="008F757E"/>
    <w:rsid w:val="00901013"/>
    <w:rsid w:val="0092027A"/>
    <w:rsid w:val="00930682"/>
    <w:rsid w:val="00951234"/>
    <w:rsid w:val="00955E31"/>
    <w:rsid w:val="009775F4"/>
    <w:rsid w:val="0098366F"/>
    <w:rsid w:val="00992E72"/>
    <w:rsid w:val="0099343C"/>
    <w:rsid w:val="009A1D5C"/>
    <w:rsid w:val="00A00A4B"/>
    <w:rsid w:val="00A31E13"/>
    <w:rsid w:val="00A36315"/>
    <w:rsid w:val="00AA4C02"/>
    <w:rsid w:val="00AB2997"/>
    <w:rsid w:val="00AE28C2"/>
    <w:rsid w:val="00AF26D1"/>
    <w:rsid w:val="00B224B5"/>
    <w:rsid w:val="00B34918"/>
    <w:rsid w:val="00B40D35"/>
    <w:rsid w:val="00BD32F2"/>
    <w:rsid w:val="00BD5B13"/>
    <w:rsid w:val="00BE7551"/>
    <w:rsid w:val="00BF7FBD"/>
    <w:rsid w:val="00C22B90"/>
    <w:rsid w:val="00C24386"/>
    <w:rsid w:val="00C56599"/>
    <w:rsid w:val="00C572FC"/>
    <w:rsid w:val="00CE6179"/>
    <w:rsid w:val="00CE770F"/>
    <w:rsid w:val="00D02909"/>
    <w:rsid w:val="00D04C82"/>
    <w:rsid w:val="00D133D7"/>
    <w:rsid w:val="00D3555E"/>
    <w:rsid w:val="00D40575"/>
    <w:rsid w:val="00D74719"/>
    <w:rsid w:val="00D87FC7"/>
    <w:rsid w:val="00E31EDF"/>
    <w:rsid w:val="00E420A6"/>
    <w:rsid w:val="00E80146"/>
    <w:rsid w:val="00E904D0"/>
    <w:rsid w:val="00EB5206"/>
    <w:rsid w:val="00EC25F9"/>
    <w:rsid w:val="00ED583F"/>
    <w:rsid w:val="00F64175"/>
    <w:rsid w:val="00F8402A"/>
    <w:rsid w:val="00F8759A"/>
    <w:rsid w:val="00FB6704"/>
    <w:rsid w:val="00FE2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F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83192">
      <w:bodyDiv w:val="1"/>
      <w:marLeft w:val="0"/>
      <w:marRight w:val="0"/>
      <w:marTop w:val="0"/>
      <w:marBottom w:val="0"/>
      <w:divBdr>
        <w:top w:val="none" w:sz="0" w:space="0" w:color="auto"/>
        <w:left w:val="none" w:sz="0" w:space="0" w:color="auto"/>
        <w:bottom w:val="none" w:sz="0" w:space="0" w:color="auto"/>
        <w:right w:val="none" w:sz="0" w:space="0" w:color="auto"/>
      </w:divBdr>
      <w:divsChild>
        <w:div w:id="426852012">
          <w:marLeft w:val="0"/>
          <w:marRight w:val="0"/>
          <w:marTop w:val="0"/>
          <w:marBottom w:val="0"/>
          <w:divBdr>
            <w:top w:val="none" w:sz="0" w:space="0" w:color="auto"/>
            <w:left w:val="none" w:sz="0" w:space="0" w:color="auto"/>
            <w:bottom w:val="none" w:sz="0" w:space="0" w:color="auto"/>
            <w:right w:val="none" w:sz="0" w:space="0" w:color="auto"/>
          </w:divBdr>
          <w:divsChild>
            <w:div w:id="1526942089">
              <w:marLeft w:val="0"/>
              <w:marRight w:val="0"/>
              <w:marTop w:val="0"/>
              <w:marBottom w:val="0"/>
              <w:divBdr>
                <w:top w:val="none" w:sz="0" w:space="0" w:color="auto"/>
                <w:left w:val="none" w:sz="0" w:space="0" w:color="auto"/>
                <w:bottom w:val="none" w:sz="0" w:space="0" w:color="auto"/>
                <w:right w:val="none" w:sz="0" w:space="0" w:color="auto"/>
              </w:divBdr>
              <w:divsChild>
                <w:div w:id="695891425">
                  <w:marLeft w:val="0"/>
                  <w:marRight w:val="0"/>
                  <w:marTop w:val="0"/>
                  <w:marBottom w:val="0"/>
                  <w:divBdr>
                    <w:top w:val="none" w:sz="0" w:space="0" w:color="auto"/>
                    <w:left w:val="none" w:sz="0" w:space="0" w:color="auto"/>
                    <w:bottom w:val="none" w:sz="0" w:space="0" w:color="auto"/>
                    <w:right w:val="none" w:sz="0" w:space="0" w:color="auto"/>
                  </w:divBdr>
                  <w:divsChild>
                    <w:div w:id="14946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b813bd6d-5aae-4f08-bbff-e553bb5f320b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edierad_x0020_till_x0020_Riksdagen xmlns="6302a2f0-8e12-400b-b957-3ac472d2f4fa"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Dnr xmlns="6302a2f0-8e12-400b-b957-3ac472d2f4fa" xsi:nil="true"/>
    <TaxCatchAll xmlns="a68c6c55-4fbb-48c7-bd04-03a904b43046"/>
    <Delad xmlns="6302a2f0-8e12-400b-b957-3ac472d2f4fa">true</Delad>
    <_dlc_DocId xmlns="a68c6c55-4fbb-48c7-bd04-03a904b43046">WFDKC5QSZ7U3-2063622285-356</_dlc_DocId>
    <_dlc_DocIdUrl xmlns="a68c6c55-4fbb-48c7-bd04-03a904b43046">
      <Url>http://rkdhs-s/FST_fraga/_layouts/DocIdRedir.aspx?ID=WFDKC5QSZ7U3-2063622285-356</Url>
      <Description>WFDKC5QSZ7U3-2063622285-356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E1FF2-112D-4900-A248-D326A96E6E28}"/>
</file>

<file path=customXml/itemProps2.xml><?xml version="1.0" encoding="utf-8"?>
<ds:datastoreItem xmlns:ds="http://schemas.openxmlformats.org/officeDocument/2006/customXml" ds:itemID="{C17AB62D-005C-4379-AE93-0B46F42ADC6C}"/>
</file>

<file path=customXml/itemProps3.xml><?xml version="1.0" encoding="utf-8"?>
<ds:datastoreItem xmlns:ds="http://schemas.openxmlformats.org/officeDocument/2006/customXml" ds:itemID="{E0A616E4-850B-4E1C-926F-432CF2450ED6}"/>
</file>

<file path=customXml/itemProps4.xml><?xml version="1.0" encoding="utf-8"?>
<ds:datastoreItem xmlns:ds="http://schemas.openxmlformats.org/officeDocument/2006/customXml" ds:itemID="{C17AB62D-005C-4379-AE93-0B46F42ADC6C}">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5.xml><?xml version="1.0" encoding="utf-8"?>
<ds:datastoreItem xmlns:ds="http://schemas.openxmlformats.org/officeDocument/2006/customXml" ds:itemID="{60A4DCD0-FB4A-47A7-AA30-EBC3F2E51CC1}">
  <ds:schemaRefs>
    <ds:schemaRef ds:uri="http://schemas.microsoft.com/sharepoint/v3/contenttype/forms/url"/>
  </ds:schemaRefs>
</ds:datastoreItem>
</file>

<file path=customXml/itemProps6.xml><?xml version="1.0" encoding="utf-8"?>
<ds:datastoreItem xmlns:ds="http://schemas.openxmlformats.org/officeDocument/2006/customXml" ds:itemID="{E0A616E4-850B-4E1C-926F-432CF2450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Remaeus</dc:creator>
  <cp:lastModifiedBy>Annika Remaeus</cp:lastModifiedBy>
  <cp:revision>3</cp:revision>
  <cp:lastPrinted>2016-10-25T10:25:00Z</cp:lastPrinted>
  <dcterms:created xsi:type="dcterms:W3CDTF">2016-10-25T10:25:00Z</dcterms:created>
  <dcterms:modified xsi:type="dcterms:W3CDTF">2016-10-25T10:26:00Z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eb9359db-cc49-4dd8-aa53-3302943604e4</vt:lpwstr>
  </property>
</Properties>
</file>