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61E" w:rsidRPr="009345E5" w:rsidRDefault="003F761E" w:rsidP="002D46E6">
      <w:pPr>
        <w:pStyle w:val="Hemstlrubrik"/>
      </w:pPr>
      <w:r w:rsidRPr="009345E5">
        <w:t>Förslag till riksdagsbeslut</w:t>
      </w:r>
    </w:p>
    <w:p w:rsidR="003F761E" w:rsidRPr="009345E5" w:rsidRDefault="003F761E" w:rsidP="002E2101">
      <w:pPr>
        <w:pStyle w:val="Hemstlatt"/>
        <w:rPr>
          <w:color w:val="000000"/>
        </w:rPr>
      </w:pPr>
      <w:r w:rsidRPr="009345E5">
        <w:t>Riksdagen tillkännager för regeringen som sin mening vad i motionen anförs om ISO-standard.</w:t>
      </w:r>
    </w:p>
    <w:p w:rsidR="00E84F25" w:rsidRPr="009345E5" w:rsidRDefault="007C6092" w:rsidP="00E22893">
      <w:pPr>
        <w:pStyle w:val="Rubrik1"/>
      </w:pPr>
      <w:r w:rsidRPr="009345E5">
        <w:t>Motivering</w:t>
      </w:r>
    </w:p>
    <w:p w:rsidR="003F761E" w:rsidRPr="009345E5" w:rsidRDefault="003F761E" w:rsidP="00791553">
      <w:r w:rsidRPr="009345E5">
        <w:t xml:space="preserve">Kvalitetssäkring, kvalitetsarbete och kvalitetsledning sker i dag inom stora delar av näringslivet såväl nationellt som internationellt. Det handlar om att på ett systematiskt sätt skapa ordning och utveckla verksamheten ur både kund- och miljöperspektiv. </w:t>
      </w:r>
    </w:p>
    <w:p w:rsidR="003F761E" w:rsidRPr="009345E5" w:rsidRDefault="002D46E6" w:rsidP="003F761E">
      <w:pPr>
        <w:pStyle w:val="Normaltindrag"/>
      </w:pPr>
      <w:r w:rsidRPr="009345E5">
        <w:t>I dag finns ca 600 000–</w:t>
      </w:r>
      <w:r w:rsidR="003F761E" w:rsidRPr="009345E5">
        <w:t>650 000 certifikat på standarderna ISO 9001 och 14001 i världen. Av dem finns omkring 5 000 i Sverige. Uttalade kundkrav har medverkat till att omfattningen är så stor. Det är en form av kvalitetssä</w:t>
      </w:r>
      <w:r w:rsidR="003F761E" w:rsidRPr="009345E5">
        <w:t>k</w:t>
      </w:r>
      <w:r w:rsidR="003F761E" w:rsidRPr="009345E5">
        <w:t>ring som skapar tilltro genom att kundens krav hanteras systematiskt och effektivt.</w:t>
      </w:r>
    </w:p>
    <w:p w:rsidR="003F761E" w:rsidRPr="009345E5" w:rsidRDefault="003F761E" w:rsidP="003F761E">
      <w:pPr>
        <w:pStyle w:val="Normaltindrag"/>
      </w:pPr>
      <w:r w:rsidRPr="009345E5">
        <w:t>För kvalitetsledning (ISO 9001) har åtta principer fastställts, som mycket</w:t>
      </w:r>
      <w:r w:rsidR="002D46E6" w:rsidRPr="009345E5">
        <w:t xml:space="preserve"> väl skulle kunna tillämpas och </w:t>
      </w:r>
      <w:r w:rsidRPr="009345E5">
        <w:t>användas av de statliga verkens högsta le</w:t>
      </w:r>
      <w:r w:rsidRPr="009345E5">
        <w:t>d</w:t>
      </w:r>
      <w:r w:rsidRPr="009345E5">
        <w:t>ning. Principernas rubriker är: Kundfokus</w:t>
      </w:r>
      <w:r w:rsidR="002D46E6" w:rsidRPr="009345E5">
        <w:t xml:space="preserve">, </w:t>
      </w:r>
      <w:r w:rsidRPr="009345E5">
        <w:t>Ledarskap</w:t>
      </w:r>
      <w:r w:rsidR="002D46E6" w:rsidRPr="009345E5">
        <w:t>,</w:t>
      </w:r>
      <w:r w:rsidRPr="009345E5">
        <w:t xml:space="preserve"> Medarbetarnas eng</w:t>
      </w:r>
      <w:r w:rsidRPr="009345E5">
        <w:t>a</w:t>
      </w:r>
      <w:r w:rsidRPr="009345E5">
        <w:t>gemang</w:t>
      </w:r>
      <w:r w:rsidR="002D46E6" w:rsidRPr="009345E5">
        <w:t>,</w:t>
      </w:r>
      <w:r w:rsidRPr="009345E5">
        <w:t xml:space="preserve"> Processinriktning</w:t>
      </w:r>
      <w:r w:rsidR="002D46E6" w:rsidRPr="009345E5">
        <w:t>,</w:t>
      </w:r>
      <w:r w:rsidRPr="009345E5">
        <w:t xml:space="preserve"> Systemangreppssätt för ledning</w:t>
      </w:r>
      <w:r w:rsidR="002D46E6" w:rsidRPr="009345E5">
        <w:t>,</w:t>
      </w:r>
      <w:r w:rsidRPr="009345E5">
        <w:t xml:space="preserve"> Ständig förbät</w:t>
      </w:r>
      <w:r w:rsidRPr="009345E5">
        <w:t>t</w:t>
      </w:r>
      <w:r w:rsidRPr="009345E5">
        <w:t>ring</w:t>
      </w:r>
      <w:r w:rsidR="002D46E6" w:rsidRPr="009345E5">
        <w:t>,</w:t>
      </w:r>
      <w:r w:rsidRPr="009345E5">
        <w:t xml:space="preserve"> Faktabaserade beslut</w:t>
      </w:r>
      <w:r w:rsidR="002D46E6" w:rsidRPr="009345E5">
        <w:t xml:space="preserve"> och</w:t>
      </w:r>
      <w:r w:rsidRPr="009345E5">
        <w:t xml:space="preserve"> Ömsesidigt fördelaktiga relationer till levera</w:t>
      </w:r>
      <w:r w:rsidRPr="009345E5">
        <w:t>n</w:t>
      </w:r>
      <w:r w:rsidRPr="009345E5">
        <w:t xml:space="preserve">törer. Det kvalitetsarbete som </w:t>
      </w:r>
      <w:r w:rsidR="002E2101" w:rsidRPr="009345E5">
        <w:t>pågår i dag för bl</w:t>
      </w:r>
      <w:r w:rsidR="002D46E6" w:rsidRPr="009345E5">
        <w:t>.</w:t>
      </w:r>
      <w:r w:rsidR="002E2101" w:rsidRPr="009345E5">
        <w:t>a</w:t>
      </w:r>
      <w:r w:rsidR="002D46E6" w:rsidRPr="009345E5">
        <w:t>.</w:t>
      </w:r>
      <w:r w:rsidR="002E2101" w:rsidRPr="009345E5">
        <w:t xml:space="preserve"> 24-timmars</w:t>
      </w:r>
      <w:r w:rsidRPr="009345E5">
        <w:t>myndigheten skulle naturligt kunna kopplas till certifieringskriterierna.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46E6" w:rsidRPr="00934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46E6" w:rsidRPr="009345E5" w:rsidRDefault="002D46E6" w:rsidP="002D46E6">
            <w:pPr>
              <w:pStyle w:val="UnderskriftDatum"/>
              <w:spacing w:before="240"/>
            </w:pPr>
            <w:r w:rsidRPr="009345E5">
              <w:t>Stockholm den 4 oktober 2005</w:t>
            </w:r>
          </w:p>
        </w:tc>
        <w:tc>
          <w:tcPr>
            <w:tcW w:w="3047" w:type="dxa"/>
          </w:tcPr>
          <w:p w:rsidR="002D46E6" w:rsidRPr="009345E5" w:rsidRDefault="002D46E6" w:rsidP="002D46E6">
            <w:pPr>
              <w:pStyle w:val="Underskrifter"/>
              <w:spacing w:before="240"/>
            </w:pPr>
          </w:p>
        </w:tc>
      </w:tr>
      <w:tr w:rsidR="002D46E6" w:rsidRPr="00934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46E6" w:rsidRPr="009345E5" w:rsidRDefault="002D46E6" w:rsidP="002D46E6">
            <w:pPr>
              <w:pStyle w:val="Underskrifter"/>
            </w:pPr>
            <w:r w:rsidRPr="009345E5">
              <w:t>Barbro Hietala Nordlund (s)</w:t>
            </w:r>
          </w:p>
        </w:tc>
        <w:tc>
          <w:tcPr>
            <w:tcW w:w="3047" w:type="dxa"/>
          </w:tcPr>
          <w:p w:rsidR="002D46E6" w:rsidRPr="009345E5" w:rsidRDefault="002D46E6" w:rsidP="002D46E6">
            <w:pPr>
              <w:pStyle w:val="Underskrifter"/>
            </w:pPr>
            <w:r w:rsidRPr="009345E5">
              <w:t>Kurt Kvarnström (s)</w:t>
            </w:r>
          </w:p>
        </w:tc>
      </w:tr>
    </w:tbl>
    <w:p w:rsidR="003F761E" w:rsidRPr="009345E5" w:rsidRDefault="003F761E" w:rsidP="002D46E6">
      <w:pPr>
        <w:pStyle w:val="Normaltindrag"/>
      </w:pPr>
    </w:p>
    <w:sectPr w:rsidR="003F761E" w:rsidRPr="009345E5" w:rsidSect="002D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4F3" w:rsidRPr="009345E5" w:rsidRDefault="006C34F3">
      <w:r w:rsidRPr="009345E5">
        <w:separator/>
      </w:r>
    </w:p>
  </w:endnote>
  <w:endnote w:type="continuationSeparator" w:id="0">
    <w:p w:rsidR="006C34F3" w:rsidRPr="009345E5" w:rsidRDefault="006C34F3">
      <w:r w:rsidRPr="009345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3C2" w:rsidRPr="009345E5" w:rsidRDefault="009345E5" w:rsidP="002D46E6">
    <w:pPr>
      <w:pStyle w:val="Sidfot"/>
    </w:pPr>
    <w:r w:rsidRPr="009345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9882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E6" w:rsidRDefault="002D46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46E6" w:rsidRDefault="002D46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345E5" w:rsidRDefault="009345E5" w:rsidP="002D46E6">
    <w:pPr>
      <w:pStyle w:val="Sidfot"/>
    </w:pPr>
    <w:r w:rsidRPr="009345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9059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E6" w:rsidRDefault="002D46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46E6" w:rsidRDefault="002D46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345E5" w:rsidRDefault="009345E5" w:rsidP="002D46E6">
    <w:pPr>
      <w:pStyle w:val="Sidfot"/>
    </w:pPr>
    <w:r w:rsidRPr="009345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770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E6" w:rsidRDefault="002D46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46E6" w:rsidRDefault="002D46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4F3" w:rsidRPr="009345E5" w:rsidRDefault="006C34F3">
      <w:r w:rsidRPr="009345E5">
        <w:separator/>
      </w:r>
    </w:p>
  </w:footnote>
  <w:footnote w:type="continuationSeparator" w:id="0">
    <w:p w:rsidR="006C34F3" w:rsidRPr="009345E5" w:rsidRDefault="006C34F3">
      <w:r w:rsidRPr="009345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3C2" w:rsidRPr="009345E5" w:rsidRDefault="009345E5" w:rsidP="002D46E6">
    <w:pPr>
      <w:pStyle w:val="Sidhuvud"/>
    </w:pPr>
    <w:r w:rsidRPr="009345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621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E6" w:rsidRDefault="002D46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46E6" w:rsidRDefault="002D46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345E5" w:rsidRDefault="009345E5" w:rsidP="002D46E6">
    <w:pPr>
      <w:pStyle w:val="Sidhuvud"/>
    </w:pPr>
    <w:r w:rsidRPr="009345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25274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E6" w:rsidRDefault="002D46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46E6" w:rsidRDefault="002D46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6E6" w:rsidRPr="009345E5" w:rsidRDefault="002D46E6">
    <w:pPr>
      <w:pStyle w:val="FSHNormal"/>
      <w:tabs>
        <w:tab w:val="right" w:pos="5840"/>
      </w:tabs>
    </w:pPr>
    <w:r w:rsidRPr="009345E5">
      <w:br/>
    </w:r>
    <w:r w:rsidRPr="009345E5">
      <w:fldChar w:fldCharType="begin" w:fldLock="1"/>
    </w:r>
    <w:r w:rsidRPr="009345E5">
      <w:instrText xml:space="preserve"> DOCPROPERTY</w:instrText>
    </w:r>
    <w:r w:rsidRPr="009345E5">
      <w:rPr>
        <w:sz w:val="18"/>
      </w:rPr>
      <w:instrText xml:space="preserve"> "YearUser" *\charformat </w:instrText>
    </w:r>
    <w:r w:rsidRPr="009345E5">
      <w:fldChar w:fldCharType="separate"/>
    </w:r>
    <w:r w:rsidRPr="009345E5">
      <w:t>2005/06</w:t>
    </w:r>
    <w:r w:rsidRPr="009345E5">
      <w:fldChar w:fldCharType="end"/>
    </w:r>
    <w:r w:rsidRPr="009345E5">
      <w:t xml:space="preserve"> </w:t>
    </w:r>
    <w:r w:rsidRPr="009345E5">
      <w:tab/>
      <w:t xml:space="preserve">mnr: </w:t>
    </w:r>
    <w:r w:rsidRPr="009345E5">
      <w:fldChar w:fldCharType="begin" w:fldLock="1"/>
    </w:r>
    <w:r w:rsidRPr="009345E5">
      <w:instrText xml:space="preserve"> DOCPROPERTY</w:instrText>
    </w:r>
    <w:r w:rsidRPr="009345E5">
      <w:rPr>
        <w:sz w:val="18"/>
      </w:rPr>
      <w:instrText xml:space="preserve"> "Motionsnummer" *\charformat </w:instrText>
    </w:r>
    <w:r w:rsidRPr="009345E5">
      <w:fldChar w:fldCharType="separate"/>
    </w:r>
    <w:r w:rsidRPr="009345E5">
      <w:t>Fi279</w:t>
    </w:r>
    <w:r w:rsidRPr="009345E5">
      <w:fldChar w:fldCharType="end"/>
    </w:r>
    <w:r w:rsidRPr="009345E5">
      <w:br/>
    </w:r>
    <w:r w:rsidRPr="009345E5">
      <w:fldChar w:fldCharType="begin" w:fldLock="1"/>
    </w:r>
    <w:r w:rsidRPr="009345E5">
      <w:instrText xml:space="preserve"> DOCPROPERTY</w:instrText>
    </w:r>
    <w:r w:rsidRPr="009345E5">
      <w:rPr>
        <w:sz w:val="18"/>
      </w:rPr>
      <w:instrText xml:space="preserve"> "Samling" *\charformat </w:instrText>
    </w:r>
    <w:r w:rsidRPr="009345E5">
      <w:fldChar w:fldCharType="end"/>
    </w:r>
    <w:r w:rsidRPr="009345E5">
      <w:tab/>
      <w:t xml:space="preserve">pnr: </w:t>
    </w:r>
    <w:r w:rsidRPr="009345E5">
      <w:fldChar w:fldCharType="begin" w:fldLock="1"/>
    </w:r>
    <w:r w:rsidRPr="009345E5">
      <w:instrText xml:space="preserve"> DOCPROPERTY</w:instrText>
    </w:r>
    <w:r w:rsidRPr="009345E5">
      <w:rPr>
        <w:sz w:val="18"/>
      </w:rPr>
      <w:instrText xml:space="preserve"> "Partinummer" *\charformat </w:instrText>
    </w:r>
    <w:r w:rsidRPr="009345E5">
      <w:fldChar w:fldCharType="separate"/>
    </w:r>
    <w:r w:rsidRPr="009345E5">
      <w:t>s47322</w:t>
    </w:r>
    <w:r w:rsidRPr="009345E5">
      <w:fldChar w:fldCharType="end"/>
    </w:r>
  </w:p>
  <w:p w:rsidR="002D46E6" w:rsidRPr="009345E5" w:rsidRDefault="002D46E6">
    <w:pPr>
      <w:pStyle w:val="FSHRub1"/>
    </w:pPr>
    <w:r w:rsidRPr="009345E5">
      <w:t>Motion till riksdagen</w:t>
    </w:r>
    <w:r w:rsidRPr="009345E5">
      <w:br/>
    </w:r>
    <w:r w:rsidRPr="009345E5">
      <w:fldChar w:fldCharType="begin" w:fldLock="1"/>
    </w:r>
    <w:r w:rsidRPr="009345E5">
      <w:instrText xml:space="preserve"> DOCPROPERTY "YearUser" *\charformat </w:instrText>
    </w:r>
    <w:r w:rsidRPr="009345E5">
      <w:fldChar w:fldCharType="separate"/>
    </w:r>
    <w:r w:rsidRPr="009345E5">
      <w:t>2005/06</w:t>
    </w:r>
    <w:r w:rsidRPr="009345E5">
      <w:fldChar w:fldCharType="end"/>
    </w:r>
    <w:r w:rsidRPr="009345E5">
      <w:t>:</w:t>
    </w:r>
    <w:r w:rsidRPr="009345E5">
      <w:fldChar w:fldCharType="begin" w:fldLock="1"/>
    </w:r>
    <w:r w:rsidRPr="009345E5">
      <w:instrText xml:space="preserve"> DOCPROPERTY "Motionsnummer" *\charformat </w:instrText>
    </w:r>
    <w:r w:rsidRPr="009345E5">
      <w:fldChar w:fldCharType="separate"/>
    </w:r>
    <w:r w:rsidRPr="009345E5">
      <w:t>Fi279</w:t>
    </w:r>
    <w:r w:rsidRPr="009345E5">
      <w:fldChar w:fldCharType="end"/>
    </w:r>
  </w:p>
  <w:p w:rsidR="002D46E6" w:rsidRPr="009345E5" w:rsidRDefault="002D46E6">
    <w:pPr>
      <w:pStyle w:val="FSHNormalS5"/>
    </w:pPr>
    <w:r w:rsidRPr="009345E5">
      <w:fldChar w:fldCharType="begin" w:fldLock="1"/>
    </w:r>
    <w:r w:rsidRPr="009345E5">
      <w:instrText xml:space="preserve"> DOCPROPERTY "MotionarText" *\charformat </w:instrText>
    </w:r>
    <w:r w:rsidRPr="009345E5">
      <w:fldChar w:fldCharType="separate"/>
    </w:r>
    <w:r w:rsidRPr="009345E5">
      <w:t>av Barbro Hietala Nordlund och Kurt Kvarnström (s)</w:t>
    </w:r>
    <w:r w:rsidRPr="009345E5">
      <w:fldChar w:fldCharType="end"/>
    </w:r>
    <w:r w:rsidRPr="009345E5">
      <w:br/>
    </w:r>
    <w:r w:rsidRPr="009345E5">
      <w:fldChar w:fldCharType="begin" w:fldLock="1"/>
    </w:r>
    <w:r w:rsidRPr="009345E5">
      <w:instrText xml:space="preserve"> DOCPROPERTY "SvarFrasKort" *\charformat </w:instrText>
    </w:r>
    <w:r w:rsidRPr="009345E5">
      <w:fldChar w:fldCharType="end"/>
    </w:r>
  </w:p>
  <w:p w:rsidR="002D46E6" w:rsidRPr="009345E5" w:rsidRDefault="002D46E6">
    <w:pPr>
      <w:pStyle w:val="FSHTitel"/>
    </w:pPr>
    <w:r w:rsidRPr="009345E5">
      <w:fldChar w:fldCharType="begin" w:fldLock="1"/>
    </w:r>
    <w:r w:rsidRPr="009345E5">
      <w:instrText xml:space="preserve"> DOCPROPERTY</w:instrText>
    </w:r>
    <w:r w:rsidRPr="009345E5">
      <w:rPr>
        <w:sz w:val="18"/>
      </w:rPr>
      <w:instrText xml:space="preserve"> "RubrikSvar" *\charformat </w:instrText>
    </w:r>
    <w:r w:rsidRPr="009345E5">
      <w:fldChar w:fldCharType="separate"/>
    </w:r>
    <w:r w:rsidRPr="009345E5">
      <w:t>ISO</w:t>
    </w:r>
    <w:r w:rsidRPr="009345E5">
      <w:fldChar w:fldCharType="end"/>
    </w:r>
  </w:p>
  <w:p w:rsidR="002D46E6" w:rsidRPr="009345E5" w:rsidRDefault="002D46E6" w:rsidP="002D46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97101">
    <w:abstractNumId w:val="13"/>
  </w:num>
  <w:num w:numId="2" w16cid:durableId="1866673337">
    <w:abstractNumId w:val="10"/>
  </w:num>
  <w:num w:numId="3" w16cid:durableId="1587183000">
    <w:abstractNumId w:val="11"/>
  </w:num>
  <w:num w:numId="4" w16cid:durableId="197400725">
    <w:abstractNumId w:val="12"/>
  </w:num>
  <w:num w:numId="5" w16cid:durableId="1168904097">
    <w:abstractNumId w:val="8"/>
  </w:num>
  <w:num w:numId="6" w16cid:durableId="1301687148">
    <w:abstractNumId w:val="3"/>
  </w:num>
  <w:num w:numId="7" w16cid:durableId="2073841989">
    <w:abstractNumId w:val="2"/>
  </w:num>
  <w:num w:numId="8" w16cid:durableId="323240425">
    <w:abstractNumId w:val="1"/>
  </w:num>
  <w:num w:numId="9" w16cid:durableId="996152290">
    <w:abstractNumId w:val="0"/>
  </w:num>
  <w:num w:numId="10" w16cid:durableId="1948851445">
    <w:abstractNumId w:val="9"/>
  </w:num>
  <w:num w:numId="11" w16cid:durableId="449931822">
    <w:abstractNumId w:val="7"/>
  </w:num>
  <w:num w:numId="12" w16cid:durableId="1062563148">
    <w:abstractNumId w:val="6"/>
  </w:num>
  <w:num w:numId="13" w16cid:durableId="1013805166">
    <w:abstractNumId w:val="5"/>
  </w:num>
  <w:num w:numId="14" w16cid:durableId="14786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AF791E"/>
    <w:rsid w:val="0004381F"/>
    <w:rsid w:val="00064BC3"/>
    <w:rsid w:val="00066775"/>
    <w:rsid w:val="00072FB9"/>
    <w:rsid w:val="00100531"/>
    <w:rsid w:val="001453C2"/>
    <w:rsid w:val="00201DFB"/>
    <w:rsid w:val="00204A63"/>
    <w:rsid w:val="00212FF1"/>
    <w:rsid w:val="00227205"/>
    <w:rsid w:val="00230193"/>
    <w:rsid w:val="0025068A"/>
    <w:rsid w:val="002818D3"/>
    <w:rsid w:val="002D11A8"/>
    <w:rsid w:val="002D46E6"/>
    <w:rsid w:val="002E2101"/>
    <w:rsid w:val="00363A81"/>
    <w:rsid w:val="003F761E"/>
    <w:rsid w:val="00434672"/>
    <w:rsid w:val="00445271"/>
    <w:rsid w:val="004A0504"/>
    <w:rsid w:val="004E38D9"/>
    <w:rsid w:val="00573627"/>
    <w:rsid w:val="005B145B"/>
    <w:rsid w:val="006C34F3"/>
    <w:rsid w:val="00740D6D"/>
    <w:rsid w:val="00791553"/>
    <w:rsid w:val="00794149"/>
    <w:rsid w:val="007B67A7"/>
    <w:rsid w:val="007C6092"/>
    <w:rsid w:val="00822621"/>
    <w:rsid w:val="00873E7E"/>
    <w:rsid w:val="00893F9D"/>
    <w:rsid w:val="009345E5"/>
    <w:rsid w:val="00A053C6"/>
    <w:rsid w:val="00AF791E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FF3301-C332-4B23-8656-E06D7AA4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3F761E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3F761E"/>
    <w:pPr>
      <w:spacing w:after="20" w:line="240" w:lineRule="auto"/>
    </w:pPr>
    <w:rPr>
      <w:rFonts w:ascii="Verdana" w:hAnsi="Verdana"/>
      <w:sz w:val="20"/>
    </w:rPr>
  </w:style>
  <w:style w:type="paragraph" w:customStyle="1" w:styleId="Hemstlrubrik">
    <w:name w:val="Hemstl_rubrik"/>
    <w:basedOn w:val="Rubrik1"/>
    <w:next w:val="Normal"/>
    <w:rsid w:val="002D46E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3F761E"/>
    <w:pPr>
      <w:spacing w:after="20" w:line="240" w:lineRule="auto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2D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173</Words>
  <Characters>1111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Fi279</vt:lpstr>
    </vt:vector>
  </TitlesOfParts>
  <Company>Riksdagen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Fi279</dc:title>
  <dc:subject>Fi279</dc:subject>
  <dc:creator>Riksdagen</dc:creator>
  <cp:keywords>Riksdagen</cp:keywords>
  <dc:description/>
  <cp:lastModifiedBy>Lars Brink</cp:lastModifiedBy>
  <cp:revision>2</cp:revision>
  <cp:lastPrinted>2005-10-20T07:53:00Z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ISO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ISO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s47322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Barbro Hietala Nordlund och Kurt Kvarnström (s)</vt:lpwstr>
  </property>
  <property fmtid="{D5CDD505-2E9C-101B-9397-08002B2CF9AE}" pid="26" name="MotionarLista">
    <vt:lpwstr>Hietala Nordlund, Barbro (s)\Kvarnström, Kurt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20052006000000000115000473220069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20052006000000000115000473220069</vt:lpwstr>
  </property>
  <property fmtid="{D5CDD505-2E9C-101B-9397-08002B2CF9AE}" pid="50" name="nummer">
    <vt:lpwstr>279</vt:lpwstr>
  </property>
  <property fmtid="{D5CDD505-2E9C-101B-9397-08002B2CF9AE}" pid="51" name="utskottsbeteckning">
    <vt:lpwstr>Fi</vt:lpwstr>
  </property>
</Properties>
</file>