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175C309B315425BAFF5E3EE93FBD9B3"/>
        </w:placeholder>
        <w:text/>
      </w:sdtPr>
      <w:sdtEndPr/>
      <w:sdtContent>
        <w:p w:rsidRPr="009B062B" w:rsidR="00AF30DD" w:rsidP="00FA68F3" w:rsidRDefault="00AF30DD" w14:paraId="12AFCA85" w14:textId="77777777">
          <w:pPr>
            <w:pStyle w:val="Rubrik1"/>
            <w:spacing w:after="300"/>
          </w:pPr>
          <w:r w:rsidRPr="009B062B">
            <w:t>Förslag till riksdagsbeslut</w:t>
          </w:r>
        </w:p>
      </w:sdtContent>
    </w:sdt>
    <w:sdt>
      <w:sdtPr>
        <w:alias w:val="Yrkande 1"/>
        <w:tag w:val="980e3563-2390-473e-930d-cde474259ee2"/>
        <w:id w:val="2021117903"/>
        <w:lock w:val="sdtLocked"/>
      </w:sdtPr>
      <w:sdtEndPr/>
      <w:sdtContent>
        <w:p w:rsidR="009C52BC" w:rsidRDefault="00386F7E" w14:paraId="12AFCA86" w14:textId="46E813B7">
          <w:pPr>
            <w:pStyle w:val="Frslagstext"/>
            <w:numPr>
              <w:ilvl w:val="0"/>
              <w:numId w:val="0"/>
            </w:numPr>
          </w:pPr>
          <w:r>
            <w:t>Riksdagen ställer sig bakom det som anförs i motionen om att utreda möjligheterna till en långsiktig plan för skattesänkningar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C1FC25704034CEAB1B92BB2AB668FFB"/>
        </w:placeholder>
        <w:text/>
      </w:sdtPr>
      <w:sdtEndPr/>
      <w:sdtContent>
        <w:p w:rsidRPr="009B062B" w:rsidR="006D79C9" w:rsidP="00333E95" w:rsidRDefault="006D79C9" w14:paraId="12AFCA87" w14:textId="77777777">
          <w:pPr>
            <w:pStyle w:val="Rubrik1"/>
          </w:pPr>
          <w:r>
            <w:t>Motivering</w:t>
          </w:r>
        </w:p>
      </w:sdtContent>
    </w:sdt>
    <w:p w:rsidR="00E41CFF" w:rsidP="00E41CFF" w:rsidRDefault="00E41CFF" w14:paraId="12AFCA88" w14:textId="0C296F10">
      <w:pPr>
        <w:pStyle w:val="Normalutanindragellerluft"/>
      </w:pPr>
      <w:r>
        <w:t>Sverige är ett av 3</w:t>
      </w:r>
      <w:r w:rsidR="00A47268">
        <w:t>–</w:t>
      </w:r>
      <w:r>
        <w:t xml:space="preserve">4 länder i världen med absolut högst skattetryck. Samtidigt upplever många svenskar att de inte får valuta för sina skattepengar. </w:t>
      </w:r>
    </w:p>
    <w:p w:rsidRPr="00E41CFF" w:rsidR="00E41CFF" w:rsidP="00E41CFF" w:rsidRDefault="00E41CFF" w14:paraId="12AFCA89" w14:textId="13CDA391">
      <w:r w:rsidRPr="00E41CFF">
        <w:t>Otryggheten sprider sig i spåren av en alltför omfattande kriminalitet,</w:t>
      </w:r>
      <w:r w:rsidR="00A47268">
        <w:t xml:space="preserve"> med</w:t>
      </w:r>
      <w:r w:rsidRPr="00E41CFF">
        <w:t xml:space="preserve"> allt från inbrott och bilbränder till förnedringsrån, gruppvåldtäkter och grov gängkriminalitet. Sjukvården har stora brister i form av orimligt långa vårdköer. Eleverna i våra skolor redovisar onödigt svaga resultat och vår äldreomsorg har stora brister </w:t>
      </w:r>
      <w:r w:rsidR="006B6722">
        <w:t>i fråga om</w:t>
      </w:r>
      <w:r w:rsidRPr="00E41CFF">
        <w:t xml:space="preserve"> både platser och personaltäthet. De mest utsatta i vårt samhälle har förlorat sina assistans</w:t>
      </w:r>
      <w:r w:rsidR="000D5678">
        <w:softHyphen/>
      </w:r>
      <w:r w:rsidRPr="00E41CFF">
        <w:t>tjänster och grova miljöbrott kan pågå i åratal samtidigt som politiken satsar skattepengar på elcyklar och klimatångestterapi.</w:t>
      </w:r>
    </w:p>
    <w:p w:rsidRPr="00E41CFF" w:rsidR="00E41CFF" w:rsidP="00E41CFF" w:rsidRDefault="00E41CFF" w14:paraId="12AFCA8A" w14:textId="77777777">
      <w:r w:rsidRPr="00E41CFF">
        <w:t>Anledningen är att politiken prioriterar fel saker. Om man var tydligare med att prioritera välfärden, polisen och försvaret och prioritera bort saker som var mindre viktiga skulle vi kunna sänka skatten och samtidigt få mer pengar till det som är grunden för ett välfärdssamhälle.</w:t>
      </w:r>
    </w:p>
    <w:p w:rsidRPr="00E41CFF" w:rsidR="00E41CFF" w:rsidP="00E41CFF" w:rsidRDefault="00E41CFF" w14:paraId="12AFCA8B" w14:textId="77777777">
      <w:r w:rsidRPr="00E41CFF">
        <w:t>Vi kommer dock aldrig att nå dit utan ett strukturerat arbete. I många företag och kommuner finns tydliga långsiktiga effektivitetskrav eller sparbeting som hela tiden driver fram prioriteringar och effektiviseringar. På statlig nivå i Sverige är dessa driv</w:t>
      </w:r>
      <w:bookmarkStart w:name="_GoBack" w:id="1"/>
      <w:bookmarkEnd w:id="1"/>
      <w:r w:rsidRPr="00E41CFF">
        <w:t>krafter mycket svaga. Det gör att myndigheter och poster i statens budget har en benägenhet att ständigt växa, och man löser kostnaden för detta genom att höja skatterna för vanligt folk.</w:t>
      </w:r>
    </w:p>
    <w:p w:rsidRPr="00E41CFF" w:rsidR="00E41CFF" w:rsidP="00E41CFF" w:rsidRDefault="00E41CFF" w14:paraId="12AFCA8C" w14:textId="77777777">
      <w:r w:rsidRPr="00E41CFF">
        <w:t xml:space="preserve">Riksdagen borde uppmana regeringen att införa ett tydligt långsiktigt sparbeting där statens budget bör reduceras varje år med en fastställd procentsats för att nå OECD :s genomsnittskostnader för statlig verksamhet. </w:t>
      </w:r>
    </w:p>
    <w:p w:rsidRPr="00E41CFF" w:rsidR="00422B9E" w:rsidP="00E41CFF" w:rsidRDefault="00E41CFF" w14:paraId="12AFCA8D" w14:textId="6DC5CA29">
      <w:r w:rsidRPr="00E41CFF">
        <w:lastRenderedPageBreak/>
        <w:t>Detta skulle tvinga fram viktiga politiska diskussioner om prioriteringar, möjliggöra överföring av medel från mindre viktiga saker till mer grundläggande och samtidigt skapa utrymme för</w:t>
      </w:r>
      <w:r w:rsidR="006B6722">
        <w:t xml:space="preserve"> en</w:t>
      </w:r>
      <w:r w:rsidRPr="00E41CFF">
        <w:t xml:space="preserve"> stegvis sänkning av det svenska skattetrycket.</w:t>
      </w:r>
    </w:p>
    <w:sdt>
      <w:sdtPr>
        <w:alias w:val="CC_Underskrifter"/>
        <w:tag w:val="CC_Underskrifter"/>
        <w:id w:val="583496634"/>
        <w:lock w:val="sdtContentLocked"/>
        <w:placeholder>
          <w:docPart w:val="2EFF0C1F123B4683AF5870B04E21A376"/>
        </w:placeholder>
      </w:sdtPr>
      <w:sdtEndPr/>
      <w:sdtContent>
        <w:p w:rsidR="00FA68F3" w:rsidP="00FA68F3" w:rsidRDefault="00FA68F3" w14:paraId="12AFCA8F" w14:textId="77777777"/>
        <w:p w:rsidRPr="008E0FE2" w:rsidR="004801AC" w:rsidP="00FA68F3" w:rsidRDefault="000D5678" w14:paraId="12AFCA9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Ericson (M)</w:t>
            </w:r>
          </w:p>
        </w:tc>
        <w:tc>
          <w:tcPr>
            <w:tcW w:w="50" w:type="pct"/>
            <w:vAlign w:val="bottom"/>
          </w:tcPr>
          <w:p>
            <w:pPr>
              <w:pStyle w:val="Underskrifter"/>
            </w:pPr>
            <w:r>
              <w:t>Lars Beckman (M)</w:t>
            </w:r>
          </w:p>
        </w:tc>
      </w:tr>
    </w:tbl>
    <w:p w:rsidR="00092F63" w:rsidRDefault="00092F63" w14:paraId="12AFCA94" w14:textId="77777777"/>
    <w:sectPr w:rsidR="00092F6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AFCA96" w14:textId="77777777" w:rsidR="00602403" w:rsidRDefault="00602403" w:rsidP="000C1CAD">
      <w:pPr>
        <w:spacing w:line="240" w:lineRule="auto"/>
      </w:pPr>
      <w:r>
        <w:separator/>
      </w:r>
    </w:p>
  </w:endnote>
  <w:endnote w:type="continuationSeparator" w:id="0">
    <w:p w14:paraId="12AFCA97" w14:textId="77777777" w:rsidR="00602403" w:rsidRDefault="0060240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AFCA9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AFCA9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AFCAA5" w14:textId="77777777" w:rsidR="00262EA3" w:rsidRPr="00FA68F3" w:rsidRDefault="00262EA3" w:rsidP="00FA68F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AFCA94" w14:textId="77777777" w:rsidR="00602403" w:rsidRDefault="00602403" w:rsidP="000C1CAD">
      <w:pPr>
        <w:spacing w:line="240" w:lineRule="auto"/>
      </w:pPr>
      <w:r>
        <w:separator/>
      </w:r>
    </w:p>
  </w:footnote>
  <w:footnote w:type="continuationSeparator" w:id="0">
    <w:p w14:paraId="12AFCA95" w14:textId="77777777" w:rsidR="00602403" w:rsidRDefault="0060240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2AFCA9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2AFCAA7" wp14:anchorId="12AFCAA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D5678" w14:paraId="12AFCAAA" w14:textId="77777777">
                          <w:pPr>
                            <w:jc w:val="right"/>
                          </w:pPr>
                          <w:sdt>
                            <w:sdtPr>
                              <w:alias w:val="CC_Noformat_Partikod"/>
                              <w:tag w:val="CC_Noformat_Partikod"/>
                              <w:id w:val="-53464382"/>
                              <w:placeholder>
                                <w:docPart w:val="15162A17F2C345019EDF384D1F46257A"/>
                              </w:placeholder>
                              <w:text/>
                            </w:sdtPr>
                            <w:sdtEndPr/>
                            <w:sdtContent>
                              <w:r w:rsidR="00E41CFF">
                                <w:t>M</w:t>
                              </w:r>
                            </w:sdtContent>
                          </w:sdt>
                          <w:sdt>
                            <w:sdtPr>
                              <w:alias w:val="CC_Noformat_Partinummer"/>
                              <w:tag w:val="CC_Noformat_Partinummer"/>
                              <w:id w:val="-1709555926"/>
                              <w:placeholder>
                                <w:docPart w:val="517D30338B2F4879888925000B51FF8F"/>
                              </w:placeholder>
                              <w:text/>
                            </w:sdtPr>
                            <w:sdtEndPr/>
                            <w:sdtContent>
                              <w:r w:rsidR="00E41CFF">
                                <w:t>2237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2AFCAA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D5678" w14:paraId="12AFCAAA" w14:textId="77777777">
                    <w:pPr>
                      <w:jc w:val="right"/>
                    </w:pPr>
                    <w:sdt>
                      <w:sdtPr>
                        <w:alias w:val="CC_Noformat_Partikod"/>
                        <w:tag w:val="CC_Noformat_Partikod"/>
                        <w:id w:val="-53464382"/>
                        <w:placeholder>
                          <w:docPart w:val="15162A17F2C345019EDF384D1F46257A"/>
                        </w:placeholder>
                        <w:text/>
                      </w:sdtPr>
                      <w:sdtEndPr/>
                      <w:sdtContent>
                        <w:r w:rsidR="00E41CFF">
                          <w:t>M</w:t>
                        </w:r>
                      </w:sdtContent>
                    </w:sdt>
                    <w:sdt>
                      <w:sdtPr>
                        <w:alias w:val="CC_Noformat_Partinummer"/>
                        <w:tag w:val="CC_Noformat_Partinummer"/>
                        <w:id w:val="-1709555926"/>
                        <w:placeholder>
                          <w:docPart w:val="517D30338B2F4879888925000B51FF8F"/>
                        </w:placeholder>
                        <w:text/>
                      </w:sdtPr>
                      <w:sdtEndPr/>
                      <w:sdtContent>
                        <w:r w:rsidR="00E41CFF">
                          <w:t>2237</w:t>
                        </w:r>
                      </w:sdtContent>
                    </w:sdt>
                  </w:p>
                </w:txbxContent>
              </v:textbox>
              <w10:wrap anchorx="page"/>
            </v:shape>
          </w:pict>
        </mc:Fallback>
      </mc:AlternateContent>
    </w:r>
  </w:p>
  <w:p w:rsidRPr="00293C4F" w:rsidR="00262EA3" w:rsidP="00776B74" w:rsidRDefault="00262EA3" w14:paraId="12AFCA9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2AFCA9A" w14:textId="77777777">
    <w:pPr>
      <w:jc w:val="right"/>
    </w:pPr>
  </w:p>
  <w:p w:rsidR="00262EA3" w:rsidP="00776B74" w:rsidRDefault="00262EA3" w14:paraId="12AFCA9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D5678" w14:paraId="12AFCA9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2AFCAA9" wp14:anchorId="12AFCAA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D5678" w14:paraId="12AFCA9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41CFF">
          <w:t>M</w:t>
        </w:r>
      </w:sdtContent>
    </w:sdt>
    <w:sdt>
      <w:sdtPr>
        <w:alias w:val="CC_Noformat_Partinummer"/>
        <w:tag w:val="CC_Noformat_Partinummer"/>
        <w:id w:val="-2014525982"/>
        <w:text/>
      </w:sdtPr>
      <w:sdtEndPr/>
      <w:sdtContent>
        <w:r w:rsidR="00E41CFF">
          <w:t>2237</w:t>
        </w:r>
      </w:sdtContent>
    </w:sdt>
  </w:p>
  <w:p w:rsidRPr="008227B3" w:rsidR="00262EA3" w:rsidP="008227B3" w:rsidRDefault="000D5678" w14:paraId="12AFCAA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D5678" w14:paraId="12AFCAA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:1273</w:t>
        </w:r>
      </w:sdtContent>
    </w:sdt>
  </w:p>
  <w:p w:rsidR="00262EA3" w:rsidP="00E03A3D" w:rsidRDefault="000D5678" w14:paraId="12AFCAA2" w14:textId="77777777">
    <w:pPr>
      <w:pStyle w:val="Motionr"/>
    </w:pPr>
    <w:sdt>
      <w:sdtPr>
        <w:alias w:val="CC_Noformat_Avtext"/>
        <w:tag w:val="CC_Noformat_Avtext"/>
        <w:id w:val="-2020768203"/>
        <w:lock w:val="sdtContentLocked"/>
        <w15:appearance w15:val="hidden"/>
        <w:text/>
      </w:sdtPr>
      <w:sdtEndPr/>
      <w:sdtContent>
        <w:r>
          <w:t>av Jan Ericson och Lars Beckman (båda M)</w:t>
        </w:r>
      </w:sdtContent>
    </w:sdt>
  </w:p>
  <w:sdt>
    <w:sdtPr>
      <w:alias w:val="CC_Noformat_Rubtext"/>
      <w:tag w:val="CC_Noformat_Rubtext"/>
      <w:id w:val="-218060500"/>
      <w:lock w:val="sdtLocked"/>
      <w:text/>
    </w:sdtPr>
    <w:sdtEndPr/>
    <w:sdtContent>
      <w:p w:rsidR="00262EA3" w:rsidP="00283E0F" w:rsidRDefault="00E41CFF" w14:paraId="12AFCAA3" w14:textId="77777777">
        <w:pPr>
          <w:pStyle w:val="FSHRub2"/>
        </w:pPr>
        <w:r>
          <w:t>Långsiktig plan för skattesänkningar</w:t>
        </w:r>
      </w:p>
    </w:sdtContent>
  </w:sdt>
  <w:sdt>
    <w:sdtPr>
      <w:alias w:val="CC_Boilerplate_3"/>
      <w:tag w:val="CC_Boilerplate_3"/>
      <w:id w:val="1606463544"/>
      <w:lock w:val="sdtContentLocked"/>
      <w15:appearance w15:val="hidden"/>
      <w:text w:multiLine="1"/>
    </w:sdtPr>
    <w:sdtEndPr/>
    <w:sdtContent>
      <w:p w:rsidR="00262EA3" w:rsidP="00283E0F" w:rsidRDefault="00262EA3" w14:paraId="12AFCAA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E41CF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2F63"/>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5678"/>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1F0B"/>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6F7E"/>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6BE"/>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403"/>
    <w:rsid w:val="006026AE"/>
    <w:rsid w:val="0060272E"/>
    <w:rsid w:val="00602C61"/>
    <w:rsid w:val="00602D39"/>
    <w:rsid w:val="00603219"/>
    <w:rsid w:val="0060354D"/>
    <w:rsid w:val="0060366E"/>
    <w:rsid w:val="006039EC"/>
    <w:rsid w:val="006046EF"/>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722"/>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59C"/>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2BC"/>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268"/>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DC"/>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5EB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1CFF"/>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68F3"/>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2AFCA84"/>
  <w15:chartTrackingRefBased/>
  <w15:docId w15:val="{D407F7A8-F2C5-43E7-80D1-BDF1FD7ED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175C309B315425BAFF5E3EE93FBD9B3"/>
        <w:category>
          <w:name w:val="Allmänt"/>
          <w:gallery w:val="placeholder"/>
        </w:category>
        <w:types>
          <w:type w:val="bbPlcHdr"/>
        </w:types>
        <w:behaviors>
          <w:behavior w:val="content"/>
        </w:behaviors>
        <w:guid w:val="{F04780D0-589F-4EBE-B9D8-128D71C9DB75}"/>
      </w:docPartPr>
      <w:docPartBody>
        <w:p w:rsidR="00CD079A" w:rsidRDefault="00284DA9">
          <w:pPr>
            <w:pStyle w:val="F175C309B315425BAFF5E3EE93FBD9B3"/>
          </w:pPr>
          <w:r w:rsidRPr="005A0A93">
            <w:rPr>
              <w:rStyle w:val="Platshllartext"/>
            </w:rPr>
            <w:t>Förslag till riksdagsbeslut</w:t>
          </w:r>
        </w:p>
      </w:docPartBody>
    </w:docPart>
    <w:docPart>
      <w:docPartPr>
        <w:name w:val="EC1FC25704034CEAB1B92BB2AB668FFB"/>
        <w:category>
          <w:name w:val="Allmänt"/>
          <w:gallery w:val="placeholder"/>
        </w:category>
        <w:types>
          <w:type w:val="bbPlcHdr"/>
        </w:types>
        <w:behaviors>
          <w:behavior w:val="content"/>
        </w:behaviors>
        <w:guid w:val="{559B6DFA-BF44-4F78-BDA7-231004087745}"/>
      </w:docPartPr>
      <w:docPartBody>
        <w:p w:rsidR="00CD079A" w:rsidRDefault="00284DA9">
          <w:pPr>
            <w:pStyle w:val="EC1FC25704034CEAB1B92BB2AB668FFB"/>
          </w:pPr>
          <w:r w:rsidRPr="005A0A93">
            <w:rPr>
              <w:rStyle w:val="Platshllartext"/>
            </w:rPr>
            <w:t>Motivering</w:t>
          </w:r>
        </w:p>
      </w:docPartBody>
    </w:docPart>
    <w:docPart>
      <w:docPartPr>
        <w:name w:val="15162A17F2C345019EDF384D1F46257A"/>
        <w:category>
          <w:name w:val="Allmänt"/>
          <w:gallery w:val="placeholder"/>
        </w:category>
        <w:types>
          <w:type w:val="bbPlcHdr"/>
        </w:types>
        <w:behaviors>
          <w:behavior w:val="content"/>
        </w:behaviors>
        <w:guid w:val="{57C7A6E8-724C-4423-984C-26E634EA1858}"/>
      </w:docPartPr>
      <w:docPartBody>
        <w:p w:rsidR="00CD079A" w:rsidRDefault="00284DA9">
          <w:pPr>
            <w:pStyle w:val="15162A17F2C345019EDF384D1F46257A"/>
          </w:pPr>
          <w:r>
            <w:rPr>
              <w:rStyle w:val="Platshllartext"/>
            </w:rPr>
            <w:t xml:space="preserve"> </w:t>
          </w:r>
        </w:p>
      </w:docPartBody>
    </w:docPart>
    <w:docPart>
      <w:docPartPr>
        <w:name w:val="517D30338B2F4879888925000B51FF8F"/>
        <w:category>
          <w:name w:val="Allmänt"/>
          <w:gallery w:val="placeholder"/>
        </w:category>
        <w:types>
          <w:type w:val="bbPlcHdr"/>
        </w:types>
        <w:behaviors>
          <w:behavior w:val="content"/>
        </w:behaviors>
        <w:guid w:val="{A92D0B69-3616-4B02-BD13-2FE0F7053324}"/>
      </w:docPartPr>
      <w:docPartBody>
        <w:p w:rsidR="00CD079A" w:rsidRDefault="00284DA9">
          <w:pPr>
            <w:pStyle w:val="517D30338B2F4879888925000B51FF8F"/>
          </w:pPr>
          <w:r>
            <w:t xml:space="preserve"> </w:t>
          </w:r>
        </w:p>
      </w:docPartBody>
    </w:docPart>
    <w:docPart>
      <w:docPartPr>
        <w:name w:val="2EFF0C1F123B4683AF5870B04E21A376"/>
        <w:category>
          <w:name w:val="Allmänt"/>
          <w:gallery w:val="placeholder"/>
        </w:category>
        <w:types>
          <w:type w:val="bbPlcHdr"/>
        </w:types>
        <w:behaviors>
          <w:behavior w:val="content"/>
        </w:behaviors>
        <w:guid w:val="{90E1614A-D60A-4887-8596-DBA9327F332C}"/>
      </w:docPartPr>
      <w:docPartBody>
        <w:p w:rsidR="007027DE" w:rsidRDefault="007027D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DA9"/>
    <w:rsid w:val="00284DA9"/>
    <w:rsid w:val="007027DE"/>
    <w:rsid w:val="00C60292"/>
    <w:rsid w:val="00CD079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175C309B315425BAFF5E3EE93FBD9B3">
    <w:name w:val="F175C309B315425BAFF5E3EE93FBD9B3"/>
  </w:style>
  <w:style w:type="paragraph" w:customStyle="1" w:styleId="C1A9992CDB754638A86C935698602A68">
    <w:name w:val="C1A9992CDB754638A86C935698602A6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BCCDBCDFC77419B9402063000D6B595">
    <w:name w:val="6BCCDBCDFC77419B9402063000D6B595"/>
  </w:style>
  <w:style w:type="paragraph" w:customStyle="1" w:styleId="EC1FC25704034CEAB1B92BB2AB668FFB">
    <w:name w:val="EC1FC25704034CEAB1B92BB2AB668FFB"/>
  </w:style>
  <w:style w:type="paragraph" w:customStyle="1" w:styleId="0263944C53A244AAA585F516263D04F1">
    <w:name w:val="0263944C53A244AAA585F516263D04F1"/>
  </w:style>
  <w:style w:type="paragraph" w:customStyle="1" w:styleId="850E07F0494F4590844A574EFBD30629">
    <w:name w:val="850E07F0494F4590844A574EFBD30629"/>
  </w:style>
  <w:style w:type="paragraph" w:customStyle="1" w:styleId="15162A17F2C345019EDF384D1F46257A">
    <w:name w:val="15162A17F2C345019EDF384D1F46257A"/>
  </w:style>
  <w:style w:type="paragraph" w:customStyle="1" w:styleId="517D30338B2F4879888925000B51FF8F">
    <w:name w:val="517D30338B2F4879888925000B51FF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C2857EB-32CB-4145-B17C-2ACA2D455AE0}"/>
</file>

<file path=customXml/itemProps2.xml><?xml version="1.0" encoding="utf-8"?>
<ds:datastoreItem xmlns:ds="http://schemas.openxmlformats.org/officeDocument/2006/customXml" ds:itemID="{647EF112-F4B6-45EF-BAB3-311990F3C104}"/>
</file>

<file path=customXml/itemProps3.xml><?xml version="1.0" encoding="utf-8"?>
<ds:datastoreItem xmlns:ds="http://schemas.openxmlformats.org/officeDocument/2006/customXml" ds:itemID="{2A0EB1CA-E7C0-4EAB-89A0-3A14321F89C3}"/>
</file>

<file path=docProps/app.xml><?xml version="1.0" encoding="utf-8"?>
<Properties xmlns="http://schemas.openxmlformats.org/officeDocument/2006/extended-properties" xmlns:vt="http://schemas.openxmlformats.org/officeDocument/2006/docPropsVTypes">
  <Template>Normal</Template>
  <TotalTime>16</TotalTime>
  <Pages>2</Pages>
  <Words>314</Words>
  <Characters>1832</Characters>
  <Application>Microsoft Office Word</Application>
  <DocSecurity>0</DocSecurity>
  <Lines>35</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M2237 Långsiktig plan för skattesänkningar</vt:lpstr>
      <vt:lpstr>
      </vt:lpstr>
    </vt:vector>
  </TitlesOfParts>
  <Company>Sveriges riksdag</Company>
  <LinksUpToDate>false</LinksUpToDate>
  <CharactersWithSpaces>2134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