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57F33AC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F04021">
              <w:rPr>
                <w:b/>
                <w:sz w:val="22"/>
                <w:szCs w:val="22"/>
              </w:rPr>
              <w:t>2025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F04021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AD34F5">
              <w:rPr>
                <w:b/>
                <w:sz w:val="22"/>
                <w:szCs w:val="22"/>
              </w:rPr>
              <w:t>13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4E4EA0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F04021">
              <w:rPr>
                <w:sz w:val="22"/>
                <w:szCs w:val="22"/>
              </w:rPr>
              <w:t>6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AD34F5">
              <w:rPr>
                <w:sz w:val="22"/>
                <w:szCs w:val="22"/>
              </w:rPr>
              <w:t>2</w:t>
            </w:r>
            <w:r w:rsidR="00F96006">
              <w:rPr>
                <w:sz w:val="22"/>
                <w:szCs w:val="22"/>
              </w:rPr>
              <w:t>-</w:t>
            </w:r>
            <w:r w:rsidR="00AD34F5">
              <w:rPr>
                <w:sz w:val="22"/>
                <w:szCs w:val="22"/>
              </w:rPr>
              <w:t>05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0661976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C0B0A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67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379"/>
        <w:gridCol w:w="210"/>
        <w:gridCol w:w="517"/>
      </w:tblGrid>
      <w:tr w:rsidR="00A10EBF" w:rsidRPr="00AD34F5" w14:paraId="71073907" w14:textId="77777777" w:rsidTr="007C6ACD">
        <w:tc>
          <w:tcPr>
            <w:tcW w:w="567" w:type="dxa"/>
          </w:tcPr>
          <w:p w14:paraId="65EFE7F9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290E6F2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BEB05F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361635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F276E1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09FE077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A995AD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97B8DF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2B4771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B9998D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B8EC24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B977DF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D4E1C7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6475144F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6BBA54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470117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E8E2A9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44239D" w14:textId="77777777" w:rsidR="00AD34F5" w:rsidRDefault="00AD34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416EB8E0" w14:textId="77777777" w:rsidR="00E30688" w:rsidRDefault="00E306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D9FAD4" w14:textId="77777777" w:rsidR="00E30688" w:rsidRDefault="00E306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33086" w14:textId="77777777" w:rsidR="00E30688" w:rsidRDefault="00E306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892D50" w14:textId="77777777" w:rsidR="00317BF7" w:rsidRDefault="00317B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3B8E24" w14:textId="77777777" w:rsidR="00317BF7" w:rsidRDefault="00317B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B43785" w14:textId="77777777" w:rsidR="00317BF7" w:rsidRDefault="00317B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FC9BC5" w14:textId="77777777" w:rsidR="00317BF7" w:rsidRDefault="00317BF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577AA5" w14:textId="3CC2B73E" w:rsidR="00E30688" w:rsidRDefault="00E306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09FFB6E1" w14:textId="77777777" w:rsidR="00E30688" w:rsidRDefault="00E306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0817E1" w14:textId="77777777" w:rsidR="00E30688" w:rsidRDefault="00E306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C0EB46" w14:textId="77777777" w:rsidR="00E30688" w:rsidRDefault="00E306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D60A9D" w14:textId="77777777" w:rsidR="007C6ACD" w:rsidRDefault="007C6AC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AC494D" w14:textId="77777777" w:rsidR="00AC154B" w:rsidRDefault="00AC15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5863B5" w14:textId="77777777" w:rsidR="004C442F" w:rsidRDefault="004C44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61084D" w14:textId="77777777" w:rsidR="004C442F" w:rsidRDefault="004C44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C08703" w14:textId="53F5EBB9" w:rsidR="00E30688" w:rsidRDefault="00E306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06080CCA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0BF377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610CEF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4858EE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F8155A" w14:textId="77777777" w:rsidR="0092748F" w:rsidRDefault="009274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498BDB" w14:textId="77777777" w:rsidR="0092748F" w:rsidRDefault="009274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6F9D11" w14:textId="77580F22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25B13C85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B5E708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A20387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EAE4F1" w14:textId="77777777" w:rsidR="00FD034B" w:rsidRDefault="00FD03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79F637" w14:textId="77777777" w:rsidR="003A638B" w:rsidRDefault="003A638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BFB6BD" w14:textId="32E1D808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  <w:p w14:paraId="6283ED8D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424127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B8A0B8" w14:textId="77777777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A97CCD" w14:textId="77777777" w:rsidR="0092748F" w:rsidRDefault="009274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54D3ED" w14:textId="5B9D969C" w:rsidR="009013A7" w:rsidRDefault="009013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6F328055" w14:textId="77777777" w:rsidR="00DC182B" w:rsidRDefault="00DC182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0032FF" w14:textId="77777777" w:rsidR="00DC182B" w:rsidRDefault="00DC182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CC0192" w14:textId="77777777" w:rsidR="00DC182B" w:rsidRDefault="00DC182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E44CA4" w14:textId="77777777" w:rsidR="00DC182B" w:rsidRDefault="00DC182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14:paraId="14EC9CD9" w14:textId="77777777" w:rsidR="0092748F" w:rsidRDefault="009274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3E8294" w14:textId="77777777" w:rsidR="0092748F" w:rsidRDefault="009274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B45C6A" w14:textId="77777777" w:rsidR="0092748F" w:rsidRDefault="009274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7E3C17" w14:textId="77777777" w:rsidR="0092748F" w:rsidRDefault="009274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99990E5" w:rsidR="0092748F" w:rsidRPr="00B40F4D" w:rsidRDefault="0092748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7106" w:type="dxa"/>
            <w:gridSpan w:val="3"/>
          </w:tcPr>
          <w:p w14:paraId="0F36D8DA" w14:textId="77777777" w:rsidR="00AD34F5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501CFF23" w14:textId="77777777" w:rsidR="00AD34F5" w:rsidRDefault="00AD34F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628731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2025/26:12. </w:t>
            </w:r>
          </w:p>
          <w:p w14:paraId="72A96C38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766745" w14:textId="77777777" w:rsidR="00AD34F5" w:rsidRPr="00AD34F5" w:rsidRDefault="00AD34F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34F5">
              <w:rPr>
                <w:b/>
                <w:snapToGrid w:val="0"/>
                <w:sz w:val="22"/>
                <w:szCs w:val="22"/>
              </w:rPr>
              <w:t>Vägtrafik- och fordonsfrågor (TU9)</w:t>
            </w:r>
          </w:p>
          <w:p w14:paraId="32FFD678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01DE85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5465701B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7FB267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2025/26:TU9. </w:t>
            </w:r>
          </w:p>
          <w:p w14:paraId="17E63EEC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9D8213" w14:textId="333DD3A5" w:rsidR="00AD34F5" w:rsidRDefault="00DF280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F280E">
              <w:rPr>
                <w:bCs/>
                <w:snapToGrid w:val="0"/>
                <w:sz w:val="22"/>
                <w:szCs w:val="22"/>
              </w:rPr>
              <w:t>S</w:t>
            </w:r>
            <w:r w:rsidR="00AD34F5" w:rsidRPr="00DF280E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Pr="00DF280E">
              <w:rPr>
                <w:bCs/>
                <w:snapToGrid w:val="0"/>
                <w:sz w:val="22"/>
                <w:szCs w:val="22"/>
              </w:rPr>
              <w:t>V</w:t>
            </w:r>
            <w:r w:rsidR="00AD34F5" w:rsidRPr="00DF280E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Pr="00DF280E">
              <w:rPr>
                <w:bCs/>
                <w:snapToGrid w:val="0"/>
                <w:sz w:val="22"/>
                <w:szCs w:val="22"/>
              </w:rPr>
              <w:t>C</w:t>
            </w:r>
            <w:r w:rsidR="00AD34F5" w:rsidRPr="00DF280E">
              <w:rPr>
                <w:bCs/>
                <w:snapToGrid w:val="0"/>
                <w:sz w:val="22"/>
                <w:szCs w:val="22"/>
              </w:rPr>
              <w:t xml:space="preserve">- och </w:t>
            </w:r>
            <w:r w:rsidRPr="00DF280E">
              <w:rPr>
                <w:bCs/>
                <w:snapToGrid w:val="0"/>
                <w:sz w:val="22"/>
                <w:szCs w:val="22"/>
              </w:rPr>
              <w:t>MP</w:t>
            </w:r>
            <w:r w:rsidR="00AD34F5" w:rsidRPr="00DF280E">
              <w:rPr>
                <w:bCs/>
                <w:snapToGrid w:val="0"/>
                <w:sz w:val="22"/>
                <w:szCs w:val="22"/>
              </w:rPr>
              <w:t>-ledamöterna anmälde reservationer</w:t>
            </w:r>
            <w:r w:rsidRPr="00DF280E">
              <w:rPr>
                <w:bCs/>
                <w:snapToGrid w:val="0"/>
                <w:sz w:val="22"/>
                <w:szCs w:val="22"/>
              </w:rPr>
              <w:t>.</w:t>
            </w:r>
          </w:p>
          <w:p w14:paraId="49BE2DF4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AE1219" w14:textId="77777777" w:rsidR="00AD34F5" w:rsidRPr="00AD34F5" w:rsidRDefault="00AD34F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34F5">
              <w:rPr>
                <w:b/>
                <w:snapToGrid w:val="0"/>
                <w:sz w:val="22"/>
                <w:szCs w:val="22"/>
              </w:rPr>
              <w:t>Information från Destination Gotland</w:t>
            </w:r>
          </w:p>
          <w:p w14:paraId="6BC70291" w14:textId="77777777" w:rsid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5D51D0" w14:textId="77777777" w:rsidR="00E30688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Destination Gotland informerade i frågan om färjeprissättningen. </w:t>
            </w:r>
          </w:p>
          <w:p w14:paraId="38351266" w14:textId="77777777" w:rsidR="00317BF7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2C6D16" w14:textId="3FE8A864" w:rsidR="00317BF7" w:rsidRPr="00317BF7" w:rsidRDefault="00317BF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7BF7">
              <w:rPr>
                <w:b/>
                <w:snapToGrid w:val="0"/>
                <w:sz w:val="22"/>
                <w:szCs w:val="22"/>
              </w:rPr>
              <w:t>Förslag till förordning om införande av europeiska företagsplånböcker</w:t>
            </w:r>
          </w:p>
          <w:p w14:paraId="5CFBC812" w14:textId="77777777" w:rsidR="00317BF7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119A2E" w14:textId="1D0513B6" w:rsidR="00317BF7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subsidiaritetsprövningen av COM(2025) 838. </w:t>
            </w:r>
          </w:p>
          <w:p w14:paraId="1F457A80" w14:textId="77777777" w:rsidR="00317BF7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12FE39" w14:textId="26BB6A6E" w:rsidR="00317BF7" w:rsidRPr="00AB1810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B1810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2714131D" w14:textId="77777777" w:rsidR="00317BF7" w:rsidRPr="00AB1810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2670DD" w14:textId="24DD921F" w:rsidR="00317BF7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B1810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A594FA5" w14:textId="77777777" w:rsidR="00CE106D" w:rsidRDefault="00CE106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63AE64" w14:textId="44FBC81E" w:rsidR="00CE106D" w:rsidRDefault="00CE106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2748F">
              <w:rPr>
                <w:b/>
                <w:snapToGrid w:val="0"/>
                <w:sz w:val="22"/>
                <w:szCs w:val="22"/>
              </w:rPr>
              <w:t xml:space="preserve">Överläggning </w:t>
            </w:r>
            <w:r w:rsidR="007C6ACD">
              <w:rPr>
                <w:b/>
                <w:snapToGrid w:val="0"/>
                <w:sz w:val="22"/>
                <w:szCs w:val="22"/>
              </w:rPr>
              <w:t>om EU-frågor</w:t>
            </w:r>
          </w:p>
          <w:p w14:paraId="45A4FDF0" w14:textId="77777777" w:rsidR="007C6ACD" w:rsidRDefault="007C6AC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9EDF24" w14:textId="3386C9DD" w:rsidR="007C6ACD" w:rsidRDefault="007C6AC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överlägga med regeringen dels om COM(2025) 993</w:t>
            </w:r>
            <w:r w:rsidR="00125839">
              <w:rPr>
                <w:bCs/>
                <w:snapToGrid w:val="0"/>
                <w:sz w:val="22"/>
                <w:szCs w:val="22"/>
              </w:rPr>
              <w:t xml:space="preserve"> och 999 </w:t>
            </w:r>
            <w:r w:rsidR="007B69F9">
              <w:rPr>
                <w:bCs/>
                <w:snapToGrid w:val="0"/>
                <w:sz w:val="22"/>
                <w:szCs w:val="22"/>
              </w:rPr>
              <w:t>EU-k</w:t>
            </w:r>
            <w:r w:rsidR="00125839">
              <w:rPr>
                <w:bCs/>
                <w:snapToGrid w:val="0"/>
                <w:sz w:val="22"/>
                <w:szCs w:val="22"/>
              </w:rPr>
              <w:t xml:space="preserve">ommissionens förslag i det s.k. omnibuspaketet för fordon, dels </w:t>
            </w:r>
            <w:r>
              <w:rPr>
                <w:bCs/>
                <w:snapToGrid w:val="0"/>
                <w:sz w:val="22"/>
                <w:szCs w:val="22"/>
              </w:rPr>
              <w:t xml:space="preserve">om COM(2026) 16 </w:t>
            </w:r>
            <w:r w:rsidR="007B69F9">
              <w:rPr>
                <w:bCs/>
                <w:snapToGrid w:val="0"/>
                <w:sz w:val="22"/>
                <w:szCs w:val="22"/>
              </w:rPr>
              <w:t>EU-</w:t>
            </w:r>
            <w:r w:rsidR="00FF38D0">
              <w:rPr>
                <w:bCs/>
                <w:snapToGrid w:val="0"/>
                <w:sz w:val="22"/>
                <w:szCs w:val="22"/>
              </w:rPr>
              <w:t>k</w:t>
            </w:r>
            <w:r w:rsidR="00125839">
              <w:rPr>
                <w:bCs/>
                <w:snapToGrid w:val="0"/>
                <w:sz w:val="22"/>
                <w:szCs w:val="22"/>
              </w:rPr>
              <w:t>ommissionens förslag</w:t>
            </w:r>
            <w:r w:rsidR="00AC154B">
              <w:rPr>
                <w:bCs/>
                <w:snapToGrid w:val="0"/>
                <w:sz w:val="22"/>
                <w:szCs w:val="22"/>
              </w:rPr>
              <w:t xml:space="preserve"> till förordning om digitala nätverk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1BE334EE" w14:textId="77777777" w:rsidR="004C442F" w:rsidRDefault="004C442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7896F2C" w14:textId="4BFEA23E" w:rsidR="004C442F" w:rsidRPr="007C6ACD" w:rsidRDefault="004C442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4E5F2EC4" w14:textId="77777777" w:rsidR="00E30688" w:rsidRDefault="00E3068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BB1671" w14:textId="77777777" w:rsidR="00E30688" w:rsidRDefault="00E3068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0688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5C047B24" w14:textId="77777777" w:rsidR="00317BF7" w:rsidRDefault="00317BF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A872E9" w14:textId="07EB8C07" w:rsidR="00317BF7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Kansliet informerad</w:t>
            </w:r>
            <w:r w:rsidR="004C0B0A">
              <w:rPr>
                <w:bCs/>
                <w:snapToGrid w:val="0"/>
                <w:sz w:val="22"/>
                <w:szCs w:val="22"/>
              </w:rPr>
              <w:t>e</w:t>
            </w:r>
            <w:r>
              <w:rPr>
                <w:bCs/>
                <w:snapToGrid w:val="0"/>
                <w:sz w:val="22"/>
                <w:szCs w:val="22"/>
              </w:rPr>
              <w:t xml:space="preserve"> om aktuella EU-frågor. </w:t>
            </w:r>
          </w:p>
          <w:p w14:paraId="63D64116" w14:textId="77777777" w:rsidR="00317BF7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50D074" w14:textId="21F9980D" w:rsidR="00317BF7" w:rsidRPr="00317BF7" w:rsidRDefault="00317BF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sammanställning över EU-dokument som inkommit under december-januari anmäldes. </w:t>
            </w:r>
          </w:p>
          <w:p w14:paraId="3FF5BFF8" w14:textId="77777777" w:rsidR="00E30688" w:rsidRDefault="00E3068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1A1E0B" w14:textId="77777777" w:rsidR="00317BF7" w:rsidRDefault="00317BF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Val till OECD:s parlamentariska grupp om AI</w:t>
            </w:r>
          </w:p>
          <w:p w14:paraId="379081CB" w14:textId="77777777" w:rsidR="00317BF7" w:rsidRDefault="00317BF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FE6E3F" w14:textId="0B6362CB" w:rsidR="009013A7" w:rsidRDefault="009013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valde</w:t>
            </w:r>
            <w:r w:rsidR="0092748F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D034B">
              <w:rPr>
                <w:bCs/>
                <w:snapToGrid w:val="0"/>
                <w:sz w:val="22"/>
                <w:szCs w:val="22"/>
              </w:rPr>
              <w:t>Ulrika</w:t>
            </w:r>
            <w:r w:rsidR="003A638B">
              <w:rPr>
                <w:bCs/>
                <w:snapToGrid w:val="0"/>
                <w:sz w:val="22"/>
                <w:szCs w:val="22"/>
              </w:rPr>
              <w:t xml:space="preserve"> Heie (C)</w:t>
            </w:r>
            <w:r w:rsidR="00FD034B">
              <w:rPr>
                <w:bCs/>
                <w:snapToGrid w:val="0"/>
                <w:sz w:val="22"/>
                <w:szCs w:val="22"/>
              </w:rPr>
              <w:t>, Aylin</w:t>
            </w:r>
            <w:r w:rsidR="003A638B">
              <w:rPr>
                <w:bCs/>
                <w:snapToGrid w:val="0"/>
                <w:sz w:val="22"/>
                <w:szCs w:val="22"/>
              </w:rPr>
              <w:t xml:space="preserve"> Nouri (S)</w:t>
            </w:r>
            <w:r w:rsidR="00FD034B">
              <w:rPr>
                <w:bCs/>
                <w:snapToGrid w:val="0"/>
                <w:sz w:val="22"/>
                <w:szCs w:val="22"/>
              </w:rPr>
              <w:t>, Maria</w:t>
            </w:r>
            <w:r w:rsidR="003A638B">
              <w:rPr>
                <w:bCs/>
                <w:snapToGrid w:val="0"/>
                <w:sz w:val="22"/>
                <w:szCs w:val="22"/>
              </w:rPr>
              <w:t xml:space="preserve"> Stockhaus (M)</w:t>
            </w:r>
            <w:r w:rsidR="00FD034B">
              <w:rPr>
                <w:bCs/>
                <w:snapToGrid w:val="0"/>
                <w:sz w:val="22"/>
                <w:szCs w:val="22"/>
              </w:rPr>
              <w:t>, Malin</w:t>
            </w:r>
            <w:r w:rsidR="003A638B">
              <w:rPr>
                <w:bCs/>
                <w:snapToGrid w:val="0"/>
                <w:sz w:val="22"/>
                <w:szCs w:val="22"/>
              </w:rPr>
              <w:t xml:space="preserve"> Östh (V)</w:t>
            </w:r>
            <w:r w:rsidR="004C0B0A">
              <w:rPr>
                <w:bCs/>
                <w:snapToGrid w:val="0"/>
                <w:sz w:val="22"/>
                <w:szCs w:val="22"/>
              </w:rPr>
              <w:t>,</w:t>
            </w:r>
            <w:r w:rsidR="004303EC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D034B">
              <w:rPr>
                <w:bCs/>
                <w:snapToGrid w:val="0"/>
                <w:sz w:val="22"/>
                <w:szCs w:val="22"/>
              </w:rPr>
              <w:t xml:space="preserve">Helena </w:t>
            </w:r>
            <w:r w:rsidR="003A638B">
              <w:rPr>
                <w:bCs/>
                <w:snapToGrid w:val="0"/>
                <w:sz w:val="22"/>
                <w:szCs w:val="22"/>
              </w:rPr>
              <w:t xml:space="preserve">Gellerman (L) </w:t>
            </w:r>
            <w:r w:rsidR="004303EC">
              <w:rPr>
                <w:bCs/>
                <w:snapToGrid w:val="0"/>
                <w:sz w:val="22"/>
                <w:szCs w:val="22"/>
              </w:rPr>
              <w:t xml:space="preserve">och Marléne Lund Kopparklint (M) </w:t>
            </w:r>
            <w:r w:rsidR="00FD034B">
              <w:rPr>
                <w:bCs/>
                <w:snapToGrid w:val="0"/>
                <w:sz w:val="22"/>
                <w:szCs w:val="22"/>
              </w:rPr>
              <w:t>ti</w:t>
            </w:r>
            <w:r>
              <w:rPr>
                <w:bCs/>
                <w:snapToGrid w:val="0"/>
                <w:sz w:val="22"/>
                <w:szCs w:val="22"/>
              </w:rPr>
              <w:t xml:space="preserve">ll OECD:s parlamentariska grupp om AI. </w:t>
            </w:r>
          </w:p>
          <w:p w14:paraId="51003741" w14:textId="77777777" w:rsidR="004C0B0A" w:rsidRDefault="004C0B0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CDB0CC" w14:textId="77777777" w:rsidR="009013A7" w:rsidRPr="009013A7" w:rsidRDefault="009013A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13A7">
              <w:rPr>
                <w:b/>
                <w:snapToGrid w:val="0"/>
                <w:sz w:val="22"/>
                <w:szCs w:val="22"/>
              </w:rPr>
              <w:lastRenderedPageBreak/>
              <w:t>Möte i OECD:s parlamentariska nätverk den 11–13 mars 2026</w:t>
            </w:r>
          </w:p>
          <w:p w14:paraId="74F1356D" w14:textId="77777777" w:rsidR="009013A7" w:rsidRDefault="009013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443F20" w14:textId="4DDE7C50" w:rsidR="009013A7" w:rsidRDefault="009013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433C7C">
              <w:rPr>
                <w:bCs/>
                <w:snapToGrid w:val="0"/>
                <w:sz w:val="22"/>
                <w:szCs w:val="22"/>
              </w:rPr>
              <w:t>Aylin Nouri (S) och Maria Stockhaus (M)</w:t>
            </w:r>
            <w:r w:rsidR="00F2549E">
              <w:rPr>
                <w:bCs/>
                <w:snapToGrid w:val="0"/>
                <w:sz w:val="22"/>
                <w:szCs w:val="22"/>
              </w:rPr>
              <w:t xml:space="preserve"> d</w:t>
            </w:r>
            <w:r>
              <w:rPr>
                <w:bCs/>
                <w:snapToGrid w:val="0"/>
                <w:sz w:val="22"/>
                <w:szCs w:val="22"/>
              </w:rPr>
              <w:t xml:space="preserve">eltar i mötet i OECD:s parlamentariska nätverk den 11–13 mars 2026. </w:t>
            </w:r>
          </w:p>
          <w:p w14:paraId="1AAF30E8" w14:textId="77777777" w:rsidR="004C442F" w:rsidRDefault="004C442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A2AA7D" w14:textId="77777777" w:rsidR="009013A7" w:rsidRPr="009013A7" w:rsidRDefault="009013A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13A7"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402F9C5E" w14:textId="77777777" w:rsidR="009013A7" w:rsidRDefault="009013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886DDF" w14:textId="28A2BF2D" w:rsidR="00DC182B" w:rsidRDefault="009013A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</w:t>
            </w:r>
            <w:r w:rsidR="00B848B4">
              <w:rPr>
                <w:bCs/>
                <w:snapToGrid w:val="0"/>
                <w:sz w:val="22"/>
                <w:szCs w:val="22"/>
              </w:rPr>
              <w:t>1168–2025</w:t>
            </w:r>
            <w:r>
              <w:rPr>
                <w:bCs/>
                <w:snapToGrid w:val="0"/>
                <w:sz w:val="22"/>
                <w:szCs w:val="22"/>
              </w:rPr>
              <w:t xml:space="preserve">/26). </w:t>
            </w:r>
          </w:p>
          <w:p w14:paraId="42BE6282" w14:textId="77777777" w:rsidR="00DC182B" w:rsidRDefault="00DC182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5E21EC" w14:textId="77777777" w:rsidR="00DC182B" w:rsidRPr="00DC182B" w:rsidRDefault="00DC182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182B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619799C8" w14:textId="77777777" w:rsidR="00DC182B" w:rsidRDefault="00DC182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2F33B8" w14:textId="2243B020" w:rsidR="00AD34F5" w:rsidRPr="00E30688" w:rsidRDefault="00DC182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Infrastruktur- och bostadsminister Andreas Carlson (KD) för att </w:t>
            </w:r>
            <w:r w:rsidR="004C0B0A">
              <w:rPr>
                <w:bCs/>
                <w:snapToGrid w:val="0"/>
                <w:sz w:val="22"/>
                <w:szCs w:val="22"/>
              </w:rPr>
              <w:t xml:space="preserve">informera om hur isbrytarförmågan kan upprätthållas. </w:t>
            </w:r>
            <w:r w:rsidR="006B3867" w:rsidRPr="00E30688">
              <w:rPr>
                <w:b/>
                <w:snapToGrid w:val="0"/>
                <w:sz w:val="22"/>
                <w:szCs w:val="22"/>
              </w:rPr>
              <w:br/>
            </w:r>
          </w:p>
          <w:p w14:paraId="14066666" w14:textId="69C193AA" w:rsidR="00AD34F5" w:rsidRDefault="00AD34F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29EABF5A" w14:textId="77777777" w:rsidR="00AD34F5" w:rsidRDefault="00AD34F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4E083706" w:rsidR="002B3A62" w:rsidRPr="00AD34F5" w:rsidRDefault="00AD34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24 februari 2026 kl. 11.00. </w:t>
            </w:r>
            <w:r w:rsidR="006B3867" w:rsidRPr="00AD34F5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AD34F5" w14:paraId="28F4BC75" w14:textId="77777777" w:rsidTr="007C6ACD">
        <w:tc>
          <w:tcPr>
            <w:tcW w:w="567" w:type="dxa"/>
          </w:tcPr>
          <w:p w14:paraId="790CA819" w14:textId="55E55769" w:rsidR="00A635C1" w:rsidRPr="00AD34F5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106" w:type="dxa"/>
            <w:gridSpan w:val="3"/>
          </w:tcPr>
          <w:p w14:paraId="7599D106" w14:textId="77777777" w:rsidR="00A635C1" w:rsidRPr="00AD34F5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AD34F5" w14:paraId="7648BBBA" w14:textId="77777777" w:rsidTr="007C6ACD">
        <w:tc>
          <w:tcPr>
            <w:tcW w:w="567" w:type="dxa"/>
          </w:tcPr>
          <w:p w14:paraId="23CB2F6D" w14:textId="3E3D6F58" w:rsidR="00A635C1" w:rsidRPr="00AD34F5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106" w:type="dxa"/>
            <w:gridSpan w:val="3"/>
          </w:tcPr>
          <w:p w14:paraId="44E73E2A" w14:textId="77777777" w:rsidR="00A635C1" w:rsidRPr="00AD34F5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D34F5" w:rsidRPr="00B40F4D" w14:paraId="04022D5C" w14:textId="77777777" w:rsidTr="007C6ACD">
        <w:trPr>
          <w:gridAfter w:val="2"/>
          <w:wAfter w:w="727" w:type="dxa"/>
        </w:trPr>
        <w:tc>
          <w:tcPr>
            <w:tcW w:w="6946" w:type="dxa"/>
            <w:gridSpan w:val="2"/>
          </w:tcPr>
          <w:p w14:paraId="5708B485" w14:textId="3A1D9938" w:rsidR="00AD34F5" w:rsidRPr="00B40F4D" w:rsidRDefault="00AD34F5" w:rsidP="00AD34F5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7C6ACD">
        <w:tc>
          <w:tcPr>
            <w:tcW w:w="567" w:type="dxa"/>
          </w:tcPr>
          <w:p w14:paraId="6292CA22" w14:textId="6D97A04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106" w:type="dxa"/>
            <w:gridSpan w:val="3"/>
          </w:tcPr>
          <w:p w14:paraId="5D60648A" w14:textId="77777777" w:rsidR="005957E5" w:rsidRPr="00B40F4D" w:rsidRDefault="005957E5" w:rsidP="00AD34F5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7C6ACD">
        <w:trPr>
          <w:gridAfter w:val="1"/>
          <w:wAfter w:w="517" w:type="dxa"/>
        </w:trPr>
        <w:tc>
          <w:tcPr>
            <w:tcW w:w="7156" w:type="dxa"/>
            <w:gridSpan w:val="3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347B244C" w14:textId="77777777" w:rsidR="00AD34F5" w:rsidRDefault="00AD34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71DB05E" w14:textId="77777777" w:rsidR="00AD34F5" w:rsidRDefault="00AD34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B61AAA" w14:textId="77777777" w:rsidR="00AD34F5" w:rsidRDefault="00AD34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A960BA5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AD34F5">
              <w:rPr>
                <w:sz w:val="22"/>
                <w:szCs w:val="22"/>
              </w:rPr>
              <w:t>24 februari 2026</w:t>
            </w:r>
          </w:p>
          <w:p w14:paraId="649CAAD4" w14:textId="77777777" w:rsidR="00AD34F5" w:rsidRDefault="00AD34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42D63A" w14:textId="77777777" w:rsidR="00AD34F5" w:rsidRDefault="00AD34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B23E70" w14:textId="77777777" w:rsidR="00AD34F5" w:rsidRDefault="00AD34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9D6731" w14:textId="77777777" w:rsidR="00AD34F5" w:rsidRDefault="00AD34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364C59C" w14:textId="5BF1AF5D" w:rsidR="00AD34F5" w:rsidRPr="00B40F4D" w:rsidRDefault="00AD34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15FA6B6B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5DA66B12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AD34F5">
              <w:rPr>
                <w:sz w:val="22"/>
                <w:szCs w:val="22"/>
              </w:rPr>
              <w:t>13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5907F991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7C0AD7">
              <w:rPr>
                <w:sz w:val="18"/>
                <w:szCs w:val="18"/>
              </w:rPr>
              <w:t>1-</w:t>
            </w:r>
            <w:r w:rsidR="00A12A23">
              <w:rPr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0E9BAC61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A12A23">
              <w:rPr>
                <w:sz w:val="18"/>
                <w:szCs w:val="18"/>
              </w:rPr>
              <w:t>4-11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2641A544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0530C588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80664F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1B8B24D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4410C450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3F6DE3F1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3B16A00A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75CE5DE7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6E066ADC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08F56075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073E61DA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48820D98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7F3C9945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405056B0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52D0EB4B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651A68F0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33DF8692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4138B892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213A5F37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380D9CC5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57638218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7D440256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1F82A6A4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351A961A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723FA5D6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57FD3CD5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0EC9EECB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2913ABF8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73DA9286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  <w:lang w:val="en-US"/>
              </w:rPr>
              <w:t xml:space="preserve">Marléne Lund Kopparklint </w:t>
            </w:r>
            <w:r w:rsidRPr="004E4AAF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72B914D8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23340209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416194CF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1D3EE7B7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Leif Gripestam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5796AA3B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114C2629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4A0D7BE4" w:rsidR="00F04021" w:rsidRPr="004E4AAF" w:rsidRDefault="00FC2330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31609BBB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519EA939" w:rsidR="00F04021" w:rsidRPr="004E4AAF" w:rsidRDefault="000F2C94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62432E8C" w:rsidR="00F04021" w:rsidRPr="004E4AAF" w:rsidRDefault="00A12A2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67BD88F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D3C613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4ECEDD8D" w:rsidR="00F04021" w:rsidRPr="004E4AAF" w:rsidRDefault="000F2C94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5A4BB9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739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CB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ED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763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2A9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34B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E8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CAF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7BB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E9C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C63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F0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D9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0583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6F0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1164F00" w:rsidR="00F04021" w:rsidRPr="004E4AAF" w:rsidRDefault="000F2C94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38276" w14:textId="77777777" w:rsidR="0098284D" w:rsidRDefault="0098284D">
      <w:r>
        <w:separator/>
      </w:r>
    </w:p>
  </w:endnote>
  <w:endnote w:type="continuationSeparator" w:id="0">
    <w:p w14:paraId="570EB608" w14:textId="77777777" w:rsidR="0098284D" w:rsidRDefault="0098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C628" w14:textId="77777777" w:rsidR="0098284D" w:rsidRDefault="0098284D">
      <w:r>
        <w:separator/>
      </w:r>
    </w:p>
  </w:footnote>
  <w:footnote w:type="continuationSeparator" w:id="0">
    <w:p w14:paraId="5407B29D" w14:textId="77777777" w:rsidR="0098284D" w:rsidRDefault="0098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1867003D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32C3B0EB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3DF673C2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2D02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2C94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25839"/>
    <w:rsid w:val="00136BAF"/>
    <w:rsid w:val="0014421B"/>
    <w:rsid w:val="00154537"/>
    <w:rsid w:val="001576B4"/>
    <w:rsid w:val="00157C48"/>
    <w:rsid w:val="00157E3A"/>
    <w:rsid w:val="00161710"/>
    <w:rsid w:val="00162C24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B2EC5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4F0E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17BF7"/>
    <w:rsid w:val="003220D7"/>
    <w:rsid w:val="00322167"/>
    <w:rsid w:val="00335837"/>
    <w:rsid w:val="00335938"/>
    <w:rsid w:val="00342CC6"/>
    <w:rsid w:val="003443ED"/>
    <w:rsid w:val="00353475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638B"/>
    <w:rsid w:val="003B009D"/>
    <w:rsid w:val="003B57EC"/>
    <w:rsid w:val="003B70D3"/>
    <w:rsid w:val="003C5CCF"/>
    <w:rsid w:val="003E21B4"/>
    <w:rsid w:val="003E2DA5"/>
    <w:rsid w:val="003E6695"/>
    <w:rsid w:val="003E768F"/>
    <w:rsid w:val="003F5018"/>
    <w:rsid w:val="003F7963"/>
    <w:rsid w:val="00402A6F"/>
    <w:rsid w:val="00405162"/>
    <w:rsid w:val="004072D7"/>
    <w:rsid w:val="00416E51"/>
    <w:rsid w:val="00417CF8"/>
    <w:rsid w:val="00420D39"/>
    <w:rsid w:val="004303EC"/>
    <w:rsid w:val="004310CA"/>
    <w:rsid w:val="00433C7C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0B0A"/>
    <w:rsid w:val="004C442F"/>
    <w:rsid w:val="004C58F4"/>
    <w:rsid w:val="004D6725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697E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1B93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B69F9"/>
    <w:rsid w:val="007C0AD7"/>
    <w:rsid w:val="007C286F"/>
    <w:rsid w:val="007C6ACD"/>
    <w:rsid w:val="007E14E2"/>
    <w:rsid w:val="007F12BB"/>
    <w:rsid w:val="007F7A91"/>
    <w:rsid w:val="00800F79"/>
    <w:rsid w:val="00802AD1"/>
    <w:rsid w:val="008032FE"/>
    <w:rsid w:val="0080664F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13A7"/>
    <w:rsid w:val="00904DCF"/>
    <w:rsid w:val="00910C8E"/>
    <w:rsid w:val="00911B90"/>
    <w:rsid w:val="009123AE"/>
    <w:rsid w:val="00914C38"/>
    <w:rsid w:val="00921E40"/>
    <w:rsid w:val="009222A6"/>
    <w:rsid w:val="00922EB0"/>
    <w:rsid w:val="0092748F"/>
    <w:rsid w:val="00931E92"/>
    <w:rsid w:val="00940458"/>
    <w:rsid w:val="009442D4"/>
    <w:rsid w:val="00952893"/>
    <w:rsid w:val="00955CA2"/>
    <w:rsid w:val="009653D4"/>
    <w:rsid w:val="00974D90"/>
    <w:rsid w:val="009754BE"/>
    <w:rsid w:val="00975786"/>
    <w:rsid w:val="009802CA"/>
    <w:rsid w:val="00980A86"/>
    <w:rsid w:val="009823FA"/>
    <w:rsid w:val="0098284D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12A23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1810"/>
    <w:rsid w:val="00AB2883"/>
    <w:rsid w:val="00AC0C85"/>
    <w:rsid w:val="00AC154B"/>
    <w:rsid w:val="00AD2143"/>
    <w:rsid w:val="00AD2B50"/>
    <w:rsid w:val="00AD34F5"/>
    <w:rsid w:val="00AD4D95"/>
    <w:rsid w:val="00AE0071"/>
    <w:rsid w:val="00AE5F44"/>
    <w:rsid w:val="00AE6FBC"/>
    <w:rsid w:val="00AF00D1"/>
    <w:rsid w:val="00AF70B0"/>
    <w:rsid w:val="00AF7B7F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48B4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080"/>
    <w:rsid w:val="00C65F27"/>
    <w:rsid w:val="00C6697A"/>
    <w:rsid w:val="00C674DC"/>
    <w:rsid w:val="00C710B7"/>
    <w:rsid w:val="00C76FF9"/>
    <w:rsid w:val="00C80EBD"/>
    <w:rsid w:val="00C954B0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106D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182B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80E"/>
    <w:rsid w:val="00DF2A5B"/>
    <w:rsid w:val="00DF4E44"/>
    <w:rsid w:val="00DF69C9"/>
    <w:rsid w:val="00E07B1E"/>
    <w:rsid w:val="00E1579E"/>
    <w:rsid w:val="00E20F9E"/>
    <w:rsid w:val="00E2386B"/>
    <w:rsid w:val="00E30688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549E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2330"/>
    <w:rsid w:val="00FC47A3"/>
    <w:rsid w:val="00FD034B"/>
    <w:rsid w:val="00FE6C70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3544</Characters>
  <Application>Microsoft Office Word</Application>
  <DocSecurity>0</DocSecurity>
  <Lines>1181</Lines>
  <Paragraphs>232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2026-02-12T14:50:00Z</cp:lastPrinted>
  <dcterms:created xsi:type="dcterms:W3CDTF">2026-02-24T12:15:00Z</dcterms:created>
  <dcterms:modified xsi:type="dcterms:W3CDTF">2026-02-24T12:15:00Z</dcterms:modified>
</cp:coreProperties>
</file>