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119F" w:rsidRDefault="00802F01" w14:paraId="1F037FE3" w14:textId="77777777">
      <w:pPr>
        <w:pStyle w:val="RubrikFrslagTIllRiksdagsbeslut"/>
      </w:pPr>
      <w:sdt>
        <w:sdtPr>
          <w:alias w:val="CC_Boilerplate_4"/>
          <w:tag w:val="CC_Boilerplate_4"/>
          <w:id w:val="-1644581176"/>
          <w:lock w:val="sdtContentLocked"/>
          <w:placeholder>
            <w:docPart w:val="C81C8CEE01BB46D594EEA9F5F7FEBF57"/>
          </w:placeholder>
          <w:text/>
        </w:sdtPr>
        <w:sdtEndPr/>
        <w:sdtContent>
          <w:r w:rsidRPr="009B062B" w:rsidR="00AF30DD">
            <w:t>Förslag till riksdagsbeslut</w:t>
          </w:r>
        </w:sdtContent>
      </w:sdt>
      <w:bookmarkEnd w:id="0"/>
      <w:bookmarkEnd w:id="1"/>
    </w:p>
    <w:sdt>
      <w:sdtPr>
        <w:alias w:val="Yrkande 1"/>
        <w:tag w:val="d2475a2a-c458-49d4-86dc-edb54a825e0a"/>
        <w:id w:val="-1415547233"/>
        <w:lock w:val="sdtLocked"/>
      </w:sdtPr>
      <w:sdtEndPr/>
      <w:sdtContent>
        <w:p w:rsidR="00033C02" w:rsidRDefault="00A120FD" w14:paraId="4F08D3C1" w14:textId="77777777">
          <w:pPr>
            <w:pStyle w:val="Frslagstext"/>
            <w:numPr>
              <w:ilvl w:val="0"/>
              <w:numId w:val="0"/>
            </w:numPr>
          </w:pPr>
          <w:r>
            <w:t>Riksdagen ställer sig bakom det som anförs i motionen om att vägar med hög frekvens av viltolyckor bör prioriteras vid uppsättning av viltstängsel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8630181F694BA183F55CE0753BA3A2"/>
        </w:placeholder>
        <w:text/>
      </w:sdtPr>
      <w:sdtEndPr/>
      <w:sdtContent>
        <w:p w:rsidRPr="009B062B" w:rsidR="006D79C9" w:rsidP="00333E95" w:rsidRDefault="006D79C9" w14:paraId="1B0E7321" w14:textId="77777777">
          <w:pPr>
            <w:pStyle w:val="Rubrik1"/>
          </w:pPr>
          <w:r>
            <w:t>Motivering</w:t>
          </w:r>
        </w:p>
      </w:sdtContent>
    </w:sdt>
    <w:bookmarkEnd w:displacedByCustomXml="prev" w:id="3"/>
    <w:bookmarkEnd w:displacedByCustomXml="prev" w:id="4"/>
    <w:p w:rsidR="00DD3C69" w:rsidP="00802F01" w:rsidRDefault="00F644B3" w14:paraId="4CAA2AAD" w14:textId="77777777">
      <w:pPr>
        <w:pStyle w:val="Normalutanindragellerluft"/>
      </w:pPr>
      <w:r>
        <w:t xml:space="preserve">När höstmörkret sänker sig över de småländska skogarna så dras tankarna till naturen i färgprakt, hemmakvällar framför tända brasor, fårskinnstofflor kommer fram och sedan tyvärr även till viltolyckorna. </w:t>
      </w:r>
    </w:p>
    <w:p w:rsidR="00F644B3" w:rsidP="00802F01" w:rsidRDefault="00F644B3" w14:paraId="1562B9F3" w14:textId="466FDE26">
      <w:r>
        <w:t xml:space="preserve">Utav de tio mest viltolycksdrabbade kommunerna 2022 ligger nio antingen i Kalmar län eller i direkt angränsning. Det gör Kalmar län till det mest viltolycksdrabbade länet i Sverige med trettiotre olyckor per tusen bilar. På andra plats på denna tråkiga topplista återfinns angränsande Kronobergs län. </w:t>
      </w:r>
    </w:p>
    <w:p w:rsidR="00F644B3" w:rsidP="00802F01" w:rsidRDefault="00F644B3" w14:paraId="0A9B086D" w14:textId="77777777">
      <w:r>
        <w:t>Det är inte en tillfällighet, för Kalmar län är samtidigt bland de län som har lägst antal kilometer väg med viltstängsel. Viltstängsel har räddat många liv och sparat stora både mänskliga och ekonomiska värden. Trots detta är utbyggnaden av viltstängsel eftersatt och tillsynes godtyckligt fördelad. Rimligtvis borde prioriteringen vara att stängsla de mest viltolycksdrabbade områdena först. Kalmar län har dock haft den här trista förstaplaceringen i bra många år. Trots detta fortsätter den märkliga prioriteringen vad gäller utbyggnad av viltstängsel.</w:t>
      </w:r>
    </w:p>
    <w:sdt>
      <w:sdtPr>
        <w:rPr>
          <w:i/>
          <w:noProof/>
        </w:rPr>
        <w:alias w:val="CC_Underskrifter"/>
        <w:tag w:val="CC_Underskrifter"/>
        <w:id w:val="583496634"/>
        <w:lock w:val="sdtContentLocked"/>
        <w:placeholder>
          <w:docPart w:val="0D63B3110C1E4B50963DDF151309422E"/>
        </w:placeholder>
      </w:sdtPr>
      <w:sdtEndPr>
        <w:rPr>
          <w:i w:val="0"/>
          <w:noProof w:val="0"/>
        </w:rPr>
      </w:sdtEndPr>
      <w:sdtContent>
        <w:p w:rsidR="00BA119F" w:rsidP="00BA119F" w:rsidRDefault="00BA119F" w14:paraId="56DB593F" w14:textId="77777777"/>
        <w:p w:rsidRPr="008E0FE2" w:rsidR="004801AC" w:rsidP="00BA119F" w:rsidRDefault="00802F01" w14:paraId="3A911EEC" w14:textId="3FDD16E1"/>
      </w:sdtContent>
    </w:sdt>
    <w:tbl>
      <w:tblPr>
        <w:tblW w:w="5000" w:type="pct"/>
        <w:tblLook w:val="04A0" w:firstRow="1" w:lastRow="0" w:firstColumn="1" w:lastColumn="0" w:noHBand="0" w:noVBand="1"/>
        <w:tblCaption w:val="underskrifter"/>
      </w:tblPr>
      <w:tblGrid>
        <w:gridCol w:w="4252"/>
        <w:gridCol w:w="4252"/>
      </w:tblGrid>
      <w:tr w:rsidR="00033C02" w14:paraId="5B655CD8" w14:textId="77777777">
        <w:trPr>
          <w:cantSplit/>
        </w:trPr>
        <w:tc>
          <w:tcPr>
            <w:tcW w:w="50" w:type="pct"/>
            <w:vAlign w:val="bottom"/>
          </w:tcPr>
          <w:p w:rsidR="00033C02" w:rsidRDefault="00A120FD" w14:paraId="0AAF6202" w14:textId="77777777">
            <w:pPr>
              <w:pStyle w:val="Underskrifter"/>
              <w:spacing w:after="0"/>
            </w:pPr>
            <w:r>
              <w:t>Marie Nicholson (M)</w:t>
            </w:r>
          </w:p>
        </w:tc>
        <w:tc>
          <w:tcPr>
            <w:tcW w:w="50" w:type="pct"/>
            <w:vAlign w:val="bottom"/>
          </w:tcPr>
          <w:p w:rsidR="00033C02" w:rsidRDefault="00033C02" w14:paraId="054FA479" w14:textId="77777777">
            <w:pPr>
              <w:pStyle w:val="Underskrifter"/>
              <w:spacing w:after="0"/>
            </w:pPr>
          </w:p>
        </w:tc>
      </w:tr>
    </w:tbl>
    <w:p w:rsidR="00641CF4" w:rsidRDefault="00641CF4" w14:paraId="3400FB53" w14:textId="77777777"/>
    <w:sectPr w:rsidR="00641C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F1CCF" w14:textId="77777777" w:rsidR="00453C59" w:rsidRDefault="00453C59" w:rsidP="000C1CAD">
      <w:pPr>
        <w:spacing w:line="240" w:lineRule="auto"/>
      </w:pPr>
      <w:r>
        <w:separator/>
      </w:r>
    </w:p>
  </w:endnote>
  <w:endnote w:type="continuationSeparator" w:id="0">
    <w:p w14:paraId="26D693AB" w14:textId="77777777" w:rsidR="00453C59" w:rsidRDefault="00453C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D1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826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50D4" w14:textId="320D7EAE" w:rsidR="00262EA3" w:rsidRPr="00BA119F" w:rsidRDefault="00262EA3" w:rsidP="00BA11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E3487" w14:textId="77777777" w:rsidR="00453C59" w:rsidRDefault="00453C59" w:rsidP="000C1CAD">
      <w:pPr>
        <w:spacing w:line="240" w:lineRule="auto"/>
      </w:pPr>
      <w:r>
        <w:separator/>
      </w:r>
    </w:p>
  </w:footnote>
  <w:footnote w:type="continuationSeparator" w:id="0">
    <w:p w14:paraId="72C12625" w14:textId="77777777" w:rsidR="00453C59" w:rsidRDefault="00453C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5D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40F481" wp14:editId="41F0DD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C71651" w14:textId="27524F14" w:rsidR="00262EA3" w:rsidRDefault="00802F01" w:rsidP="008103B5">
                          <w:pPr>
                            <w:jc w:val="right"/>
                          </w:pPr>
                          <w:sdt>
                            <w:sdtPr>
                              <w:alias w:val="CC_Noformat_Partikod"/>
                              <w:tag w:val="CC_Noformat_Partikod"/>
                              <w:id w:val="-53464382"/>
                              <w:text/>
                            </w:sdtPr>
                            <w:sdtEndPr/>
                            <w:sdtContent>
                              <w:r w:rsidR="00F644B3">
                                <w:t>M</w:t>
                              </w:r>
                            </w:sdtContent>
                          </w:sdt>
                          <w:sdt>
                            <w:sdtPr>
                              <w:alias w:val="CC_Noformat_Partinummer"/>
                              <w:tag w:val="CC_Noformat_Partinummer"/>
                              <w:id w:val="-1709555926"/>
                              <w:text/>
                            </w:sdtPr>
                            <w:sdtEndPr/>
                            <w:sdtContent>
                              <w:r w:rsidR="00DD3C69">
                                <w:t>1601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0F4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C71651" w14:textId="27524F14" w:rsidR="00262EA3" w:rsidRDefault="00802F01" w:rsidP="008103B5">
                    <w:pPr>
                      <w:jc w:val="right"/>
                    </w:pPr>
                    <w:sdt>
                      <w:sdtPr>
                        <w:alias w:val="CC_Noformat_Partikod"/>
                        <w:tag w:val="CC_Noformat_Partikod"/>
                        <w:id w:val="-53464382"/>
                        <w:text/>
                      </w:sdtPr>
                      <w:sdtEndPr/>
                      <w:sdtContent>
                        <w:r w:rsidR="00F644B3">
                          <w:t>M</w:t>
                        </w:r>
                      </w:sdtContent>
                    </w:sdt>
                    <w:sdt>
                      <w:sdtPr>
                        <w:alias w:val="CC_Noformat_Partinummer"/>
                        <w:tag w:val="CC_Noformat_Partinummer"/>
                        <w:id w:val="-1709555926"/>
                        <w:text/>
                      </w:sdtPr>
                      <w:sdtEndPr/>
                      <w:sdtContent>
                        <w:r w:rsidR="00DD3C69">
                          <w:t>1601</w:t>
                        </w:r>
                      </w:sdtContent>
                    </w:sdt>
                  </w:p>
                </w:txbxContent>
              </v:textbox>
              <w10:wrap anchorx="page"/>
            </v:shape>
          </w:pict>
        </mc:Fallback>
      </mc:AlternateContent>
    </w:r>
  </w:p>
  <w:p w14:paraId="741091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8C54" w14:textId="77777777" w:rsidR="00262EA3" w:rsidRDefault="00262EA3" w:rsidP="008563AC">
    <w:pPr>
      <w:jc w:val="right"/>
    </w:pPr>
  </w:p>
  <w:p w14:paraId="6AB35F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D522" w14:textId="77777777" w:rsidR="00262EA3" w:rsidRDefault="00802F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6E0270" wp14:editId="276070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9178F5" w14:textId="5AA06BA8" w:rsidR="00262EA3" w:rsidRDefault="00802F01" w:rsidP="00A314CF">
    <w:pPr>
      <w:pStyle w:val="FSHNormal"/>
      <w:spacing w:before="40"/>
    </w:pPr>
    <w:sdt>
      <w:sdtPr>
        <w:alias w:val="CC_Noformat_Motionstyp"/>
        <w:tag w:val="CC_Noformat_Motionstyp"/>
        <w:id w:val="1162973129"/>
        <w:lock w:val="sdtContentLocked"/>
        <w15:appearance w15:val="hidden"/>
        <w:text/>
      </w:sdtPr>
      <w:sdtEndPr/>
      <w:sdtContent>
        <w:r w:rsidR="00BA119F">
          <w:t>Enskild motion</w:t>
        </w:r>
      </w:sdtContent>
    </w:sdt>
    <w:r w:rsidR="00821B36">
      <w:t xml:space="preserve"> </w:t>
    </w:r>
    <w:sdt>
      <w:sdtPr>
        <w:alias w:val="CC_Noformat_Partikod"/>
        <w:tag w:val="CC_Noformat_Partikod"/>
        <w:id w:val="1471015553"/>
        <w:text/>
      </w:sdtPr>
      <w:sdtEndPr/>
      <w:sdtContent>
        <w:r w:rsidR="00F644B3">
          <w:t>M</w:t>
        </w:r>
      </w:sdtContent>
    </w:sdt>
    <w:sdt>
      <w:sdtPr>
        <w:alias w:val="CC_Noformat_Partinummer"/>
        <w:tag w:val="CC_Noformat_Partinummer"/>
        <w:id w:val="-2014525982"/>
        <w:text/>
      </w:sdtPr>
      <w:sdtEndPr/>
      <w:sdtContent>
        <w:r w:rsidR="00DD3C69">
          <w:t>1601</w:t>
        </w:r>
      </w:sdtContent>
    </w:sdt>
  </w:p>
  <w:p w14:paraId="07DA0F5F" w14:textId="77777777" w:rsidR="00262EA3" w:rsidRPr="008227B3" w:rsidRDefault="00802F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8C641C" w14:textId="18D89804" w:rsidR="00262EA3" w:rsidRPr="008227B3" w:rsidRDefault="00802F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119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119F">
          <w:t>:2587</w:t>
        </w:r>
      </w:sdtContent>
    </w:sdt>
  </w:p>
  <w:p w14:paraId="4BE973A4" w14:textId="2E8CA70A" w:rsidR="00262EA3" w:rsidRDefault="00802F01" w:rsidP="00E03A3D">
    <w:pPr>
      <w:pStyle w:val="Motionr"/>
    </w:pPr>
    <w:sdt>
      <w:sdtPr>
        <w:alias w:val="CC_Noformat_Avtext"/>
        <w:tag w:val="CC_Noformat_Avtext"/>
        <w:id w:val="-2020768203"/>
        <w:lock w:val="sdtContentLocked"/>
        <w15:appearance w15:val="hidden"/>
        <w:text/>
      </w:sdtPr>
      <w:sdtEndPr/>
      <w:sdtContent>
        <w:r w:rsidR="00BA119F">
          <w:t>av Marie Nicholson (M)</w:t>
        </w:r>
      </w:sdtContent>
    </w:sdt>
  </w:p>
  <w:sdt>
    <w:sdtPr>
      <w:alias w:val="CC_Noformat_Rubtext"/>
      <w:tag w:val="CC_Noformat_Rubtext"/>
      <w:id w:val="-218060500"/>
      <w:lock w:val="sdtLocked"/>
      <w:text/>
    </w:sdtPr>
    <w:sdtEndPr/>
    <w:sdtContent>
      <w:p w14:paraId="560642E1" w14:textId="7C7B07E1" w:rsidR="00262EA3" w:rsidRDefault="00F644B3" w:rsidP="00283E0F">
        <w:pPr>
          <w:pStyle w:val="FSHRub2"/>
        </w:pPr>
        <w:r>
          <w:t>Utbyggnad av viltstängsel</w:t>
        </w:r>
      </w:p>
    </w:sdtContent>
  </w:sdt>
  <w:sdt>
    <w:sdtPr>
      <w:alias w:val="CC_Boilerplate_3"/>
      <w:tag w:val="CC_Boilerplate_3"/>
      <w:id w:val="1606463544"/>
      <w:lock w:val="sdtContentLocked"/>
      <w15:appearance w15:val="hidden"/>
      <w:text w:multiLine="1"/>
    </w:sdtPr>
    <w:sdtEndPr/>
    <w:sdtContent>
      <w:p w14:paraId="494085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44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2"/>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C59"/>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CF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01"/>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0FD"/>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19F"/>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C6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4B3"/>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2C2"/>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884718"/>
  <w15:chartTrackingRefBased/>
  <w15:docId w15:val="{3C10F992-ABC4-47AE-9828-2F20A86D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1C8CEE01BB46D594EEA9F5F7FEBF57"/>
        <w:category>
          <w:name w:val="Allmänt"/>
          <w:gallery w:val="placeholder"/>
        </w:category>
        <w:types>
          <w:type w:val="bbPlcHdr"/>
        </w:types>
        <w:behaviors>
          <w:behavior w:val="content"/>
        </w:behaviors>
        <w:guid w:val="{E1BE9473-8A9E-4F12-8FAF-BEEECCED7323}"/>
      </w:docPartPr>
      <w:docPartBody>
        <w:p w:rsidR="001D4BB1" w:rsidRDefault="00DF2AD9">
          <w:pPr>
            <w:pStyle w:val="C81C8CEE01BB46D594EEA9F5F7FEBF57"/>
          </w:pPr>
          <w:r w:rsidRPr="005A0A93">
            <w:rPr>
              <w:rStyle w:val="Platshllartext"/>
            </w:rPr>
            <w:t>Förslag till riksdagsbeslut</w:t>
          </w:r>
        </w:p>
      </w:docPartBody>
    </w:docPart>
    <w:docPart>
      <w:docPartPr>
        <w:name w:val="768630181F694BA183F55CE0753BA3A2"/>
        <w:category>
          <w:name w:val="Allmänt"/>
          <w:gallery w:val="placeholder"/>
        </w:category>
        <w:types>
          <w:type w:val="bbPlcHdr"/>
        </w:types>
        <w:behaviors>
          <w:behavior w:val="content"/>
        </w:behaviors>
        <w:guid w:val="{A2041F75-8CFB-4616-B34D-9E9FA9678358}"/>
      </w:docPartPr>
      <w:docPartBody>
        <w:p w:rsidR="001D4BB1" w:rsidRDefault="00DF2AD9">
          <w:pPr>
            <w:pStyle w:val="768630181F694BA183F55CE0753BA3A2"/>
          </w:pPr>
          <w:r w:rsidRPr="005A0A93">
            <w:rPr>
              <w:rStyle w:val="Platshllartext"/>
            </w:rPr>
            <w:t>Motivering</w:t>
          </w:r>
        </w:p>
      </w:docPartBody>
    </w:docPart>
    <w:docPart>
      <w:docPartPr>
        <w:name w:val="0D63B3110C1E4B50963DDF151309422E"/>
        <w:category>
          <w:name w:val="Allmänt"/>
          <w:gallery w:val="placeholder"/>
        </w:category>
        <w:types>
          <w:type w:val="bbPlcHdr"/>
        </w:types>
        <w:behaviors>
          <w:behavior w:val="content"/>
        </w:behaviors>
        <w:guid w:val="{ACAFF9AE-C275-4F7E-9D84-D2F772C04DF0}"/>
      </w:docPartPr>
      <w:docPartBody>
        <w:p w:rsidR="009A4AF4" w:rsidRDefault="009A4A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B1"/>
    <w:rsid w:val="001D4BB1"/>
    <w:rsid w:val="009A4AF4"/>
    <w:rsid w:val="00DF2A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1C8CEE01BB46D594EEA9F5F7FEBF57">
    <w:name w:val="C81C8CEE01BB46D594EEA9F5F7FEBF57"/>
  </w:style>
  <w:style w:type="paragraph" w:customStyle="1" w:styleId="768630181F694BA183F55CE0753BA3A2">
    <w:name w:val="768630181F694BA183F55CE0753BA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B31F0-F662-4527-853E-EDE36568DCC8}"/>
</file>

<file path=customXml/itemProps2.xml><?xml version="1.0" encoding="utf-8"?>
<ds:datastoreItem xmlns:ds="http://schemas.openxmlformats.org/officeDocument/2006/customXml" ds:itemID="{0F95EC16-2EA5-4535-82F6-49209113AE49}"/>
</file>

<file path=customXml/itemProps3.xml><?xml version="1.0" encoding="utf-8"?>
<ds:datastoreItem xmlns:ds="http://schemas.openxmlformats.org/officeDocument/2006/customXml" ds:itemID="{45B03372-7ED2-4BAB-8F7C-C4CDDCE5BF5C}"/>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1132</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