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7B0AB3" w:rsidRDefault="00AF30DD" w14:paraId="13BC1258" w14:textId="77777777">
          <w:pPr>
            <w:pStyle w:val="Rubrik1"/>
            <w:spacing w:after="300"/>
          </w:pPr>
          <w:r w:rsidRPr="009B062B">
            <w:t>Förslag till riksdagsbeslut</w:t>
          </w:r>
        </w:p>
      </w:sdtContent>
    </w:sdt>
    <w:sdt>
      <w:sdtPr>
        <w:alias w:val="Yrkande 1"/>
        <w:tag w:val="da26ac57-ba30-48bf-a558-38676399b96d"/>
        <w:id w:val="-815877078"/>
        <w:lock w:val="sdtLocked"/>
      </w:sdtPr>
      <w:sdtEndPr/>
      <w:sdtContent>
        <w:p w:rsidR="000B5F83" w:rsidRDefault="004D2407" w14:paraId="13BC1259" w14:textId="374F8961">
          <w:pPr>
            <w:pStyle w:val="Frslagstext"/>
            <w:numPr>
              <w:ilvl w:val="0"/>
              <w:numId w:val="0"/>
            </w:numPr>
          </w:pPr>
          <w:r>
            <w:t>Riksdagen anvisar anslagen för 2021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7B0AB3" w:rsidR="006D79C9" w:rsidP="00333E95" w:rsidRDefault="00EC2344" w14:paraId="13BC125A" w14:textId="1D7B966C">
          <w:pPr>
            <w:pStyle w:val="Rubrik1"/>
          </w:pPr>
          <w:r w:rsidRPr="00EC2344">
            <w:t>Bakgrund</w:t>
          </w:r>
        </w:p>
      </w:sdtContent>
    </w:sdt>
    <w:p w:rsidRPr="007B0AB3" w:rsidR="008571C0" w:rsidP="00EC2344" w:rsidRDefault="00B352C2" w14:paraId="13BC125C" w14:textId="77777777">
      <w:pPr>
        <w:pStyle w:val="Normalutanindragellerluft"/>
      </w:pPr>
      <w:r w:rsidRPr="007B0AB3">
        <w:t>Den svenska myndighetstraditionen är mycket gammal och har länge påbjudit saklighet och opartiskhet. Andra självklara värden som vuxit fram i symbios med nationalstaten och demokratin är de svenska förvaltningsrättsliga principerna med samhällsnyttiga, ändamålsenliga myndigheter.</w:t>
      </w:r>
    </w:p>
    <w:p w:rsidRPr="00EC2344" w:rsidR="008571C0" w:rsidP="00EC2344" w:rsidRDefault="008571C0" w14:paraId="13BC125D" w14:textId="77777777">
      <w:pPr>
        <w:pStyle w:val="Rubrik1"/>
      </w:pPr>
      <w:r w:rsidRPr="00EC2344">
        <w:t>Politikens inriktning</w:t>
      </w:r>
    </w:p>
    <w:p w:rsidRPr="007B0AB3" w:rsidR="008571C0" w:rsidP="00B352C2" w:rsidRDefault="00B352C2" w14:paraId="13BC125E" w14:textId="77777777">
      <w:pPr>
        <w:ind w:firstLine="0"/>
      </w:pPr>
      <w:r w:rsidRPr="007B0AB3">
        <w:t xml:space="preserve">Sverigedemokraternas politik på området syftar till att stärka demokratin, återupprätta den svenska tjänstemannatraditionen och effektivisera beslutsfattandet i riksdagen och i Regeringskansliet. </w:t>
      </w:r>
    </w:p>
    <w:p w:rsidRPr="00EC2344" w:rsidR="008571C0" w:rsidP="00EC2344" w:rsidRDefault="008571C0" w14:paraId="13BC1260" w14:textId="77777777">
      <w:pPr>
        <w:pStyle w:val="Rubrik1"/>
      </w:pPr>
      <w:r w:rsidRPr="00EC2344">
        <w:t>Sverigedemokraternas satsningar</w:t>
      </w:r>
    </w:p>
    <w:p w:rsidRPr="00EC2344" w:rsidR="00B352C2" w:rsidP="00EC2344" w:rsidRDefault="00B352C2" w14:paraId="13BC1261" w14:textId="77777777">
      <w:pPr>
        <w:pStyle w:val="Rubrik2"/>
        <w:spacing w:before="440"/>
      </w:pPr>
      <w:r w:rsidRPr="00EC2344">
        <w:t>Kungliga hov</w:t>
      </w:r>
      <w:r w:rsidRPr="00EC2344" w:rsidR="005C0597">
        <w:t>-</w:t>
      </w:r>
      <w:r w:rsidRPr="00EC2344">
        <w:t xml:space="preserve"> och slottsstaten</w:t>
      </w:r>
    </w:p>
    <w:p w:rsidRPr="007B0AB3" w:rsidR="00B352C2" w:rsidP="00EC2344" w:rsidRDefault="00B352C2" w14:paraId="13BC1262" w14:textId="2020D5BE">
      <w:pPr>
        <w:pStyle w:val="Normalutanindragellerluft"/>
      </w:pPr>
      <w:r w:rsidRPr="007B0AB3">
        <w:t xml:space="preserve">Vi förstärker anslaget med 3 miljoner </w:t>
      </w:r>
      <w:r w:rsidRPr="007B0AB3" w:rsidR="00CD2262">
        <w:t xml:space="preserve">kronor </w:t>
      </w:r>
      <w:r w:rsidRPr="007B0AB3">
        <w:t xml:space="preserve">för att kungahuset </w:t>
      </w:r>
      <w:r w:rsidRPr="007B0AB3" w:rsidR="001C60A0">
        <w:t>ska</w:t>
      </w:r>
      <w:r w:rsidRPr="007B0AB3">
        <w:t xml:space="preserve"> kunna stå rustat för sina officiella uppgifter om och när </w:t>
      </w:r>
      <w:proofErr w:type="spellStart"/>
      <w:r w:rsidR="00064047">
        <w:t>c</w:t>
      </w:r>
      <w:r w:rsidRPr="007B0AB3">
        <w:t>oronapandemin</w:t>
      </w:r>
      <w:proofErr w:type="spellEnd"/>
      <w:r w:rsidRPr="007B0AB3">
        <w:t xml:space="preserve"> medger det.</w:t>
      </w:r>
    </w:p>
    <w:p w:rsidRPr="007B0AB3" w:rsidR="00B352C2" w:rsidP="00EC2344" w:rsidRDefault="00B352C2" w14:paraId="13BC1263" w14:textId="77777777">
      <w:pPr>
        <w:pStyle w:val="Rubrik2"/>
        <w:spacing w:before="440"/>
      </w:pPr>
      <w:r w:rsidRPr="007B0AB3">
        <w:lastRenderedPageBreak/>
        <w:t>De politiska partierna, allmänna val och regeringen</w:t>
      </w:r>
    </w:p>
    <w:p w:rsidRPr="007B0AB3" w:rsidR="00B352C2" w:rsidP="00EC2344" w:rsidRDefault="00B352C2" w14:paraId="13BC1264" w14:textId="77777777">
      <w:pPr>
        <w:pStyle w:val="Normalutanindragellerluft"/>
      </w:pPr>
      <w:r w:rsidRPr="007B0AB3">
        <w:t>Anslaget stöd till politiska partier reduceras. De politiska partierna bör i större grad arbeta med effektivisering av det egna arbetet. Vad gäller Regering</w:t>
      </w:r>
      <w:r w:rsidRPr="007B0AB3" w:rsidR="005C0597">
        <w:t>skansliet</w:t>
      </w:r>
      <w:r w:rsidRPr="007B0AB3">
        <w:t xml:space="preserve"> har vissa förstärkningar av anslaget </w:t>
      </w:r>
      <w:r w:rsidRPr="007B0AB3" w:rsidR="005C0597">
        <w:t xml:space="preserve">aviserats, </w:t>
      </w:r>
      <w:r w:rsidRPr="007B0AB3">
        <w:t>bland annat på grund av det kommande svenska ordförandeskapet i OSSE och Europeiska unionens råd. Detta ställer vi oss bakom. Däremot finns skäl att ifrågasätta om den stadiga ökningen av anslaget som skett över tid är motivera</w:t>
      </w:r>
      <w:r w:rsidRPr="007B0AB3" w:rsidR="005C0597">
        <w:t>d, i</w:t>
      </w:r>
      <w:r w:rsidRPr="007B0AB3">
        <w:t xml:space="preserve"> synnerhet när andelen avgjorda regeringsärenden ligger i stort sett stilla. Sverigedemokraterna sänker därför anslaget</w:t>
      </w:r>
      <w:r w:rsidRPr="007B0AB3" w:rsidR="005C0597">
        <w:t>.</w:t>
      </w:r>
      <w:r w:rsidRPr="007B0AB3">
        <w:t xml:space="preserve">  </w:t>
      </w:r>
    </w:p>
    <w:p w:rsidRPr="007B0AB3" w:rsidR="00B352C2" w:rsidP="00EC2344" w:rsidRDefault="00B352C2" w14:paraId="13BC1265" w14:textId="77777777">
      <w:pPr>
        <w:pStyle w:val="Rubrik2"/>
        <w:spacing w:before="440"/>
      </w:pPr>
      <w:r w:rsidRPr="007B0AB3">
        <w:t>Allmänna val och demokrati</w:t>
      </w:r>
    </w:p>
    <w:p w:rsidRPr="007B0AB3" w:rsidR="00B352C2" w:rsidP="00EC2344" w:rsidRDefault="00B352C2" w14:paraId="13BC1266" w14:textId="2F79EDB4">
      <w:pPr>
        <w:pStyle w:val="Normalutanindragellerluft"/>
      </w:pPr>
      <w:r w:rsidRPr="007B0AB3">
        <w:t xml:space="preserve">Det är bra att Forum för levande historia har genomfört insatser för att stärka </w:t>
      </w:r>
      <w:r w:rsidRPr="00853980">
        <w:rPr>
          <w:spacing w:val="-1"/>
        </w:rPr>
        <w:t>förutsätt</w:t>
      </w:r>
      <w:r w:rsidRPr="00853980" w:rsidR="00853980">
        <w:rPr>
          <w:spacing w:val="-1"/>
        </w:rPr>
        <w:softHyphen/>
      </w:r>
      <w:r w:rsidRPr="00853980">
        <w:rPr>
          <w:spacing w:val="-1"/>
        </w:rPr>
        <w:t>ningarna för att skolor och andra ska kunna göra hågkomstresor till Förintelsens minnes</w:t>
      </w:r>
      <w:r w:rsidRPr="00853980" w:rsidR="00853980">
        <w:rPr>
          <w:spacing w:val="-1"/>
        </w:rPr>
        <w:softHyphen/>
      </w:r>
      <w:r w:rsidRPr="00853980">
        <w:rPr>
          <w:spacing w:val="-1"/>
        </w:rPr>
        <w:t>platser.</w:t>
      </w:r>
      <w:r w:rsidRPr="007B0AB3">
        <w:t xml:space="preserve"> </w:t>
      </w:r>
      <w:r w:rsidRPr="007B0AB3" w:rsidR="00E25B4A">
        <w:t xml:space="preserve">Som </w:t>
      </w:r>
      <w:r w:rsidRPr="007B0AB3">
        <w:t xml:space="preserve">ett led </w:t>
      </w:r>
      <w:r w:rsidRPr="007B0AB3" w:rsidR="00E25B4A">
        <w:t xml:space="preserve">i </w:t>
      </w:r>
      <w:r w:rsidRPr="007B0AB3">
        <w:t>stärka</w:t>
      </w:r>
      <w:r w:rsidRPr="007B0AB3" w:rsidR="00E25B4A">
        <w:t>ndet av</w:t>
      </w:r>
      <w:r w:rsidRPr="007B0AB3">
        <w:t xml:space="preserve"> svenska skolungdomars kunskaper om kommunis</w:t>
      </w:r>
      <w:r w:rsidR="00853980">
        <w:softHyphen/>
      </w:r>
      <w:r w:rsidRPr="007B0AB3">
        <w:t xml:space="preserve">mens illgärningar och de yttersta konsekvenserna av socialism anslås extra medel för skolresor till minnesplatser för kommunismens offer. </w:t>
      </w:r>
    </w:p>
    <w:p w:rsidRPr="007B0AB3" w:rsidR="00B352C2" w:rsidP="00EC2344" w:rsidRDefault="00B352C2" w14:paraId="13BC1267" w14:textId="77777777">
      <w:pPr>
        <w:pStyle w:val="Rubrik2"/>
        <w:spacing w:before="440"/>
      </w:pPr>
      <w:r w:rsidRPr="007B0AB3">
        <w:t>Länsstyrelserna</w:t>
      </w:r>
    </w:p>
    <w:p w:rsidRPr="007B0AB3" w:rsidR="00B352C2" w:rsidP="00EC2344" w:rsidRDefault="00B352C2" w14:paraId="13BC1268" w14:textId="77777777">
      <w:pPr>
        <w:pStyle w:val="Normalutanindragellerluft"/>
      </w:pPr>
      <w:r w:rsidRPr="007B0AB3">
        <w:t xml:space="preserve">Sverigedemokraterna välkomnar anslagshöjningen avseende insatser för civilförsvaret. Vi anslår därutöver ytterligare 10 miljoner kronor extra för </w:t>
      </w:r>
      <w:r w:rsidRPr="007B0AB3" w:rsidR="00A01238">
        <w:t>länsstyrelsernas</w:t>
      </w:r>
      <w:r w:rsidRPr="007B0AB3">
        <w:t xml:space="preserve"> viktiga arbete med djurskyddskontroller.</w:t>
      </w:r>
    </w:p>
    <w:p w:rsidRPr="007B0AB3" w:rsidR="00B352C2" w:rsidP="00EC2344" w:rsidRDefault="00F215CD" w14:paraId="13BC1269" w14:textId="77777777">
      <w:pPr>
        <w:pStyle w:val="Rubrik2"/>
        <w:spacing w:before="440"/>
      </w:pPr>
      <w:r w:rsidRPr="007B0AB3">
        <w:t>Integritetsskyddsmyndigheten</w:t>
      </w:r>
    </w:p>
    <w:p w:rsidR="00EC2344" w:rsidP="00EC2344" w:rsidRDefault="00B352C2" w14:paraId="252A64D2" w14:textId="77777777">
      <w:pPr>
        <w:pStyle w:val="Normalutanindragellerluft"/>
      </w:pPr>
      <w:r w:rsidRPr="007B0AB3">
        <w:t>Frågan om integritet</w:t>
      </w:r>
      <w:r w:rsidRPr="007B0AB3" w:rsidR="00E25B4A">
        <w:t xml:space="preserve"> </w:t>
      </w:r>
      <w:r w:rsidRPr="007B0AB3">
        <w:t xml:space="preserve">på </w:t>
      </w:r>
      <w:r w:rsidRPr="007B0AB3" w:rsidR="00AE5E37">
        <w:t>internet</w:t>
      </w:r>
      <w:r w:rsidRPr="007B0AB3">
        <w:t xml:space="preserve"> har blivit viktigare och viktigare</w:t>
      </w:r>
      <w:r w:rsidRPr="007B0AB3" w:rsidR="00E25B4A">
        <w:t>, i</w:t>
      </w:r>
      <w:r w:rsidRPr="007B0AB3" w:rsidR="00AE5E37">
        <w:t xml:space="preserve">nte minst i ljuset av debatten om vilka data olika typer av </w:t>
      </w:r>
      <w:proofErr w:type="spellStart"/>
      <w:r w:rsidRPr="007B0AB3" w:rsidR="00AE5E37">
        <w:t>appar</w:t>
      </w:r>
      <w:proofErr w:type="spellEnd"/>
      <w:r w:rsidRPr="007B0AB3" w:rsidR="00AE5E37">
        <w:t xml:space="preserve"> sparar och skickare vidare till sina ägare</w:t>
      </w:r>
      <w:r w:rsidRPr="007B0AB3">
        <w:t>. Här menar vi att</w:t>
      </w:r>
      <w:r w:rsidRPr="007B0AB3" w:rsidR="00AE5E37">
        <w:t xml:space="preserve"> I</w:t>
      </w:r>
      <w:r w:rsidRPr="007B0AB3">
        <w:t xml:space="preserve">ntegritetsskyddsmyndigheten kan spela en viktig roll att informera konsumenterna om riskerna på </w:t>
      </w:r>
      <w:r w:rsidRPr="007B0AB3" w:rsidR="00AE5E37">
        <w:t>internet</w:t>
      </w:r>
      <w:r w:rsidRPr="007B0AB3">
        <w:t xml:space="preserve">. Vi avvisar besparingen på myndigheten och ökar istället anslaget. </w:t>
      </w:r>
    </w:p>
    <w:p w:rsidRPr="007B0AB3" w:rsidR="00B352C2" w:rsidP="00EC2344" w:rsidRDefault="00B352C2" w14:paraId="13BC126C" w14:textId="7D46EE21">
      <w:pPr>
        <w:pStyle w:val="Rubrik2"/>
        <w:spacing w:before="440"/>
      </w:pPr>
      <w:r w:rsidRPr="007B0AB3">
        <w:t>Valmyndigheten</w:t>
      </w:r>
    </w:p>
    <w:p w:rsidRPr="007B0AB3" w:rsidR="00B352C2" w:rsidP="00EC2344" w:rsidRDefault="00B352C2" w14:paraId="13BC126D" w14:textId="77777777">
      <w:pPr>
        <w:pStyle w:val="Normalutanindragellerluft"/>
      </w:pPr>
      <w:r w:rsidRPr="007B0AB3">
        <w:t>Sverigedemokraterna vill införa ett system med gemensamma valsedlar så snart som möjligt. För att möjliggöra detta vill vi att valmyndigheten inleder en förstudie för detta ändamål. Myndigheten får därför ett extra anslag.</w:t>
      </w:r>
    </w:p>
    <w:p w:rsidRPr="007B0AB3" w:rsidR="00B352C2" w:rsidP="00EC2344" w:rsidRDefault="00B352C2" w14:paraId="13BC126E" w14:textId="77777777">
      <w:pPr>
        <w:pStyle w:val="Rubrik2"/>
        <w:spacing w:before="440"/>
      </w:pPr>
      <w:r w:rsidRPr="007B0AB3">
        <w:t>Institutet för mänskliga rättigheter</w:t>
      </w:r>
    </w:p>
    <w:p w:rsidRPr="007B0AB3" w:rsidR="00B352C2" w:rsidP="00EC2344" w:rsidRDefault="00B352C2" w14:paraId="13BC126F" w14:textId="414CB1BC">
      <w:pPr>
        <w:pStyle w:val="Normalutanindragellerluft"/>
      </w:pPr>
      <w:r w:rsidRPr="007B0AB3">
        <w:t>Det finns skäl att införa ett institut för mänskliga rättigheter enligt Parisprinciperna. Den</w:t>
      </w:r>
      <w:r w:rsidR="00853980">
        <w:t> </w:t>
      </w:r>
      <w:r w:rsidRPr="007B0AB3">
        <w:t xml:space="preserve">nu aktuella skrivelsen som är tänkt att ligga till grund för den nya myndigheten har </w:t>
      </w:r>
      <w:r w:rsidRPr="00853980" w:rsidR="001164E5">
        <w:rPr>
          <w:spacing w:val="-1"/>
        </w:rPr>
        <w:t xml:space="preserve">dock </w:t>
      </w:r>
      <w:r w:rsidRPr="00853980">
        <w:rPr>
          <w:spacing w:val="-1"/>
        </w:rPr>
        <w:t>inte i erforderlig grad belyst hur en sådan myndighet skulle kunna inrättas.</w:t>
      </w:r>
      <w:r w:rsidRPr="00853980" w:rsidR="00B13A21">
        <w:rPr>
          <w:spacing w:val="-1"/>
        </w:rPr>
        <w:t xml:space="preserve"> </w:t>
      </w:r>
      <w:r w:rsidRPr="00853980">
        <w:rPr>
          <w:spacing w:val="-1"/>
        </w:rPr>
        <w:t>Justitie</w:t>
      </w:r>
      <w:r w:rsidRPr="00853980" w:rsidR="00853980">
        <w:rPr>
          <w:spacing w:val="-1"/>
        </w:rPr>
        <w:softHyphen/>
      </w:r>
      <w:r w:rsidRPr="00853980">
        <w:rPr>
          <w:spacing w:val="-1"/>
        </w:rPr>
        <w:t>ombudsmannen</w:t>
      </w:r>
      <w:r w:rsidRPr="007B0AB3">
        <w:t xml:space="preserve"> har till exempel i sitt remissvar anfört att frågan om institutets oberoen</w:t>
      </w:r>
      <w:r w:rsidR="00853980">
        <w:softHyphen/>
      </w:r>
      <w:r w:rsidRPr="007B0AB3">
        <w:t>de inte kan anses som löst. Förvaltningsrätten i Stockholm har anfört att frågan om ett MR-institut borde utredas genom en parlamentarisk kommitté. Regeringen har aviserat att denna nya myndighet ska föregås av en bred parlamentarisk förankring kring utform</w:t>
      </w:r>
      <w:r w:rsidR="00853980">
        <w:softHyphen/>
      </w:r>
      <w:r w:rsidRPr="007B0AB3">
        <w:t xml:space="preserve">ningen av lagstiftningen och regelverket för det nya institutet. </w:t>
      </w:r>
      <w:r w:rsidRPr="007B0AB3" w:rsidR="001164E5">
        <w:t>S</w:t>
      </w:r>
      <w:r w:rsidRPr="007B0AB3">
        <w:t>verigedemokraterna avser</w:t>
      </w:r>
      <w:r w:rsidRPr="007B0AB3" w:rsidR="001164E5">
        <w:t xml:space="preserve"> därför</w:t>
      </w:r>
      <w:r w:rsidRPr="007B0AB3">
        <w:t xml:space="preserve"> att följa utvecklingen noggrant.</w:t>
      </w:r>
    </w:p>
    <w:p w:rsidRPr="007B0AB3" w:rsidR="00B352C2" w:rsidP="00EC2344" w:rsidRDefault="00B352C2" w14:paraId="13BC1270" w14:textId="77777777">
      <w:pPr>
        <w:pStyle w:val="Rubrik2"/>
        <w:spacing w:before="440"/>
      </w:pPr>
      <w:r w:rsidRPr="007B0AB3">
        <w:lastRenderedPageBreak/>
        <w:t>Mediestöd</w:t>
      </w:r>
    </w:p>
    <w:p w:rsidRPr="007B0AB3" w:rsidR="00B352C2" w:rsidP="00EC2344" w:rsidRDefault="00B352C2" w14:paraId="13BC1271" w14:textId="7B41FE5D">
      <w:pPr>
        <w:pStyle w:val="Normalutanindragellerluft"/>
      </w:pPr>
      <w:r w:rsidRPr="007B0AB3">
        <w:t>Regeringen har i olika omgångar anfört att utbrottet av det nya coronaviruset inneburit att tidningsbranschens redan svåra ekonomiska situation har förvärrats genom kraftigt minskade annonsintäkter och att det är viktigt att distributionen av tidningar upprätthålls i hela landet bl.a. för att nå en äldre målgrupp som inte i lika hög utsträckning läser ny</w:t>
      </w:r>
      <w:r w:rsidR="00853980">
        <w:softHyphen/>
      </w:r>
      <w:r w:rsidRPr="007B0AB3">
        <w:t>hetstidningar digitalt. Man har kontinuerligt höjt mediestödet under en längre tid och dessutom gjort höjningarna permanenta. Det är visserligen sant att tidningsbranschen – som många andra – drabbats av coronavirusets följdverkningar och att det är viktigt att kunna täcka de så kallade vita fläckarna i landet. Sverigedemokraterna är därför inte ne</w:t>
      </w:r>
      <w:r w:rsidR="00853980">
        <w:softHyphen/>
      </w:r>
      <w:r w:rsidRPr="007B0AB3">
        <w:t>gativa till att stödja den lokala journalistiken. Denna är emellertid bäst hjälpt genom att hitta nya tekniska lösningar och genom att media arbetar med att anpassa sitt utbud efter efterfrågan. Mediestödet i sin nuvarande form är otidsenligt. Sverigedemokraterna trap</w:t>
      </w:r>
      <w:r w:rsidR="00853980">
        <w:softHyphen/>
      </w:r>
      <w:r w:rsidRPr="007B0AB3">
        <w:t xml:space="preserve">par därför ned driftstödet </w:t>
      </w:r>
      <w:r w:rsidRPr="007B0AB3" w:rsidR="00B13A21">
        <w:t>över en</w:t>
      </w:r>
      <w:r w:rsidRPr="007B0AB3">
        <w:t xml:space="preserve"> femår</w:t>
      </w:r>
      <w:r w:rsidRPr="007B0AB3" w:rsidR="00B13A21">
        <w:t>speriod</w:t>
      </w:r>
      <w:r w:rsidRPr="007B0AB3">
        <w:t>. Denna nedtrappning avser dock inte distributionsstödet och innovations- och utvecklingsstödet eller stödet for lokal journali</w:t>
      </w:r>
      <w:r w:rsidR="00853980">
        <w:softHyphen/>
      </w:r>
      <w:r w:rsidRPr="007B0AB3">
        <w:t>stik. I dessa prövande tider kommer många behöva göra uppoffringar för de</w:t>
      </w:r>
      <w:r w:rsidRPr="007B0AB3" w:rsidR="00B13A21">
        <w:t>t</w:t>
      </w:r>
      <w:r w:rsidRPr="007B0AB3">
        <w:t xml:space="preserve"> allmännas bästa. Detta gäller naturligtvis även medie- och tidningsbranschen. När dessa, genom så kraftigt ökat stöd gör sig så beroende av staten riskerar dessutom deras oberoende på sikt att påverkas. Vi säger därför nej till den aviserade ökningen av mediestödet.</w:t>
      </w:r>
    </w:p>
    <w:p w:rsidRPr="007B0AB3" w:rsidR="00B352C2" w:rsidP="00EC2344" w:rsidRDefault="00B352C2" w14:paraId="13BC1273" w14:textId="77777777">
      <w:pPr>
        <w:pStyle w:val="Rubrik2"/>
        <w:spacing w:before="440"/>
      </w:pPr>
      <w:r w:rsidRPr="007B0AB3">
        <w:t>Övriga åtgärder</w:t>
      </w:r>
    </w:p>
    <w:p w:rsidRPr="007B0AB3" w:rsidR="00B352C2" w:rsidP="00EC2344" w:rsidRDefault="00B352C2" w14:paraId="13BC1274" w14:textId="2DC82E7F">
      <w:pPr>
        <w:pStyle w:val="Normalutanindragellerluft"/>
      </w:pPr>
      <w:r w:rsidRPr="007B0AB3">
        <w:t>Sverigedemokraterna har noterat att den särskilda satsningen på den nationella minori</w:t>
      </w:r>
      <w:r w:rsidR="00853980">
        <w:softHyphen/>
      </w:r>
      <w:r w:rsidRPr="007B0AB3">
        <w:t xml:space="preserve">teten romer med fördel hade kunnat flyttas över till anslag 7:1, Åtgärder för nationella minoriteter. Medlen till Sametinget ökas då vi menar att samerna har en så tydlig historisk särställning att det motiverar ett ökat anslag. Sänks gör däremot anslaget till </w:t>
      </w:r>
      <w:proofErr w:type="gramStart"/>
      <w:r w:rsidRPr="007B0AB3">
        <w:t>Svenska</w:t>
      </w:r>
      <w:proofErr w:type="gramEnd"/>
      <w:r w:rsidRPr="007B0AB3">
        <w:t xml:space="preserve"> institutet för europapolitiska studier samt EU-information.</w:t>
      </w:r>
    </w:p>
    <w:p w:rsidRPr="00EC2344" w:rsidR="00185F3C" w:rsidP="00EC2344" w:rsidRDefault="0055283D" w14:paraId="13BC1275" w14:textId="77777777">
      <w:pPr>
        <w:pStyle w:val="Rubrik1"/>
      </w:pPr>
      <w:r w:rsidRPr="00EC2344">
        <w:t>Budgetförslag</w:t>
      </w:r>
    </w:p>
    <w:p w:rsidRPr="00EC2344" w:rsidR="0086495F" w:rsidP="00EC2344" w:rsidRDefault="009238D9" w14:paraId="13BC1277" w14:textId="2AF1D513">
      <w:pPr>
        <w:pStyle w:val="Tabellrubrik"/>
        <w:keepNext/>
      </w:pPr>
      <w:r w:rsidRPr="00EC2344">
        <w:t xml:space="preserve">Tabell 1 </w:t>
      </w:r>
      <w:r w:rsidRPr="00EC2344" w:rsidR="0086495F">
        <w:t>Anslagsförslag 2021 för utgiftsområde 01 Rikets styrelse</w:t>
      </w:r>
    </w:p>
    <w:p w:rsidRPr="00EC2344" w:rsidR="0086495F" w:rsidP="00EC2344" w:rsidRDefault="0086495F" w14:paraId="13BC1279" w14:textId="77777777">
      <w:pPr>
        <w:pStyle w:val="Tabellunderrubrik"/>
        <w:keepNext/>
      </w:pPr>
      <w:r w:rsidRPr="00EC234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B0AB3" w:rsidR="0086495F" w:rsidTr="00853980" w14:paraId="13BC127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B0AB3" w:rsidR="0086495F" w:rsidP="0086495F" w:rsidRDefault="0086495F" w14:paraId="13BC1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B0AB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B0AB3" w:rsidR="0086495F" w:rsidP="0086495F" w:rsidRDefault="0086495F" w14:paraId="13BC1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B0AB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B0AB3" w:rsidR="0086495F" w:rsidP="0086495F" w:rsidRDefault="0086495F" w14:paraId="13BC1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B0AB3">
              <w:rPr>
                <w:rFonts w:ascii="Times New Roman" w:hAnsi="Times New Roman" w:eastAsia="Times New Roman" w:cs="Times New Roman"/>
                <w:b/>
                <w:bCs/>
                <w:color w:val="000000"/>
                <w:kern w:val="0"/>
                <w:sz w:val="20"/>
                <w:szCs w:val="20"/>
                <w:lang w:eastAsia="sv-SE"/>
                <w14:numSpacing w14:val="default"/>
              </w:rPr>
              <w:t>Avvikelse från regeringen</w:t>
            </w:r>
          </w:p>
        </w:tc>
      </w:tr>
      <w:tr w:rsidRPr="007B0AB3" w:rsidR="0086495F" w:rsidTr="0086495F" w14:paraId="13BC1282"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52346224" w:id="1"/>
            <w:r w:rsidRPr="007B0AB3">
              <w:rPr>
                <w:rFonts w:ascii="Times New Roman" w:hAnsi="Times New Roman" w:eastAsia="Times New Roman" w:cs="Times New Roman"/>
                <w:color w:val="000000"/>
                <w:kern w:val="0"/>
                <w:sz w:val="20"/>
                <w:szCs w:val="20"/>
                <w:lang w:eastAsia="sv-SE"/>
                <w14:numSpacing w14:val="default"/>
              </w:rPr>
              <w:t>Kungliga hov- och slottsstaten</w:t>
            </w:r>
            <w:bookmarkEnd w:id="1"/>
          </w:p>
        </w:tc>
        <w:tc>
          <w:tcPr>
            <w:tcW w:w="1418" w:type="dxa"/>
            <w:shd w:val="clear" w:color="auto" w:fill="FFFFFF"/>
            <w:tcMar>
              <w:top w:w="68" w:type="dxa"/>
              <w:left w:w="28" w:type="dxa"/>
              <w:bottom w:w="0" w:type="dxa"/>
              <w:right w:w="28" w:type="dxa"/>
            </w:tcMar>
            <w:hideMark/>
          </w:tcPr>
          <w:p w:rsidRPr="007B0AB3" w:rsidR="0086495F" w:rsidP="0086495F" w:rsidRDefault="0086495F" w14:paraId="13BC1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147 838</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3 000</w:t>
            </w:r>
          </w:p>
        </w:tc>
      </w:tr>
      <w:tr w:rsidRPr="007B0AB3" w:rsidR="0086495F" w:rsidTr="0086495F" w14:paraId="13BC1287"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976 869</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8C"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914 583</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91"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96"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117 562</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9B"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352 358</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A0"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59 351</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1 000</w:t>
            </w:r>
          </w:p>
        </w:tc>
      </w:tr>
      <w:tr w:rsidRPr="007B0AB3" w:rsidR="0086495F" w:rsidTr="0086495F" w14:paraId="13BC12A5"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52346268" w:id="2"/>
            <w:r w:rsidRPr="007B0AB3">
              <w:rPr>
                <w:rFonts w:ascii="Times New Roman" w:hAnsi="Times New Roman" w:eastAsia="Times New Roman" w:cs="Times New Roman"/>
                <w:color w:val="000000"/>
                <w:kern w:val="0"/>
                <w:sz w:val="20"/>
                <w:szCs w:val="20"/>
                <w:lang w:eastAsia="sv-SE"/>
                <w14:numSpacing w14:val="default"/>
              </w:rPr>
              <w:t>Regeringskansliet m.m.</w:t>
            </w:r>
            <w:bookmarkEnd w:id="2"/>
          </w:p>
        </w:tc>
        <w:tc>
          <w:tcPr>
            <w:tcW w:w="1418" w:type="dxa"/>
            <w:shd w:val="clear" w:color="auto" w:fill="FFFFFF"/>
            <w:tcMar>
              <w:top w:w="68" w:type="dxa"/>
              <w:left w:w="28" w:type="dxa"/>
              <w:bottom w:w="0" w:type="dxa"/>
              <w:right w:w="28" w:type="dxa"/>
            </w:tcMar>
            <w:hideMark/>
          </w:tcPr>
          <w:p w:rsidRPr="007B0AB3" w:rsidR="0086495F" w:rsidP="0086495F" w:rsidRDefault="0086495F" w14:paraId="13BC1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8 176 461</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−25 000</w:t>
            </w:r>
          </w:p>
        </w:tc>
      </w:tr>
      <w:tr w:rsidRPr="007B0AB3" w:rsidR="0086495F" w:rsidTr="0086495F" w14:paraId="13BC12AA"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3 450 489</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10 000</w:t>
            </w:r>
          </w:p>
        </w:tc>
      </w:tr>
      <w:tr w:rsidRPr="007B0AB3" w:rsidR="0086495F" w:rsidTr="0086495F" w14:paraId="13BC12AF"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52346304" w:id="3"/>
            <w:r w:rsidRPr="007B0AB3">
              <w:rPr>
                <w:rFonts w:ascii="Times New Roman" w:hAnsi="Times New Roman" w:eastAsia="Times New Roman" w:cs="Times New Roman"/>
                <w:color w:val="000000"/>
                <w:kern w:val="0"/>
                <w:sz w:val="20"/>
                <w:szCs w:val="20"/>
                <w:lang w:eastAsia="sv-SE"/>
                <w14:numSpacing w14:val="default"/>
              </w:rPr>
              <w:t>Allmänna val och demokrati</w:t>
            </w:r>
            <w:bookmarkEnd w:id="3"/>
          </w:p>
        </w:tc>
        <w:tc>
          <w:tcPr>
            <w:tcW w:w="1418" w:type="dxa"/>
            <w:shd w:val="clear" w:color="auto" w:fill="FFFFFF"/>
            <w:tcMar>
              <w:top w:w="68" w:type="dxa"/>
              <w:left w:w="28" w:type="dxa"/>
              <w:bottom w:w="0" w:type="dxa"/>
              <w:right w:w="28" w:type="dxa"/>
            </w:tcMar>
            <w:hideMark/>
          </w:tcPr>
          <w:p w:rsidRPr="007B0AB3" w:rsidR="0086495F" w:rsidP="0086495F" w:rsidRDefault="0086495F" w14:paraId="13BC1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107 340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5 000</w:t>
            </w:r>
          </w:p>
        </w:tc>
      </w:tr>
      <w:tr w:rsidRPr="007B0AB3" w:rsidR="0086495F" w:rsidTr="0086495F" w14:paraId="13BC12B4"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53 243</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B9"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7B0AB3" w:rsidR="0086495F" w:rsidP="0086495F" w:rsidRDefault="00DD343F" w14:paraId="13BC1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111 740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5 000</w:t>
            </w:r>
          </w:p>
        </w:tc>
      </w:tr>
      <w:tr w:rsidRPr="007B0AB3" w:rsidR="0086495F" w:rsidTr="0086495F" w14:paraId="13BC12BE"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20 730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5 000</w:t>
            </w:r>
          </w:p>
        </w:tc>
      </w:tr>
      <w:tr w:rsidRPr="007B0AB3" w:rsidR="0086495F" w:rsidTr="0086495F" w14:paraId="13BC12C3"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lastRenderedPageBreak/>
              <w:t>6:5</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−19 000</w:t>
            </w:r>
          </w:p>
        </w:tc>
      </w:tr>
      <w:tr w:rsidRPr="007B0AB3" w:rsidR="0086495F" w:rsidTr="0086495F" w14:paraId="13BC12C8"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CD"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117 771</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D2"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1 500</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D7"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932 119</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−140 000</w:t>
            </w:r>
          </w:p>
        </w:tc>
      </w:tr>
      <w:tr w:rsidRPr="007B0AB3" w:rsidR="0086495F" w:rsidTr="0086495F" w14:paraId="13BC12DC"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44 105</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±0</w:t>
            </w:r>
          </w:p>
        </w:tc>
      </w:tr>
      <w:tr w:rsidRPr="007B0AB3" w:rsidR="0086495F" w:rsidTr="0086495F" w14:paraId="13BC12E1" w14:textId="77777777">
        <w:trPr>
          <w:trHeight w:val="170"/>
        </w:trPr>
        <w:tc>
          <w:tcPr>
            <w:tcW w:w="340" w:type="dxa"/>
            <w:shd w:val="clear" w:color="auto" w:fill="FFFFFF"/>
            <w:tcMar>
              <w:top w:w="68" w:type="dxa"/>
              <w:left w:w="28" w:type="dxa"/>
              <w:bottom w:w="0" w:type="dxa"/>
              <w:right w:w="28" w:type="dxa"/>
            </w:tcMar>
            <w:hideMark/>
          </w:tcPr>
          <w:p w:rsidRPr="007B0AB3" w:rsidR="0086495F" w:rsidP="0086495F" w:rsidRDefault="0086495F" w14:paraId="13BC1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7B0AB3" w:rsidR="0086495F" w:rsidP="0086495F" w:rsidRDefault="0086495F" w14:paraId="13BC1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29 305</w:t>
            </w:r>
          </w:p>
        </w:tc>
        <w:tc>
          <w:tcPr>
            <w:tcW w:w="1418" w:type="dxa"/>
            <w:shd w:val="clear" w:color="auto" w:fill="FFFFFF"/>
            <w:tcMar>
              <w:top w:w="68" w:type="dxa"/>
              <w:left w:w="28" w:type="dxa"/>
              <w:bottom w:w="0" w:type="dxa"/>
              <w:right w:w="28" w:type="dxa"/>
            </w:tcMar>
            <w:hideMark/>
          </w:tcPr>
          <w:p w:rsidRPr="007B0AB3" w:rsidR="0086495F" w:rsidP="0086495F" w:rsidRDefault="0086495F" w14:paraId="13BC1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−19 000</w:t>
            </w:r>
          </w:p>
        </w:tc>
      </w:tr>
      <w:tr w:rsidRPr="007B0AB3" w:rsidR="0086495F" w:rsidTr="0086495F" w14:paraId="13BC12E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B0AB3" w:rsidR="0086495F" w:rsidP="0086495F" w:rsidRDefault="0086495F" w14:paraId="13BC1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B0AB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B0AB3" w:rsidR="0086495F" w:rsidP="0086495F" w:rsidRDefault="0086495F" w14:paraId="13BC1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B0AB3">
              <w:rPr>
                <w:rFonts w:ascii="Times New Roman" w:hAnsi="Times New Roman" w:eastAsia="Times New Roman" w:cs="Times New Roman"/>
                <w:b/>
                <w:bCs/>
                <w:color w:val="000000"/>
                <w:kern w:val="0"/>
                <w:sz w:val="20"/>
                <w:szCs w:val="20"/>
                <w:lang w:eastAsia="sv-SE"/>
                <w14:numSpacing w14:val="default"/>
              </w:rPr>
              <w:t>15 907 564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B0AB3" w:rsidR="0086495F" w:rsidP="0086495F" w:rsidRDefault="0086495F" w14:paraId="13BC1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B0AB3">
              <w:rPr>
                <w:rFonts w:ascii="Times New Roman" w:hAnsi="Times New Roman" w:eastAsia="Times New Roman" w:cs="Times New Roman"/>
                <w:b/>
                <w:bCs/>
                <w:color w:val="000000"/>
                <w:kern w:val="0"/>
                <w:sz w:val="20"/>
                <w:szCs w:val="20"/>
                <w:lang w:eastAsia="sv-SE"/>
                <w14:numSpacing w14:val="default"/>
              </w:rPr>
              <w:t>−174 000</w:t>
            </w:r>
          </w:p>
        </w:tc>
      </w:tr>
    </w:tbl>
    <w:p w:rsidRPr="002434F5" w:rsidR="008571C0" w:rsidP="002434F5" w:rsidRDefault="008571C0" w14:paraId="13BC12E6" w14:textId="77777777">
      <w:pPr>
        <w:pStyle w:val="Tabellrubrik"/>
        <w:keepNext/>
        <w:spacing w:before="300"/>
      </w:pPr>
      <w:r w:rsidRPr="002434F5">
        <w:t xml:space="preserve">1:1 </w:t>
      </w:r>
      <w:r w:rsidRPr="002434F5" w:rsidR="0086495F">
        <w:t>Kungliga hov- och slottsstaten</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92"/>
        <w:gridCol w:w="1702"/>
        <w:gridCol w:w="1903"/>
        <w:gridCol w:w="1903"/>
      </w:tblGrid>
      <w:tr w:rsidRPr="007B0AB3" w:rsidR="008571C0" w:rsidTr="00180E58" w14:paraId="13BC12EB" w14:textId="77777777">
        <w:trPr>
          <w:cantSplit/>
        </w:trPr>
        <w:tc>
          <w:tcPr>
            <w:tcW w:w="2992" w:type="dxa"/>
            <w:tcBorders>
              <w:top w:val="single" w:color="auto" w:sz="4" w:space="0"/>
              <w:bottom w:val="single" w:color="auto" w:sz="4" w:space="0"/>
            </w:tcBorders>
          </w:tcPr>
          <w:p w:rsidRPr="007B0AB3" w:rsidR="008571C0" w:rsidP="00180E58" w:rsidRDefault="008571C0" w14:paraId="13BC1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4"/>
          </w:p>
        </w:tc>
        <w:tc>
          <w:tcPr>
            <w:tcW w:w="1702" w:type="dxa"/>
            <w:tcBorders>
              <w:top w:val="single" w:color="auto" w:sz="4" w:space="0"/>
              <w:bottom w:val="single" w:color="auto" w:sz="4" w:space="0"/>
            </w:tcBorders>
          </w:tcPr>
          <w:p w:rsidRPr="007B0AB3" w:rsidR="008571C0" w:rsidP="00180E58" w:rsidRDefault="008571C0" w14:paraId="13BC1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903" w:type="dxa"/>
            <w:tcBorders>
              <w:top w:val="single" w:color="auto" w:sz="4" w:space="0"/>
              <w:bottom w:val="single" w:color="auto" w:sz="4" w:space="0"/>
            </w:tcBorders>
          </w:tcPr>
          <w:p w:rsidRPr="007B0AB3" w:rsidR="008571C0" w:rsidP="00180E58" w:rsidRDefault="008571C0" w14:paraId="13BC1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903" w:type="dxa"/>
            <w:tcBorders>
              <w:top w:val="single" w:color="auto" w:sz="4" w:space="0"/>
              <w:bottom w:val="single" w:color="auto" w:sz="4" w:space="0"/>
            </w:tcBorders>
          </w:tcPr>
          <w:p w:rsidRPr="007B0AB3" w:rsidR="008571C0" w:rsidP="00180E58" w:rsidRDefault="008571C0" w14:paraId="13BC1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571C0" w:rsidTr="00180E58" w14:paraId="13BC12F0" w14:textId="77777777">
        <w:trPr>
          <w:cantSplit/>
        </w:trPr>
        <w:tc>
          <w:tcPr>
            <w:tcW w:w="2992" w:type="dxa"/>
            <w:tcBorders>
              <w:top w:val="single" w:color="auto" w:sz="4" w:space="0"/>
              <w:bottom w:val="single" w:color="auto" w:sz="4" w:space="0"/>
            </w:tcBorders>
          </w:tcPr>
          <w:p w:rsidRPr="007B0AB3" w:rsidR="008571C0" w:rsidP="00180E58" w:rsidRDefault="008571C0" w14:paraId="13BC1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bottom w:val="single" w:color="auto" w:sz="4" w:space="0"/>
            </w:tcBorders>
          </w:tcPr>
          <w:p w:rsidRPr="007B0AB3" w:rsidR="008571C0" w:rsidP="00180E58" w:rsidRDefault="005D0107" w14:paraId="13BC1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3 000</w:t>
            </w:r>
          </w:p>
        </w:tc>
        <w:tc>
          <w:tcPr>
            <w:tcW w:w="1903" w:type="dxa"/>
            <w:tcBorders>
              <w:top w:val="single" w:color="auto" w:sz="4" w:space="0"/>
              <w:bottom w:val="single" w:color="auto" w:sz="4" w:space="0"/>
            </w:tcBorders>
          </w:tcPr>
          <w:p w:rsidRPr="007B0AB3" w:rsidR="008571C0" w:rsidP="00180E58" w:rsidRDefault="005D0107" w14:paraId="13BC1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3 000</w:t>
            </w:r>
          </w:p>
        </w:tc>
        <w:tc>
          <w:tcPr>
            <w:tcW w:w="1903" w:type="dxa"/>
            <w:tcBorders>
              <w:top w:val="single" w:color="auto" w:sz="4" w:space="0"/>
              <w:bottom w:val="single" w:color="auto" w:sz="4" w:space="0"/>
            </w:tcBorders>
          </w:tcPr>
          <w:p w:rsidRPr="007B0AB3" w:rsidR="008571C0" w:rsidP="00180E58" w:rsidRDefault="005D0107" w14:paraId="13BC1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3 000</w:t>
            </w:r>
          </w:p>
        </w:tc>
      </w:tr>
    </w:tbl>
    <w:bookmarkEnd w:id="4"/>
    <w:p w:rsidRPr="007B0AB3" w:rsidR="0086495F" w:rsidP="002434F5" w:rsidRDefault="00F319F0" w14:paraId="13BC12F1" w14:textId="77777777">
      <w:pPr>
        <w:pStyle w:val="Normalutanindragellerluft"/>
      </w:pPr>
      <w:r w:rsidRPr="007B0AB3">
        <w:t xml:space="preserve">Anslaget stärks med tre miljoner kronor årligen, främst för att kungafamiljen ska kunna återuppta ta sina officiella plikter när pandemin är under kontroll.  </w:t>
      </w:r>
    </w:p>
    <w:p w:rsidRPr="002434F5" w:rsidR="0086495F" w:rsidP="002434F5" w:rsidRDefault="0086495F" w14:paraId="13BC12F2" w14:textId="77777777">
      <w:pPr>
        <w:pStyle w:val="Tabellrubrik"/>
        <w:keepNext/>
      </w:pPr>
      <w:r w:rsidRPr="002434F5">
        <w:t>3:1 Sametinget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180E58" w14:paraId="13BC12F7" w14:textId="77777777">
        <w:trPr>
          <w:cantSplit/>
        </w:trPr>
        <w:tc>
          <w:tcPr>
            <w:tcW w:w="2972" w:type="dxa"/>
            <w:tcBorders>
              <w:top w:val="single" w:color="auto" w:sz="4" w:space="0"/>
              <w:bottom w:val="single" w:color="auto" w:sz="4" w:space="0"/>
            </w:tcBorders>
          </w:tcPr>
          <w:p w:rsidRPr="007B0AB3" w:rsidR="0086495F" w:rsidP="00180E58" w:rsidRDefault="0086495F" w14:paraId="13BC1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7B0AB3" w:rsidR="0086495F" w:rsidP="00180E58" w:rsidRDefault="0086495F" w14:paraId="13BC1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180E58" w:rsidRDefault="0086495F" w14:paraId="13BC1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180E58" w:rsidRDefault="0086495F" w14:paraId="13BC1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180E58" w14:paraId="13BC12FC" w14:textId="77777777">
        <w:trPr>
          <w:cantSplit/>
        </w:trPr>
        <w:tc>
          <w:tcPr>
            <w:tcW w:w="2972" w:type="dxa"/>
            <w:tcBorders>
              <w:top w:val="single" w:color="auto" w:sz="4" w:space="0"/>
            </w:tcBorders>
          </w:tcPr>
          <w:p w:rsidRPr="007B0AB3" w:rsidR="0086495F" w:rsidP="00180E58" w:rsidRDefault="0086495F" w14:paraId="13BC1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180E58" w:rsidRDefault="005D0107" w14:paraId="13BC1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1 000</w:t>
            </w:r>
          </w:p>
        </w:tc>
        <w:tc>
          <w:tcPr>
            <w:tcW w:w="1843" w:type="dxa"/>
            <w:tcBorders>
              <w:top w:val="single" w:color="auto" w:sz="4" w:space="0"/>
            </w:tcBorders>
          </w:tcPr>
          <w:p w:rsidRPr="007B0AB3" w:rsidR="0086495F" w:rsidP="00180E58" w:rsidRDefault="005D0107" w14:paraId="13BC1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1 000</w:t>
            </w:r>
          </w:p>
        </w:tc>
        <w:tc>
          <w:tcPr>
            <w:tcW w:w="1842" w:type="dxa"/>
            <w:tcBorders>
              <w:top w:val="single" w:color="auto" w:sz="4" w:space="0"/>
            </w:tcBorders>
          </w:tcPr>
          <w:p w:rsidRPr="007B0AB3" w:rsidR="0086495F" w:rsidP="00180E58" w:rsidRDefault="005D0107" w14:paraId="13BC1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1 000</w:t>
            </w:r>
          </w:p>
        </w:tc>
      </w:tr>
    </w:tbl>
    <w:p w:rsidRPr="007B0AB3" w:rsidR="0086495F" w:rsidP="00EC2344" w:rsidRDefault="00F319F0" w14:paraId="13BC12FD" w14:textId="77777777">
      <w:pPr>
        <w:pStyle w:val="Normalutanindragellerluft"/>
      </w:pPr>
      <w:r w:rsidRPr="007B0AB3">
        <w:t>Medlen till Sametinget ökas med en miljon årligen då vi menar att samerna har en så tydlig historisk särställning som nationell minoritet att det motiverar ett ökat anslag.</w:t>
      </w:r>
    </w:p>
    <w:p w:rsidRPr="007B0AB3" w:rsidR="0086495F" w:rsidP="002434F5" w:rsidRDefault="0086495F" w14:paraId="13BC12FE" w14:textId="77777777">
      <w:pPr>
        <w:pStyle w:val="Tabellrubrik"/>
        <w:keepNext/>
        <w:rPr>
          <w:szCs w:val="23"/>
        </w:rPr>
      </w:pPr>
      <w:r w:rsidRPr="007B0AB3">
        <w:rPr>
          <w:szCs w:val="23"/>
        </w:rPr>
        <w:t xml:space="preserve">4:1 </w:t>
      </w:r>
      <w:r w:rsidRPr="002434F5">
        <w:t>Regeringskansliet</w:t>
      </w:r>
      <w:r w:rsidRPr="007B0AB3">
        <w:rPr>
          <w:szCs w:val="23"/>
        </w:rPr>
        <w:t xml:space="preserve">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180E58" w14:paraId="13BC1303" w14:textId="77777777">
        <w:trPr>
          <w:cantSplit/>
        </w:trPr>
        <w:tc>
          <w:tcPr>
            <w:tcW w:w="2972" w:type="dxa"/>
            <w:tcBorders>
              <w:top w:val="single" w:color="auto" w:sz="4" w:space="0"/>
              <w:bottom w:val="single" w:color="auto" w:sz="4" w:space="0"/>
            </w:tcBorders>
          </w:tcPr>
          <w:p w:rsidRPr="007B0AB3" w:rsidR="0086495F" w:rsidP="00180E58" w:rsidRDefault="0086495F" w14:paraId="13BC1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7B0AB3" w:rsidR="0086495F" w:rsidP="00180E58" w:rsidRDefault="0086495F" w14:paraId="13BC1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180E58" w:rsidRDefault="0086495F" w14:paraId="13BC1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180E58" w:rsidRDefault="0086495F" w14:paraId="13BC1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180E58" w14:paraId="13BC1308" w14:textId="77777777">
        <w:trPr>
          <w:cantSplit/>
        </w:trPr>
        <w:tc>
          <w:tcPr>
            <w:tcW w:w="2972" w:type="dxa"/>
            <w:tcBorders>
              <w:top w:val="single" w:color="auto" w:sz="4" w:space="0"/>
            </w:tcBorders>
          </w:tcPr>
          <w:p w:rsidRPr="007B0AB3" w:rsidR="0086495F" w:rsidP="00180E58" w:rsidRDefault="0086495F" w14:paraId="13BC1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180E58" w:rsidRDefault="00064047" w14:paraId="13BC1305" w14:textId="752743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25 000</w:t>
            </w:r>
          </w:p>
        </w:tc>
        <w:tc>
          <w:tcPr>
            <w:tcW w:w="1843" w:type="dxa"/>
            <w:tcBorders>
              <w:top w:val="single" w:color="auto" w:sz="4" w:space="0"/>
            </w:tcBorders>
          </w:tcPr>
          <w:p w:rsidRPr="007B0AB3" w:rsidR="0086495F" w:rsidP="00180E58" w:rsidRDefault="00064047" w14:paraId="13BC1306" w14:textId="2FA814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50 000</w:t>
            </w:r>
          </w:p>
        </w:tc>
        <w:tc>
          <w:tcPr>
            <w:tcW w:w="1842" w:type="dxa"/>
            <w:tcBorders>
              <w:top w:val="single" w:color="auto" w:sz="4" w:space="0"/>
            </w:tcBorders>
          </w:tcPr>
          <w:p w:rsidRPr="007B0AB3" w:rsidR="0086495F" w:rsidP="00180E58" w:rsidRDefault="00064047" w14:paraId="13BC1307" w14:textId="6B53A9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color w:val="000000"/>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100 000</w:t>
            </w:r>
          </w:p>
        </w:tc>
      </w:tr>
    </w:tbl>
    <w:p w:rsidRPr="00853980" w:rsidR="0086495F" w:rsidP="00EC2344" w:rsidRDefault="00F319F0" w14:paraId="13BC1309" w14:textId="08C5CFB0">
      <w:pPr>
        <w:pStyle w:val="Normalutanindragellerluft"/>
        <w:rPr>
          <w:spacing w:val="-1"/>
        </w:rPr>
      </w:pPr>
      <w:r w:rsidRPr="00853980">
        <w:rPr>
          <w:spacing w:val="-1"/>
        </w:rPr>
        <w:t xml:space="preserve">Anslaget till regeringskansliet har ökat över tid </w:t>
      </w:r>
      <w:r w:rsidRPr="00853980" w:rsidR="00A01238">
        <w:rPr>
          <w:spacing w:val="-1"/>
        </w:rPr>
        <w:t>medan antalet avgjorda</w:t>
      </w:r>
      <w:r w:rsidRPr="00853980">
        <w:rPr>
          <w:spacing w:val="-1"/>
        </w:rPr>
        <w:t xml:space="preserve"> regeringsärenden</w:t>
      </w:r>
      <w:r w:rsidRPr="007B0AB3">
        <w:t xml:space="preserve"> </w:t>
      </w:r>
      <w:r w:rsidRPr="00853980" w:rsidR="00A01238">
        <w:rPr>
          <w:spacing w:val="-1"/>
        </w:rPr>
        <w:t>under samma period legat i stort sett</w:t>
      </w:r>
      <w:r w:rsidRPr="00853980">
        <w:rPr>
          <w:spacing w:val="-1"/>
        </w:rPr>
        <w:t xml:space="preserve"> stilla</w:t>
      </w:r>
      <w:r w:rsidRPr="00853980" w:rsidR="00A01238">
        <w:rPr>
          <w:spacing w:val="-1"/>
        </w:rPr>
        <w:t>. En gradvis sänkning av anslaget är därför på</w:t>
      </w:r>
      <w:r w:rsidRPr="00853980" w:rsidR="00853980">
        <w:rPr>
          <w:spacing w:val="-1"/>
        </w:rPr>
        <w:softHyphen/>
      </w:r>
      <w:r w:rsidRPr="00853980" w:rsidR="00A01238">
        <w:rPr>
          <w:spacing w:val="-1"/>
        </w:rPr>
        <w:t>kallad.</w:t>
      </w:r>
      <w:r w:rsidRPr="00853980">
        <w:rPr>
          <w:spacing w:val="-1"/>
        </w:rPr>
        <w:t xml:space="preserve"> </w:t>
      </w:r>
    </w:p>
    <w:p w:rsidRPr="007B0AB3" w:rsidR="0086495F" w:rsidP="002434F5" w:rsidRDefault="0086495F" w14:paraId="13BC130A" w14:textId="77777777">
      <w:pPr>
        <w:pStyle w:val="Tabellrubrik"/>
        <w:keepNext/>
        <w:rPr>
          <w:szCs w:val="23"/>
        </w:rPr>
      </w:pPr>
      <w:r w:rsidRPr="007B0AB3">
        <w:rPr>
          <w:szCs w:val="23"/>
        </w:rPr>
        <w:t xml:space="preserve">5:1 </w:t>
      </w:r>
      <w:r w:rsidRPr="002434F5">
        <w:t>Länsstyrelserna</w:t>
      </w:r>
      <w:r w:rsidRPr="007B0AB3">
        <w:rPr>
          <w:szCs w:val="23"/>
        </w:rPr>
        <w:t xml:space="preserve">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D410FA" w14:paraId="13BC130F" w14:textId="77777777">
        <w:trPr>
          <w:cantSplit/>
        </w:trPr>
        <w:tc>
          <w:tcPr>
            <w:tcW w:w="2972" w:type="dxa"/>
            <w:tcBorders>
              <w:top w:val="single" w:color="auto" w:sz="4" w:space="0"/>
              <w:bottom w:val="single" w:color="auto" w:sz="4" w:space="0"/>
            </w:tcBorders>
          </w:tcPr>
          <w:p w:rsidRPr="007B0AB3" w:rsidR="0086495F" w:rsidP="00D410FA" w:rsidRDefault="0086495F" w14:paraId="13BC1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7B0AB3" w:rsidR="0086495F" w:rsidP="00D410FA" w:rsidRDefault="0086495F" w14:paraId="13BC1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D410FA" w:rsidRDefault="0086495F" w14:paraId="13BC1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D410FA" w:rsidRDefault="0086495F" w14:paraId="13BC1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D410FA" w14:paraId="13BC1314" w14:textId="77777777">
        <w:trPr>
          <w:cantSplit/>
        </w:trPr>
        <w:tc>
          <w:tcPr>
            <w:tcW w:w="2972" w:type="dxa"/>
            <w:tcBorders>
              <w:top w:val="single" w:color="auto" w:sz="4" w:space="0"/>
            </w:tcBorders>
          </w:tcPr>
          <w:p w:rsidRPr="007B0AB3" w:rsidR="0086495F" w:rsidP="00D410FA" w:rsidRDefault="0086495F" w14:paraId="13BC1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D410FA" w:rsidRDefault="005D0107" w14:paraId="13BC1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10 000</w:t>
            </w:r>
          </w:p>
        </w:tc>
        <w:tc>
          <w:tcPr>
            <w:tcW w:w="1843" w:type="dxa"/>
            <w:tcBorders>
              <w:top w:val="single" w:color="auto" w:sz="4" w:space="0"/>
            </w:tcBorders>
          </w:tcPr>
          <w:p w:rsidRPr="007B0AB3" w:rsidR="0086495F" w:rsidP="00D410FA" w:rsidRDefault="005D0107" w14:paraId="13BC1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10 000</w:t>
            </w:r>
          </w:p>
        </w:tc>
        <w:tc>
          <w:tcPr>
            <w:tcW w:w="1842" w:type="dxa"/>
            <w:tcBorders>
              <w:top w:val="single" w:color="auto" w:sz="4" w:space="0"/>
            </w:tcBorders>
          </w:tcPr>
          <w:p w:rsidRPr="007B0AB3" w:rsidR="0086495F" w:rsidP="00D410FA" w:rsidRDefault="005D0107" w14:paraId="13BC1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10 000</w:t>
            </w:r>
          </w:p>
        </w:tc>
      </w:tr>
    </w:tbl>
    <w:p w:rsidRPr="007B0AB3" w:rsidR="0086495F" w:rsidP="00EC2344" w:rsidRDefault="001164E5" w14:paraId="13BC1315" w14:textId="77777777">
      <w:pPr>
        <w:pStyle w:val="Normalutanindragellerluft"/>
      </w:pPr>
      <w:r w:rsidRPr="007B0AB3">
        <w:t xml:space="preserve">De extra medlen anslås </w:t>
      </w:r>
      <w:r w:rsidRPr="007B0AB3" w:rsidR="00A01238">
        <w:t>för länsstyrelsernas viktiga arbete med djurskyddskontroller.</w:t>
      </w:r>
    </w:p>
    <w:p w:rsidRPr="007B0AB3" w:rsidR="0086495F" w:rsidP="002434F5" w:rsidRDefault="0086495F" w14:paraId="13BC1316" w14:textId="77777777">
      <w:pPr>
        <w:pStyle w:val="Tabellrubrik"/>
        <w:keepNext/>
        <w:rPr>
          <w:szCs w:val="23"/>
        </w:rPr>
      </w:pPr>
      <w:r w:rsidRPr="007B0AB3">
        <w:rPr>
          <w:szCs w:val="23"/>
        </w:rPr>
        <w:t xml:space="preserve">6:1 </w:t>
      </w:r>
      <w:r w:rsidRPr="002434F5">
        <w:t>Allmänna</w:t>
      </w:r>
      <w:r w:rsidRPr="007B0AB3">
        <w:rPr>
          <w:szCs w:val="23"/>
        </w:rPr>
        <w:t xml:space="preserve"> val och demokrati</w:t>
      </w:r>
    </w:p>
    <w:tbl>
      <w:tblPr>
        <w:tblStyle w:val="Tabellrutnt"/>
        <w:tblW w:w="8500" w:type="dxa"/>
        <w:tblBorders>
          <w:top w:val="none" w:color="auto" w:sz="0" w:space="0"/>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92"/>
        <w:gridCol w:w="1702"/>
        <w:gridCol w:w="1903"/>
        <w:gridCol w:w="1903"/>
      </w:tblGrid>
      <w:tr w:rsidRPr="007B0AB3" w:rsidR="0086495F" w:rsidTr="00436D01" w14:paraId="13BC131B" w14:textId="77777777">
        <w:trPr>
          <w:cantSplit/>
        </w:trPr>
        <w:tc>
          <w:tcPr>
            <w:tcW w:w="2992" w:type="dxa"/>
            <w:tcBorders>
              <w:bottom w:val="single" w:color="auto" w:sz="4" w:space="0"/>
            </w:tcBorders>
          </w:tcPr>
          <w:p w:rsidRPr="007B0AB3" w:rsidR="0086495F" w:rsidP="00436D01" w:rsidRDefault="0086495F" w14:paraId="13BC1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702" w:type="dxa"/>
            <w:tcBorders>
              <w:bottom w:val="single" w:color="auto" w:sz="4" w:space="0"/>
            </w:tcBorders>
          </w:tcPr>
          <w:p w:rsidRPr="007B0AB3" w:rsidR="0086495F" w:rsidP="00436D01" w:rsidRDefault="0086495F" w14:paraId="13BC1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903" w:type="dxa"/>
            <w:tcBorders>
              <w:bottom w:val="single" w:color="auto" w:sz="4" w:space="0"/>
            </w:tcBorders>
          </w:tcPr>
          <w:p w:rsidRPr="007B0AB3" w:rsidR="0086495F" w:rsidP="00436D01" w:rsidRDefault="0086495F" w14:paraId="13BC1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903" w:type="dxa"/>
            <w:tcBorders>
              <w:bottom w:val="single" w:color="auto" w:sz="4" w:space="0"/>
            </w:tcBorders>
          </w:tcPr>
          <w:p w:rsidRPr="007B0AB3" w:rsidR="0086495F" w:rsidP="00436D01" w:rsidRDefault="0086495F" w14:paraId="13BC1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436D01" w14:paraId="13BC1320" w14:textId="77777777">
        <w:trPr>
          <w:cantSplit/>
        </w:trPr>
        <w:tc>
          <w:tcPr>
            <w:tcW w:w="2992" w:type="dxa"/>
            <w:tcBorders>
              <w:top w:val="single" w:color="auto" w:sz="4" w:space="0"/>
            </w:tcBorders>
          </w:tcPr>
          <w:p w:rsidRPr="007B0AB3" w:rsidR="0086495F" w:rsidP="00436D01" w:rsidRDefault="0086495F" w14:paraId="13BC1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7B0AB3" w:rsidR="0086495F" w:rsidP="00436D01" w:rsidRDefault="005D0107" w14:paraId="13BC1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c>
          <w:tcPr>
            <w:tcW w:w="1903" w:type="dxa"/>
            <w:tcBorders>
              <w:top w:val="single" w:color="auto" w:sz="4" w:space="0"/>
            </w:tcBorders>
          </w:tcPr>
          <w:p w:rsidRPr="007B0AB3" w:rsidR="0086495F" w:rsidP="00436D01" w:rsidRDefault="005D0107" w14:paraId="13BC1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c>
          <w:tcPr>
            <w:tcW w:w="1903" w:type="dxa"/>
            <w:tcBorders>
              <w:top w:val="single" w:color="auto" w:sz="4" w:space="0"/>
            </w:tcBorders>
          </w:tcPr>
          <w:p w:rsidRPr="007B0AB3" w:rsidR="0086495F" w:rsidP="00436D01" w:rsidRDefault="005D0107" w14:paraId="13BC1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r>
    </w:tbl>
    <w:p w:rsidRPr="007B0AB3" w:rsidR="0086495F" w:rsidP="002434F5" w:rsidRDefault="00A01238" w14:paraId="13BC1321" w14:textId="77777777">
      <w:pPr>
        <w:pStyle w:val="Normalutanindragellerluft"/>
      </w:pPr>
      <w:r w:rsidRPr="007B0AB3">
        <w:t>För at</w:t>
      </w:r>
      <w:r w:rsidRPr="007B0AB3" w:rsidR="001164E5">
        <w:t xml:space="preserve">t </w:t>
      </w:r>
      <w:r w:rsidRPr="007B0AB3">
        <w:t>öka svenska skolungdomars kunskaper om kommunismens illgärningar och de yttersta konsekvenserna av socialism anslås extra medel för skolresor till minnesplatser för kommunismens offer.</w:t>
      </w:r>
    </w:p>
    <w:p w:rsidRPr="007B0AB3" w:rsidR="0086495F" w:rsidP="002434F5" w:rsidRDefault="0086495F" w14:paraId="13BC1322" w14:textId="77777777">
      <w:pPr>
        <w:pStyle w:val="Tabellrubrik"/>
        <w:keepNext/>
        <w:rPr>
          <w:szCs w:val="23"/>
        </w:rPr>
      </w:pPr>
      <w:r w:rsidRPr="007B0AB3">
        <w:rPr>
          <w:szCs w:val="23"/>
        </w:rPr>
        <w:t xml:space="preserve">6:3 </w:t>
      </w:r>
      <w:r w:rsidRPr="002434F5" w:rsidR="00DD343F">
        <w:t>Integritetsskyddsmyndigheten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BE55B3" w14:paraId="13BC1327" w14:textId="77777777">
        <w:trPr>
          <w:cantSplit/>
        </w:trPr>
        <w:tc>
          <w:tcPr>
            <w:tcW w:w="2972" w:type="dxa"/>
            <w:tcBorders>
              <w:top w:val="single" w:color="auto" w:sz="4" w:space="0"/>
              <w:bottom w:val="single" w:color="auto" w:sz="4" w:space="0"/>
            </w:tcBorders>
          </w:tcPr>
          <w:p w:rsidRPr="007B0AB3" w:rsidR="0086495F" w:rsidP="00BE55B3" w:rsidRDefault="0086495F" w14:paraId="13BC1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7B0AB3" w:rsidR="0086495F" w:rsidP="00BE55B3" w:rsidRDefault="0086495F" w14:paraId="13BC1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BE55B3" w:rsidRDefault="0086495F" w14:paraId="13BC1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BE55B3" w:rsidRDefault="0086495F" w14:paraId="13BC1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BE55B3" w14:paraId="13BC132C" w14:textId="77777777">
        <w:trPr>
          <w:cantSplit/>
        </w:trPr>
        <w:tc>
          <w:tcPr>
            <w:tcW w:w="2972" w:type="dxa"/>
            <w:tcBorders>
              <w:top w:val="single" w:color="auto" w:sz="4" w:space="0"/>
            </w:tcBorders>
          </w:tcPr>
          <w:p w:rsidRPr="007B0AB3" w:rsidR="0086495F" w:rsidP="00BE55B3" w:rsidRDefault="0086495F" w14:paraId="13BC1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BE55B3" w:rsidRDefault="005D0107" w14:paraId="13BC1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c>
          <w:tcPr>
            <w:tcW w:w="1843" w:type="dxa"/>
            <w:tcBorders>
              <w:top w:val="single" w:color="auto" w:sz="4" w:space="0"/>
            </w:tcBorders>
          </w:tcPr>
          <w:p w:rsidRPr="007B0AB3" w:rsidR="0086495F" w:rsidP="00BE55B3" w:rsidRDefault="005D0107" w14:paraId="13BC1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c>
          <w:tcPr>
            <w:tcW w:w="1842" w:type="dxa"/>
            <w:tcBorders>
              <w:top w:val="single" w:color="auto" w:sz="4" w:space="0"/>
            </w:tcBorders>
          </w:tcPr>
          <w:p w:rsidRPr="007B0AB3" w:rsidR="0086495F" w:rsidP="00BE55B3" w:rsidRDefault="005D0107" w14:paraId="13BC1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r>
    </w:tbl>
    <w:p w:rsidRPr="007B0AB3" w:rsidR="00743C94" w:rsidP="00EC2344" w:rsidRDefault="00DD343F" w14:paraId="13BC132D" w14:textId="27BD3BB3">
      <w:pPr>
        <w:pStyle w:val="Normalutanindragellerluft"/>
      </w:pPr>
      <w:r w:rsidRPr="007B0AB3">
        <w:t>Integritetsskyddsmyndigheten</w:t>
      </w:r>
      <w:r w:rsidRPr="007B0AB3" w:rsidR="00A01238">
        <w:t xml:space="preserve"> </w:t>
      </w:r>
      <w:r w:rsidRPr="007B0AB3" w:rsidR="00485A83">
        <w:t>utför</w:t>
      </w:r>
      <w:r w:rsidRPr="007B0AB3" w:rsidR="00A01238">
        <w:t xml:space="preserve"> ett bra och viktigt arbete med </w:t>
      </w:r>
      <w:r w:rsidRPr="007B0AB3" w:rsidR="00485A83">
        <w:t>att bland annat infor</w:t>
      </w:r>
      <w:r w:rsidR="00853980">
        <w:softHyphen/>
      </w:r>
      <w:r w:rsidRPr="007B0AB3" w:rsidR="00485A83">
        <w:t xml:space="preserve">mera allmänheten om </w:t>
      </w:r>
      <w:r w:rsidRPr="007B0AB3" w:rsidR="009E4555">
        <w:t>hur man bäst</w:t>
      </w:r>
      <w:r w:rsidRPr="007B0AB3" w:rsidR="00485A83">
        <w:t xml:space="preserve"> skydda</w:t>
      </w:r>
      <w:r w:rsidRPr="007B0AB3" w:rsidR="009E4555">
        <w:t>r</w:t>
      </w:r>
      <w:r w:rsidRPr="007B0AB3" w:rsidR="00485A83">
        <w:t xml:space="preserve"> si</w:t>
      </w:r>
      <w:r w:rsidRPr="007B0AB3" w:rsidR="009E4555">
        <w:t xml:space="preserve">g när man i olika sammanhang delar med </w:t>
      </w:r>
      <w:r w:rsidRPr="007B0AB3" w:rsidR="009E4555">
        <w:lastRenderedPageBreak/>
        <w:t>sig av sin</w:t>
      </w:r>
      <w:r w:rsidRPr="007B0AB3" w:rsidR="00485A83">
        <w:t xml:space="preserve"> personliga information</w:t>
      </w:r>
      <w:r w:rsidRPr="007B0AB3" w:rsidR="009E4555">
        <w:t xml:space="preserve">. </w:t>
      </w:r>
      <w:r w:rsidRPr="007B0AB3" w:rsidR="00485A83">
        <w:t xml:space="preserve">Myndigheten bör fortsätta och fördjupa detta arbete och får därför ett utökat anslag. </w:t>
      </w:r>
    </w:p>
    <w:p w:rsidRPr="007B0AB3" w:rsidR="0086495F" w:rsidP="002434F5" w:rsidRDefault="0086495F" w14:paraId="13BC132E" w14:textId="77777777">
      <w:pPr>
        <w:pStyle w:val="Tabellrubrik"/>
        <w:keepNext/>
        <w:rPr>
          <w:szCs w:val="23"/>
        </w:rPr>
      </w:pPr>
      <w:r w:rsidRPr="007B0AB3">
        <w:rPr>
          <w:szCs w:val="23"/>
        </w:rPr>
        <w:t xml:space="preserve">6:4 </w:t>
      </w:r>
      <w:r w:rsidRPr="002434F5">
        <w:t>Valmyndigheten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BE55B3" w14:paraId="13BC1333" w14:textId="77777777">
        <w:trPr>
          <w:cantSplit/>
        </w:trPr>
        <w:tc>
          <w:tcPr>
            <w:tcW w:w="2972" w:type="dxa"/>
            <w:tcBorders>
              <w:top w:val="single" w:color="auto" w:sz="4" w:space="0"/>
              <w:bottom w:val="single" w:color="auto" w:sz="4" w:space="0"/>
            </w:tcBorders>
          </w:tcPr>
          <w:p w:rsidRPr="0081034F" w:rsidR="0086495F" w:rsidP="0081034F" w:rsidRDefault="0086495F" w14:paraId="13BC1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bottom w:val="single" w:color="auto" w:sz="4" w:space="0"/>
            </w:tcBorders>
          </w:tcPr>
          <w:p w:rsidRPr="007B0AB3" w:rsidR="0086495F" w:rsidP="00BE55B3" w:rsidRDefault="0086495F" w14:paraId="13BC1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BE55B3" w:rsidRDefault="0086495F" w14:paraId="13BC1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BE55B3" w:rsidRDefault="0086495F" w14:paraId="13BC1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BE55B3" w14:paraId="13BC1338" w14:textId="77777777">
        <w:trPr>
          <w:cantSplit/>
        </w:trPr>
        <w:tc>
          <w:tcPr>
            <w:tcW w:w="2972" w:type="dxa"/>
            <w:tcBorders>
              <w:top w:val="single" w:color="auto" w:sz="4" w:space="0"/>
            </w:tcBorders>
          </w:tcPr>
          <w:p w:rsidRPr="00BE55B3" w:rsidR="0086495F" w:rsidP="0081034F" w:rsidRDefault="0086495F" w14:paraId="13BC1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BE55B3" w:rsidRDefault="005D0107" w14:paraId="13BC1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c>
          <w:tcPr>
            <w:tcW w:w="1843" w:type="dxa"/>
            <w:tcBorders>
              <w:top w:val="single" w:color="auto" w:sz="4" w:space="0"/>
            </w:tcBorders>
          </w:tcPr>
          <w:p w:rsidRPr="007B0AB3" w:rsidR="0086495F" w:rsidP="00BE55B3" w:rsidRDefault="005D0107" w14:paraId="13BC1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20 000</w:t>
            </w:r>
          </w:p>
        </w:tc>
        <w:tc>
          <w:tcPr>
            <w:tcW w:w="1842" w:type="dxa"/>
            <w:tcBorders>
              <w:top w:val="single" w:color="auto" w:sz="4" w:space="0"/>
            </w:tcBorders>
          </w:tcPr>
          <w:p w:rsidRPr="007B0AB3" w:rsidR="0086495F" w:rsidP="00BE55B3" w:rsidRDefault="005D0107" w14:paraId="13BC1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5 000</w:t>
            </w:r>
          </w:p>
        </w:tc>
      </w:tr>
    </w:tbl>
    <w:p w:rsidR="00EC2344" w:rsidP="00EC2344" w:rsidRDefault="009E4555" w14:paraId="1AD1DA81" w14:textId="77777777">
      <w:pPr>
        <w:pStyle w:val="Normalutanindragellerluft"/>
      </w:pPr>
      <w:r w:rsidRPr="007B0AB3">
        <w:t>Valmyndigheten bör inleda en förstudie av hur ett system med gemensamma valsedlar kan införas. Nu aviserad anslagsökning är ägnad åt att finansiera detta arbete.</w:t>
      </w:r>
    </w:p>
    <w:p w:rsidRPr="007B0AB3" w:rsidR="0086495F" w:rsidP="002434F5" w:rsidRDefault="0086495F" w14:paraId="13BC133C" w14:textId="25ED4737">
      <w:pPr>
        <w:pStyle w:val="Tabellrubrik"/>
        <w:keepNext/>
        <w:rPr>
          <w:szCs w:val="23"/>
        </w:rPr>
      </w:pPr>
      <w:r w:rsidRPr="007B0AB3">
        <w:rPr>
          <w:szCs w:val="23"/>
        </w:rPr>
        <w:t xml:space="preserve">6:5 Stöd till </w:t>
      </w:r>
      <w:r w:rsidRPr="002434F5">
        <w:t>politiska</w:t>
      </w:r>
      <w:r w:rsidRPr="007B0AB3">
        <w:rPr>
          <w:szCs w:val="23"/>
        </w:rPr>
        <w:t xml:space="preserve"> partier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81034F" w14:paraId="13BC1341" w14:textId="77777777">
        <w:trPr>
          <w:cantSplit/>
        </w:trPr>
        <w:tc>
          <w:tcPr>
            <w:tcW w:w="2972" w:type="dxa"/>
            <w:tcBorders>
              <w:top w:val="single" w:color="auto" w:sz="4" w:space="0"/>
              <w:bottom w:val="single" w:color="auto" w:sz="4" w:space="0"/>
            </w:tcBorders>
          </w:tcPr>
          <w:p w:rsidRPr="00BE55B3" w:rsidR="0086495F" w:rsidP="00BE55B3" w:rsidRDefault="0086495F" w14:paraId="13BC1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Borders>
              <w:top w:val="single" w:color="auto" w:sz="4" w:space="0"/>
              <w:bottom w:val="single" w:color="auto" w:sz="4" w:space="0"/>
            </w:tcBorders>
          </w:tcPr>
          <w:p w:rsidRPr="007B0AB3" w:rsidR="0086495F" w:rsidP="00BE55B3" w:rsidRDefault="0086495F" w14:paraId="13BC1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BE55B3" w:rsidRDefault="0086495F" w14:paraId="13BC1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BE55B3" w:rsidRDefault="0086495F" w14:paraId="13BC1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81034F" w14:paraId="13BC1346" w14:textId="77777777">
        <w:trPr>
          <w:cantSplit/>
        </w:trPr>
        <w:tc>
          <w:tcPr>
            <w:tcW w:w="2972" w:type="dxa"/>
            <w:tcBorders>
              <w:top w:val="single" w:color="auto" w:sz="4" w:space="0"/>
            </w:tcBorders>
          </w:tcPr>
          <w:p w:rsidRPr="00BE55B3" w:rsidR="0086495F" w:rsidP="0081034F" w:rsidRDefault="0086495F" w14:paraId="13BC1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BE55B3" w:rsidRDefault="00064047" w14:paraId="13BC1343" w14:textId="060758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19 000</w:t>
            </w:r>
          </w:p>
        </w:tc>
        <w:tc>
          <w:tcPr>
            <w:tcW w:w="1843" w:type="dxa"/>
            <w:tcBorders>
              <w:top w:val="single" w:color="auto" w:sz="4" w:space="0"/>
            </w:tcBorders>
          </w:tcPr>
          <w:p w:rsidRPr="007B0AB3" w:rsidR="0086495F" w:rsidP="00BE55B3" w:rsidRDefault="00064047" w14:paraId="13BC1344" w14:textId="7DA57A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19 000</w:t>
            </w:r>
          </w:p>
        </w:tc>
        <w:tc>
          <w:tcPr>
            <w:tcW w:w="1842" w:type="dxa"/>
            <w:tcBorders>
              <w:top w:val="single" w:color="auto" w:sz="4" w:space="0"/>
            </w:tcBorders>
          </w:tcPr>
          <w:p w:rsidRPr="007B0AB3" w:rsidR="0086495F" w:rsidP="00BE55B3" w:rsidRDefault="00064047" w14:paraId="13BC1345" w14:textId="35556C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19 000</w:t>
            </w:r>
          </w:p>
        </w:tc>
      </w:tr>
    </w:tbl>
    <w:p w:rsidRPr="007B0AB3" w:rsidR="0086495F" w:rsidP="00EC2344" w:rsidRDefault="009E4555" w14:paraId="13BC1347" w14:textId="77777777">
      <w:pPr>
        <w:pStyle w:val="Normalutanindragellerluft"/>
      </w:pPr>
      <w:r w:rsidRPr="007B0AB3">
        <w:t>Anslaget stöd till politiska partier reduceras. De politiska partierna bör i större grad arbeta med effektivisering av det egna arbetet.</w:t>
      </w:r>
    </w:p>
    <w:p w:rsidRPr="007B0AB3" w:rsidR="0086495F" w:rsidP="002434F5" w:rsidRDefault="0086495F" w14:paraId="13BC1348" w14:textId="77777777">
      <w:pPr>
        <w:pStyle w:val="Tabellrubrik"/>
        <w:keepNext/>
        <w:rPr>
          <w:szCs w:val="23"/>
        </w:rPr>
      </w:pPr>
      <w:r w:rsidRPr="007B0AB3">
        <w:rPr>
          <w:szCs w:val="23"/>
        </w:rPr>
        <w:t xml:space="preserve">8:1 </w:t>
      </w:r>
      <w:r w:rsidRPr="002434F5">
        <w:t>Mediestöd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81034F" w14:paraId="13BC134D" w14:textId="77777777">
        <w:trPr>
          <w:cantSplit/>
        </w:trPr>
        <w:tc>
          <w:tcPr>
            <w:tcW w:w="2972" w:type="dxa"/>
            <w:tcBorders>
              <w:top w:val="single" w:color="auto" w:sz="4" w:space="0"/>
              <w:bottom w:val="single" w:color="auto" w:sz="4" w:space="0"/>
            </w:tcBorders>
          </w:tcPr>
          <w:p w:rsidRPr="0081034F" w:rsidR="0086495F" w:rsidP="0081034F" w:rsidRDefault="0086495F" w14:paraId="13BC1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bottom w:val="single" w:color="auto" w:sz="4" w:space="0"/>
            </w:tcBorders>
          </w:tcPr>
          <w:p w:rsidRPr="007B0AB3" w:rsidR="0086495F" w:rsidP="00BE55B3" w:rsidRDefault="0086495F" w14:paraId="13BC1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BE55B3" w:rsidRDefault="0086495F" w14:paraId="13BC1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BE55B3" w:rsidRDefault="0086495F" w14:paraId="13BC1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BE55B3" w:rsidR="0086495F" w:rsidTr="0081034F" w14:paraId="13BC1352" w14:textId="77777777">
        <w:trPr>
          <w:cantSplit/>
        </w:trPr>
        <w:tc>
          <w:tcPr>
            <w:tcW w:w="2972" w:type="dxa"/>
            <w:tcBorders>
              <w:top w:val="single" w:color="auto" w:sz="4" w:space="0"/>
            </w:tcBorders>
          </w:tcPr>
          <w:p w:rsidRPr="00BE55B3" w:rsidR="0086495F" w:rsidP="0081034F" w:rsidRDefault="0086495F" w14:paraId="13BC1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BE55B3" w:rsidRDefault="00064047" w14:paraId="13BC134F" w14:textId="52C217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140 000</w:t>
            </w:r>
          </w:p>
        </w:tc>
        <w:tc>
          <w:tcPr>
            <w:tcW w:w="1843" w:type="dxa"/>
            <w:tcBorders>
              <w:top w:val="single" w:color="auto" w:sz="4" w:space="0"/>
            </w:tcBorders>
          </w:tcPr>
          <w:p w:rsidRPr="007B0AB3" w:rsidR="0086495F" w:rsidP="00BE55B3" w:rsidRDefault="00064047" w14:paraId="13BC1350" w14:textId="14EEE5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280 000</w:t>
            </w:r>
          </w:p>
        </w:tc>
        <w:tc>
          <w:tcPr>
            <w:tcW w:w="1842" w:type="dxa"/>
            <w:tcBorders>
              <w:top w:val="single" w:color="auto" w:sz="4" w:space="0"/>
            </w:tcBorders>
          </w:tcPr>
          <w:p w:rsidRPr="007B0AB3" w:rsidR="0086495F" w:rsidP="00BE55B3" w:rsidRDefault="00064047" w14:paraId="13BC1351" w14:textId="213EF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420 000</w:t>
            </w:r>
          </w:p>
        </w:tc>
      </w:tr>
    </w:tbl>
    <w:p w:rsidRPr="007B0AB3" w:rsidR="0086495F" w:rsidP="00EC2344" w:rsidRDefault="009E4555" w14:paraId="13BC1353" w14:textId="77777777">
      <w:pPr>
        <w:pStyle w:val="Normalutanindragellerluft"/>
      </w:pPr>
      <w:r w:rsidRPr="007B0AB3">
        <w:t>Driftstödet fasas ut under en period av fem år.</w:t>
      </w:r>
    </w:p>
    <w:p w:rsidRPr="007B0AB3" w:rsidR="0086495F" w:rsidP="002434F5" w:rsidRDefault="0086495F" w14:paraId="13BC1354" w14:textId="77777777">
      <w:pPr>
        <w:pStyle w:val="Tabellrubrik"/>
        <w:keepNext/>
        <w:rPr>
          <w:szCs w:val="23"/>
        </w:rPr>
      </w:pPr>
      <w:r w:rsidRPr="007B0AB3">
        <w:rPr>
          <w:szCs w:val="23"/>
        </w:rPr>
        <w:t xml:space="preserve">9:1 </w:t>
      </w:r>
      <w:proofErr w:type="gramStart"/>
      <w:r w:rsidRPr="007B0AB3">
        <w:rPr>
          <w:szCs w:val="23"/>
        </w:rPr>
        <w:t>Svenska</w:t>
      </w:r>
      <w:proofErr w:type="gramEnd"/>
      <w:r w:rsidRPr="007B0AB3">
        <w:rPr>
          <w:szCs w:val="23"/>
        </w:rPr>
        <w:t xml:space="preserve"> institutet för europapolitiska studier samt EU-information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B0AB3" w:rsidR="0086495F" w:rsidTr="007C1025" w14:paraId="13BC1359" w14:textId="77777777">
        <w:trPr>
          <w:cantSplit/>
        </w:trPr>
        <w:tc>
          <w:tcPr>
            <w:tcW w:w="2972" w:type="dxa"/>
            <w:tcBorders>
              <w:top w:val="single" w:color="auto" w:sz="4" w:space="0"/>
              <w:bottom w:val="single" w:color="auto" w:sz="4" w:space="0"/>
            </w:tcBorders>
          </w:tcPr>
          <w:p w:rsidRPr="0081034F" w:rsidR="0086495F" w:rsidP="0081034F" w:rsidRDefault="0086495F" w14:paraId="13BC1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bottom w:val="single" w:color="auto" w:sz="4" w:space="0"/>
            </w:tcBorders>
          </w:tcPr>
          <w:p w:rsidRPr="007B0AB3" w:rsidR="0086495F" w:rsidP="00BE55B3" w:rsidRDefault="0086495F" w14:paraId="13BC1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7B0AB3" w:rsidR="0086495F" w:rsidP="00BE55B3" w:rsidRDefault="0086495F" w14:paraId="13BC1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7B0AB3" w:rsidR="0086495F" w:rsidP="00BE55B3" w:rsidRDefault="0086495F" w14:paraId="13BC1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B0AB3">
              <w:rPr>
                <w:rFonts w:ascii="Times New Roman" w:hAnsi="Times New Roman" w:eastAsia="Times New Roman" w:cs="Times New Roman"/>
                <w:b/>
                <w:bCs/>
                <w:kern w:val="0"/>
                <w:sz w:val="20"/>
                <w:szCs w:val="20"/>
                <w:lang w:eastAsia="sv-SE"/>
                <w14:numSpacing w14:val="default"/>
              </w:rPr>
              <w:t>Beräknat 2023</w:t>
            </w:r>
          </w:p>
        </w:tc>
      </w:tr>
      <w:tr w:rsidRPr="007B0AB3" w:rsidR="0086495F" w:rsidTr="007C1025" w14:paraId="13BC135E" w14:textId="77777777">
        <w:trPr>
          <w:cantSplit/>
        </w:trPr>
        <w:tc>
          <w:tcPr>
            <w:tcW w:w="2972" w:type="dxa"/>
            <w:tcBorders>
              <w:top w:val="single" w:color="auto" w:sz="4" w:space="0"/>
            </w:tcBorders>
          </w:tcPr>
          <w:p w:rsidRPr="00BE55B3" w:rsidR="0086495F" w:rsidP="0081034F" w:rsidRDefault="0086495F" w14:paraId="13BC1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AB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B0AB3" w:rsidR="0086495F" w:rsidP="00BE55B3" w:rsidRDefault="00064047" w14:paraId="13BC135B" w14:textId="7F9A27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19 000</w:t>
            </w:r>
          </w:p>
        </w:tc>
        <w:tc>
          <w:tcPr>
            <w:tcW w:w="1843" w:type="dxa"/>
            <w:tcBorders>
              <w:top w:val="single" w:color="auto" w:sz="4" w:space="0"/>
            </w:tcBorders>
          </w:tcPr>
          <w:p w:rsidRPr="007B0AB3" w:rsidR="0086495F" w:rsidP="00BE55B3" w:rsidRDefault="00064047" w14:paraId="13BC135C" w14:textId="0CB278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20 000</w:t>
            </w:r>
          </w:p>
        </w:tc>
        <w:tc>
          <w:tcPr>
            <w:tcW w:w="1842" w:type="dxa"/>
            <w:tcBorders>
              <w:top w:val="single" w:color="auto" w:sz="4" w:space="0"/>
            </w:tcBorders>
          </w:tcPr>
          <w:p w:rsidRPr="007B0AB3" w:rsidR="0086495F" w:rsidP="00BE55B3" w:rsidRDefault="00064047" w14:paraId="13BC135D" w14:textId="255DD6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E55B3">
              <w:rPr>
                <w:rFonts w:ascii="Times New Roman" w:hAnsi="Times New Roman" w:eastAsia="Times New Roman" w:cs="Times New Roman"/>
                <w:kern w:val="0"/>
                <w:sz w:val="20"/>
                <w:szCs w:val="20"/>
                <w:lang w:eastAsia="sv-SE"/>
                <w14:numSpacing w14:val="default"/>
              </w:rPr>
              <w:t>−</w:t>
            </w:r>
            <w:r w:rsidRPr="007B0AB3" w:rsidR="005D0107">
              <w:rPr>
                <w:rFonts w:ascii="Times New Roman" w:hAnsi="Times New Roman" w:eastAsia="Times New Roman" w:cs="Times New Roman"/>
                <w:kern w:val="0"/>
                <w:sz w:val="20"/>
                <w:szCs w:val="20"/>
                <w:lang w:eastAsia="sv-SE"/>
                <w14:numSpacing w14:val="default"/>
              </w:rPr>
              <w:t>20 000</w:t>
            </w:r>
          </w:p>
        </w:tc>
      </w:tr>
    </w:tbl>
    <w:p w:rsidR="00EC2344" w:rsidP="00EC2344" w:rsidRDefault="009E4555" w14:paraId="5D3AC3E4" w14:textId="77777777">
      <w:pPr>
        <w:pStyle w:val="Normalutanindragellerluft"/>
      </w:pPr>
      <w:r w:rsidRPr="007B0AB3">
        <w:t>Myndigheten får ett reducerat anslag.</w:t>
      </w:r>
    </w:p>
    <w:sdt>
      <w:sdtPr>
        <w:alias w:val="CC_Underskrifter"/>
        <w:tag w:val="CC_Underskrifter"/>
        <w:id w:val="583496634"/>
        <w:lock w:val="sdtContentLocked"/>
        <w:placeholder>
          <w:docPart w:val="CD6B3E4FF1C74DF78B8FF21983B0CEC2"/>
        </w:placeholder>
      </w:sdtPr>
      <w:sdtEndPr/>
      <w:sdtContent>
        <w:p w:rsidR="007B0AB3" w:rsidP="007B0AB3" w:rsidRDefault="007B0AB3" w14:paraId="13BC1361" w14:textId="7FB85250"/>
        <w:p w:rsidRPr="008E0FE2" w:rsidR="004801AC" w:rsidP="007B0AB3" w:rsidRDefault="007C1025" w14:paraId="13BC1362" w14:textId="77777777"/>
        <w:bookmarkStart w:name="_GoBack" w:displacedByCustomXml="next" w:id="5"/>
        <w:bookmarkEnd w:displacedByCustomXml="next" w:i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pPr>
            <w:r>
              <w:t> </w:t>
            </w:r>
          </w:p>
        </w:tc>
      </w:tr>
    </w:tbl>
    <w:p w:rsidR="00350862" w:rsidRDefault="00350862" w14:paraId="13BC136C" w14:textId="77777777"/>
    <w:sectPr w:rsidR="003508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C136E" w14:textId="77777777" w:rsidR="00156E48" w:rsidRDefault="00156E48" w:rsidP="000C1CAD">
      <w:pPr>
        <w:spacing w:line="240" w:lineRule="auto"/>
      </w:pPr>
      <w:r>
        <w:separator/>
      </w:r>
    </w:p>
  </w:endnote>
  <w:endnote w:type="continuationSeparator" w:id="0">
    <w:p w14:paraId="13BC136F" w14:textId="77777777" w:rsidR="00156E48" w:rsidRDefault="00156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1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1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137D" w14:textId="77777777" w:rsidR="00262EA3" w:rsidRPr="007B0AB3" w:rsidRDefault="00262EA3" w:rsidP="007B0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136C" w14:textId="77777777" w:rsidR="00156E48" w:rsidRDefault="00156E48" w:rsidP="000C1CAD">
      <w:pPr>
        <w:spacing w:line="240" w:lineRule="auto"/>
      </w:pPr>
      <w:r>
        <w:separator/>
      </w:r>
    </w:p>
  </w:footnote>
  <w:footnote w:type="continuationSeparator" w:id="0">
    <w:p w14:paraId="13BC136D" w14:textId="77777777" w:rsidR="00156E48" w:rsidRDefault="00156E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BC1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C137F" wp14:anchorId="13BC1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025" w14:paraId="13BC138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084212">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C1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025" w14:paraId="13BC138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084212">
                          <w:t>369</w:t>
                        </w:r>
                      </w:sdtContent>
                    </w:sdt>
                  </w:p>
                </w:txbxContent>
              </v:textbox>
              <w10:wrap anchorx="page"/>
            </v:shape>
          </w:pict>
        </mc:Fallback>
      </mc:AlternateContent>
    </w:r>
  </w:p>
  <w:p w:rsidRPr="00293C4F" w:rsidR="00262EA3" w:rsidP="00776B74" w:rsidRDefault="00262EA3" w14:paraId="13BC1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C1372" w14:textId="77777777">
    <w:pPr>
      <w:jc w:val="right"/>
    </w:pPr>
  </w:p>
  <w:p w:rsidR="00262EA3" w:rsidP="00776B74" w:rsidRDefault="00262EA3" w14:paraId="13BC13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1025" w14:paraId="13BC13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C1381" wp14:anchorId="13BC1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025" w14:paraId="13BC13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71C0">
          <w:t>SD</w:t>
        </w:r>
      </w:sdtContent>
    </w:sdt>
    <w:sdt>
      <w:sdtPr>
        <w:alias w:val="CC_Noformat_Partinummer"/>
        <w:tag w:val="CC_Noformat_Partinummer"/>
        <w:id w:val="-2014525982"/>
        <w:lock w:val="contentLocked"/>
        <w:text/>
      </w:sdtPr>
      <w:sdtEndPr/>
      <w:sdtContent>
        <w:r w:rsidR="00084212">
          <w:t>369</w:t>
        </w:r>
      </w:sdtContent>
    </w:sdt>
  </w:p>
  <w:p w:rsidRPr="008227B3" w:rsidR="00262EA3" w:rsidP="008227B3" w:rsidRDefault="007C1025" w14:paraId="13BC13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025" w14:paraId="13BC13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76671F61D4F4CE8975BBF4DA0DF890E"/>
        </w:placeholder>
        <w:showingPlcHdr/>
        <w15:appearance w15:val="hidden"/>
        <w:text/>
      </w:sdtPr>
      <w:sdtEndPr>
        <w:rPr>
          <w:rStyle w:val="Rubrik1Char"/>
          <w:rFonts w:asciiTheme="majorHAnsi" w:hAnsiTheme="majorHAnsi"/>
          <w:sz w:val="38"/>
        </w:rPr>
      </w:sdtEndPr>
      <w:sdtContent>
        <w:r>
          <w:t>:3115</w:t>
        </w:r>
      </w:sdtContent>
    </w:sdt>
  </w:p>
  <w:p w:rsidR="00262EA3" w:rsidP="00E03A3D" w:rsidRDefault="007C1025" w14:paraId="13BC137A" w14:textId="77777777">
    <w:pPr>
      <w:pStyle w:val="Motionr"/>
    </w:pPr>
    <w:sdt>
      <w:sdtPr>
        <w:alias w:val="CC_Noformat_Avtext"/>
        <w:tag w:val="CC_Noformat_Avtext"/>
        <w:id w:val="-2020768203"/>
        <w:lock w:val="sdtContentLocked"/>
        <w15:appearance w15:val="hidden"/>
        <w:text/>
      </w:sdtPr>
      <w:sdtEndPr/>
      <w:sdtContent>
        <w:r>
          <w:t>av Matheus Enholm m.fl. (SD)</w:t>
        </w:r>
      </w:sdtContent>
    </w:sdt>
  </w:p>
  <w:sdt>
    <w:sdtPr>
      <w:alias w:val="CC_Noformat_Rubtext"/>
      <w:tag w:val="CC_Noformat_Rubtext"/>
      <w:id w:val="-218060500"/>
      <w:lock w:val="sdtLocked"/>
      <w:text/>
    </w:sdtPr>
    <w:sdtEndPr/>
    <w:sdtContent>
      <w:p w:rsidR="00262EA3" w:rsidP="00283E0F" w:rsidRDefault="0086495F" w14:paraId="13BC137B"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3BC1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4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12"/>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3"/>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6E"/>
    <w:rsid w:val="00100EC4"/>
    <w:rsid w:val="00101FEF"/>
    <w:rsid w:val="001020F3"/>
    <w:rsid w:val="00102143"/>
    <w:rsid w:val="00102980"/>
    <w:rsid w:val="00103567"/>
    <w:rsid w:val="0010386F"/>
    <w:rsid w:val="0010438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E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48"/>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58"/>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30"/>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0A0"/>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F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1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6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02"/>
    <w:rsid w:val="004046BA"/>
    <w:rsid w:val="00406010"/>
    <w:rsid w:val="004062B3"/>
    <w:rsid w:val="004066D3"/>
    <w:rsid w:val="00406717"/>
    <w:rsid w:val="00406CFF"/>
    <w:rsid w:val="00406EA4"/>
    <w:rsid w:val="00406EB6"/>
    <w:rsid w:val="00407193"/>
    <w:rsid w:val="004071A4"/>
    <w:rsid w:val="00407597"/>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D0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8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E2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94"/>
    <w:rsid w:val="004C65F5"/>
    <w:rsid w:val="004C6AA7"/>
    <w:rsid w:val="004C6CF3"/>
    <w:rsid w:val="004C7951"/>
    <w:rsid w:val="004D0199"/>
    <w:rsid w:val="004D0B22"/>
    <w:rsid w:val="004D0B7F"/>
    <w:rsid w:val="004D0C2A"/>
    <w:rsid w:val="004D13F2"/>
    <w:rsid w:val="004D1A35"/>
    <w:rsid w:val="004D1BF5"/>
    <w:rsid w:val="004D240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9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D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7B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597"/>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107"/>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F2"/>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1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B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25"/>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4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14"/>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980"/>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515"/>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8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55"/>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AF2"/>
    <w:rsid w:val="00A0034C"/>
    <w:rsid w:val="00A00BD5"/>
    <w:rsid w:val="00A01004"/>
    <w:rsid w:val="00A0123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6B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0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37"/>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A2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2C2"/>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03"/>
    <w:rsid w:val="00BC1593"/>
    <w:rsid w:val="00BC1A66"/>
    <w:rsid w:val="00BC1DEA"/>
    <w:rsid w:val="00BC2160"/>
    <w:rsid w:val="00BC2218"/>
    <w:rsid w:val="00BC22CC"/>
    <w:rsid w:val="00BC320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B3"/>
    <w:rsid w:val="00BE5931"/>
    <w:rsid w:val="00BE65CF"/>
    <w:rsid w:val="00BE6DBA"/>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86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6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BA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F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43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4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C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23"/>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34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3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CD"/>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9F0"/>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080"/>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BC1257"/>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CD6B3E4FF1C74DF78B8FF21983B0CEC2"/>
        <w:category>
          <w:name w:val="Allmänt"/>
          <w:gallery w:val="placeholder"/>
        </w:category>
        <w:types>
          <w:type w:val="bbPlcHdr"/>
        </w:types>
        <w:behaviors>
          <w:behavior w:val="content"/>
        </w:behaviors>
        <w:guid w:val="{29800D47-72B7-4CE7-8F85-4CB281DCC04F}"/>
      </w:docPartPr>
      <w:docPartBody>
        <w:p w:rsidR="00D84392" w:rsidRDefault="00D84392"/>
      </w:docPartBody>
    </w:docPart>
    <w:docPart>
      <w:docPartPr>
        <w:name w:val="276671F61D4F4CE8975BBF4DA0DF890E"/>
        <w:category>
          <w:name w:val="Allmänt"/>
          <w:gallery w:val="placeholder"/>
        </w:category>
        <w:types>
          <w:type w:val="bbPlcHdr"/>
        </w:types>
        <w:behaviors>
          <w:behavior w:val="content"/>
        </w:behaviors>
        <w:guid w:val="{EC4082DA-E1B9-4D22-AA9A-EA2A19F5265F}"/>
      </w:docPartPr>
      <w:docPartBody>
        <w:p w:rsidR="004F328E" w:rsidRDefault="00460F68">
          <w:r>
            <w:t>:3115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387FA9"/>
    <w:rsid w:val="00392DFC"/>
    <w:rsid w:val="00460F68"/>
    <w:rsid w:val="004F328E"/>
    <w:rsid w:val="00666257"/>
    <w:rsid w:val="006E30F6"/>
    <w:rsid w:val="00837AD2"/>
    <w:rsid w:val="009D4EC0"/>
    <w:rsid w:val="00B64EDB"/>
    <w:rsid w:val="00D84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E20AA-F4C8-474C-98E5-C73854AEE9E1}"/>
</file>

<file path=customXml/itemProps2.xml><?xml version="1.0" encoding="utf-8"?>
<ds:datastoreItem xmlns:ds="http://schemas.openxmlformats.org/officeDocument/2006/customXml" ds:itemID="{EFA2BFF9-8755-423A-8772-53692CA075B2}"/>
</file>

<file path=customXml/itemProps3.xml><?xml version="1.0" encoding="utf-8"?>
<ds:datastoreItem xmlns:ds="http://schemas.openxmlformats.org/officeDocument/2006/customXml" ds:itemID="{F6F08769-F5F6-4A63-A207-D4433EC6CD9A}"/>
</file>

<file path=docProps/app.xml><?xml version="1.0" encoding="utf-8"?>
<Properties xmlns="http://schemas.openxmlformats.org/officeDocument/2006/extended-properties" xmlns:vt="http://schemas.openxmlformats.org/officeDocument/2006/docPropsVTypes">
  <Template>Normal</Template>
  <TotalTime>36</TotalTime>
  <Pages>5</Pages>
  <Words>1352</Words>
  <Characters>8032</Characters>
  <Application>Microsoft Office Word</Application>
  <DocSecurity>0</DocSecurity>
  <Lines>297</Lines>
  <Paragraphs>240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SD369 Utgiftsområde 1 Rikets styrelse</vt:lpstr>
      <vt:lpstr>
      </vt:lpstr>
    </vt:vector>
  </TitlesOfParts>
  <Company>Sveriges riksdag</Company>
  <LinksUpToDate>false</LinksUpToDate>
  <CharactersWithSpaces>9144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