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84719" w:rsidP="00DA0661">
      <w:pPr>
        <w:pStyle w:val="Title"/>
      </w:pPr>
      <w:bookmarkStart w:id="0" w:name="Start"/>
      <w:bookmarkEnd w:id="0"/>
      <w:r>
        <w:t xml:space="preserve">Svar på fråga 2021/22:604 av Bengt Eliasson (L) </w:t>
      </w:r>
      <w:r w:rsidRPr="00184719">
        <w:t>Trafikverkets indragna tågutrop</w:t>
      </w:r>
    </w:p>
    <w:p w:rsidR="00184719" w:rsidP="00184719">
      <w:pPr>
        <w:pStyle w:val="BodyText"/>
      </w:pPr>
      <w:r>
        <w:t>Bengt Eliasson har frågat mig vilka åtgärder jag avser att vidta för att förenkla synnedsattas och kognitivt funktionsvarierades resande och ge dem möjlighet till fortsatt självständighet.</w:t>
      </w:r>
    </w:p>
    <w:p w:rsidR="00E631D2" w:rsidP="00FE4121">
      <w:pPr>
        <w:pStyle w:val="BodyText"/>
      </w:pPr>
      <w:r>
        <w:t xml:space="preserve">Transportsystemet ska utformas så att det är användbart för personer med funktionsnedsättning. Det är därför angeläget med en universell utformning av transportsystemet och att arbetet med krav, riktlinjer och standardisering för tillgänglighet får fortsatt hög prioritet. Det är också viktigt att hinder mot tillgänglighet identifieras. </w:t>
      </w:r>
      <w:r>
        <w:t xml:space="preserve"> Jag välkomnar därför beslutet från Trafikverket att behålla högtalarutropen på järnvägsstationerna till dess att en väl fungerande ersättning finns på plats. </w:t>
      </w:r>
    </w:p>
    <w:p w:rsidR="008E7C77" w:rsidP="00184719">
      <w:pPr>
        <w:pStyle w:val="BodyText"/>
      </w:pPr>
      <w:r>
        <w:t xml:space="preserve">Jag kan konstatera att arbetet med att förbättra tillgängligheten i transportsystemet är ett ständigt pågående arbete och att det alltid kommer finnas möjlighet till ytterligare förbättringar. </w:t>
      </w:r>
      <w:r w:rsidR="00B56912">
        <w:t xml:space="preserve">Jag förutsätter att Trafikverket </w:t>
      </w:r>
      <w:r w:rsidR="008778F5">
        <w:t xml:space="preserve">fortsätter </w:t>
      </w:r>
      <w:r w:rsidR="00B56912">
        <w:t>dialog</w:t>
      </w:r>
      <w:r w:rsidR="008778F5">
        <w:t>en</w:t>
      </w:r>
      <w:r w:rsidR="00B56912">
        <w:t xml:space="preserve"> med Synskadades Riksförbund och andra ideella organisationer</w:t>
      </w:r>
      <w:r w:rsidR="008778F5">
        <w:t xml:space="preserve"> för att försäkra sig om </w:t>
      </w:r>
      <w:r w:rsidR="00B56912">
        <w:t>konstruktiva lösningar.</w:t>
      </w:r>
    </w:p>
    <w:p w:rsidR="00184719" w:rsidP="006A12F1">
      <w:pPr>
        <w:pStyle w:val="BodyText"/>
      </w:pPr>
      <w:r>
        <w:t xml:space="preserve">Stockholm den </w:t>
      </w:r>
      <w:sdt>
        <w:sdtPr>
          <w:id w:val="-1225218591"/>
          <w:placeholder>
            <w:docPart w:val="859B7A2157D7443F9D9888202559FDC4"/>
          </w:placeholder>
          <w:dataBinding w:xpath="/ns0:DocumentInfo[1]/ns0:BaseInfo[1]/ns0:HeaderDate[1]" w:storeItemID="{44720EA4-FDB2-4919-84C8-00F2074D7A6A}" w:prefixMappings="xmlns:ns0='http://lp/documentinfo/RK' "/>
          <w:date w:fullDate="2021-12-22T00:00:00Z">
            <w:dateFormat w:val="d MMMM yyyy"/>
            <w:lid w:val="sv-SE"/>
            <w:storeMappedDataAs w:val="dateTime"/>
            <w:calendar w:val="gregorian"/>
          </w:date>
        </w:sdtPr>
        <w:sdtContent>
          <w:r>
            <w:t>22 december 2021</w:t>
          </w:r>
        </w:sdtContent>
      </w:sdt>
    </w:p>
    <w:p w:rsidR="00184719" w:rsidP="004E7A8F">
      <w:pPr>
        <w:pStyle w:val="Brdtextutanavstnd"/>
      </w:pPr>
    </w:p>
    <w:p w:rsidR="00184719" w:rsidP="004E7A8F">
      <w:pPr>
        <w:pStyle w:val="Brdtextutanavstnd"/>
      </w:pPr>
    </w:p>
    <w:p w:rsidR="00184719" w:rsidP="004E7A8F">
      <w:pPr>
        <w:pStyle w:val="Brdtextutanavstnd"/>
      </w:pPr>
    </w:p>
    <w:p w:rsidR="00184719" w:rsidP="00422A41">
      <w:pPr>
        <w:pStyle w:val="BodyText"/>
      </w:pPr>
      <w:r>
        <w:t>Tomas Eneroth</w:t>
      </w:r>
    </w:p>
    <w:p w:rsidR="0018471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84719" w:rsidRPr="007D73AB">
          <w:pPr>
            <w:pStyle w:val="Header"/>
          </w:pPr>
        </w:p>
      </w:tc>
      <w:tc>
        <w:tcPr>
          <w:tcW w:w="3170" w:type="dxa"/>
          <w:vAlign w:val="bottom"/>
        </w:tcPr>
        <w:p w:rsidR="00184719" w:rsidRPr="007D73AB" w:rsidP="00340DE0">
          <w:pPr>
            <w:pStyle w:val="Header"/>
          </w:pPr>
        </w:p>
      </w:tc>
      <w:tc>
        <w:tcPr>
          <w:tcW w:w="1134" w:type="dxa"/>
        </w:tcPr>
        <w:p w:rsidR="0018471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8471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84719" w:rsidRPr="00710A6C" w:rsidP="00EE3C0F">
          <w:pPr>
            <w:pStyle w:val="Header"/>
            <w:rPr>
              <w:b/>
            </w:rPr>
          </w:pPr>
        </w:p>
        <w:p w:rsidR="00184719" w:rsidP="00EE3C0F">
          <w:pPr>
            <w:pStyle w:val="Header"/>
          </w:pPr>
        </w:p>
        <w:p w:rsidR="00184719" w:rsidP="00EE3C0F">
          <w:pPr>
            <w:pStyle w:val="Header"/>
          </w:pPr>
        </w:p>
        <w:p w:rsidR="00184719" w:rsidP="00EE3C0F">
          <w:pPr>
            <w:pStyle w:val="Header"/>
          </w:pPr>
        </w:p>
        <w:sdt>
          <w:sdtPr>
            <w:alias w:val="Dnr"/>
            <w:tag w:val="ccRKShow_Dnr"/>
            <w:id w:val="-829283628"/>
            <w:placeholder>
              <w:docPart w:val="0D38368060A749C5A66A22EB9D43F4AC"/>
            </w:placeholder>
            <w:dataBinding w:xpath="/ns0:DocumentInfo[1]/ns0:BaseInfo[1]/ns0:Dnr[1]" w:storeItemID="{44720EA4-FDB2-4919-84C8-00F2074D7A6A}" w:prefixMappings="xmlns:ns0='http://lp/documentinfo/RK' "/>
            <w:text/>
          </w:sdtPr>
          <w:sdtContent>
            <w:p w:rsidR="00184719" w:rsidP="00EE3C0F">
              <w:pPr>
                <w:pStyle w:val="Header"/>
              </w:pPr>
              <w:r>
                <w:t>I2021/03237</w:t>
              </w:r>
            </w:p>
          </w:sdtContent>
        </w:sdt>
        <w:sdt>
          <w:sdtPr>
            <w:alias w:val="DocNumber"/>
            <w:tag w:val="DocNumber"/>
            <w:id w:val="1726028884"/>
            <w:placeholder>
              <w:docPart w:val="5DF975032FDF453380D1D055A1E3EE86"/>
            </w:placeholder>
            <w:showingPlcHdr/>
            <w:dataBinding w:xpath="/ns0:DocumentInfo[1]/ns0:BaseInfo[1]/ns0:DocNumber[1]" w:storeItemID="{44720EA4-FDB2-4919-84C8-00F2074D7A6A}" w:prefixMappings="xmlns:ns0='http://lp/documentinfo/RK' "/>
            <w:text/>
          </w:sdtPr>
          <w:sdtContent>
            <w:p w:rsidR="00184719" w:rsidP="00EE3C0F">
              <w:pPr>
                <w:pStyle w:val="Header"/>
              </w:pPr>
              <w:r>
                <w:rPr>
                  <w:rStyle w:val="PlaceholderText"/>
                </w:rPr>
                <w:t xml:space="preserve"> </w:t>
              </w:r>
            </w:p>
          </w:sdtContent>
        </w:sdt>
        <w:p w:rsidR="00184719" w:rsidP="00EE3C0F">
          <w:pPr>
            <w:pStyle w:val="Header"/>
          </w:pPr>
        </w:p>
      </w:tc>
      <w:tc>
        <w:tcPr>
          <w:tcW w:w="1134" w:type="dxa"/>
        </w:tcPr>
        <w:p w:rsidR="00184719" w:rsidP="0094502D">
          <w:pPr>
            <w:pStyle w:val="Header"/>
          </w:pPr>
        </w:p>
        <w:p w:rsidR="0018471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69FCF74E26244B0A24E6A15D534B509"/>
          </w:placeholder>
          <w:richText/>
        </w:sdtPr>
        <w:sdtEndPr>
          <w:rPr>
            <w:b w:val="0"/>
          </w:rPr>
        </w:sdtEndPr>
        <w:sdtContent>
          <w:tc>
            <w:tcPr>
              <w:tcW w:w="5534" w:type="dxa"/>
              <w:tcMar>
                <w:right w:w="1134" w:type="dxa"/>
              </w:tcMar>
            </w:tcPr>
            <w:p w:rsidR="00184719" w:rsidRPr="00184719" w:rsidP="00340DE0">
              <w:pPr>
                <w:pStyle w:val="Header"/>
                <w:rPr>
                  <w:b/>
                </w:rPr>
              </w:pPr>
              <w:r w:rsidRPr="00184719">
                <w:rPr>
                  <w:b/>
                </w:rPr>
                <w:t>Infrastrukturdepartementet</w:t>
              </w:r>
            </w:p>
            <w:p w:rsidR="00184719" w:rsidRPr="00340DE0" w:rsidP="00340DE0">
              <w:pPr>
                <w:pStyle w:val="Header"/>
              </w:pPr>
              <w:r w:rsidRPr="00184719">
                <w:t>Infrastrukturministern</w:t>
              </w:r>
            </w:p>
          </w:tc>
        </w:sdtContent>
      </w:sdt>
      <w:sdt>
        <w:sdtPr>
          <w:alias w:val="Recipient"/>
          <w:tag w:val="ccRKShow_Recipient"/>
          <w:id w:val="-28344517"/>
          <w:placeholder>
            <w:docPart w:val="941C182646434F4991192C444ABBEE7F"/>
          </w:placeholder>
          <w:dataBinding w:xpath="/ns0:DocumentInfo[1]/ns0:BaseInfo[1]/ns0:Recipient[1]" w:storeItemID="{44720EA4-FDB2-4919-84C8-00F2074D7A6A}" w:prefixMappings="xmlns:ns0='http://lp/documentinfo/RK' "/>
          <w:text w:multiLine="1"/>
        </w:sdtPr>
        <w:sdtContent>
          <w:tc>
            <w:tcPr>
              <w:tcW w:w="3170" w:type="dxa"/>
            </w:tcPr>
            <w:p w:rsidR="00184719" w:rsidP="00547B89">
              <w:pPr>
                <w:pStyle w:val="Header"/>
              </w:pPr>
              <w:r>
                <w:t>Till riksdagen</w:t>
              </w:r>
            </w:p>
          </w:tc>
        </w:sdtContent>
      </w:sdt>
      <w:tc>
        <w:tcPr>
          <w:tcW w:w="1134" w:type="dxa"/>
        </w:tcPr>
        <w:p w:rsidR="0018471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Avsndare">
    <w:name w:val="Avsändare"/>
    <w:basedOn w:val="Normal"/>
    <w:rsid w:val="002478F8"/>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38368060A749C5A66A22EB9D43F4AC"/>
        <w:category>
          <w:name w:val="Allmänt"/>
          <w:gallery w:val="placeholder"/>
        </w:category>
        <w:types>
          <w:type w:val="bbPlcHdr"/>
        </w:types>
        <w:behaviors>
          <w:behavior w:val="content"/>
        </w:behaviors>
        <w:guid w:val="{32729FD3-B5AB-4414-9A80-98F497073E8B}"/>
      </w:docPartPr>
      <w:docPartBody>
        <w:p w:rsidR="00CF0007" w:rsidP="00D05E47">
          <w:pPr>
            <w:pStyle w:val="0D38368060A749C5A66A22EB9D43F4AC"/>
          </w:pPr>
          <w:r>
            <w:rPr>
              <w:rStyle w:val="PlaceholderText"/>
            </w:rPr>
            <w:t xml:space="preserve"> </w:t>
          </w:r>
        </w:p>
      </w:docPartBody>
    </w:docPart>
    <w:docPart>
      <w:docPartPr>
        <w:name w:val="5DF975032FDF453380D1D055A1E3EE86"/>
        <w:category>
          <w:name w:val="Allmänt"/>
          <w:gallery w:val="placeholder"/>
        </w:category>
        <w:types>
          <w:type w:val="bbPlcHdr"/>
        </w:types>
        <w:behaviors>
          <w:behavior w:val="content"/>
        </w:behaviors>
        <w:guid w:val="{04DB2307-C6D7-4B9D-AFAE-C5274BFB7909}"/>
      </w:docPartPr>
      <w:docPartBody>
        <w:p w:rsidR="00CF0007" w:rsidP="00D05E47">
          <w:pPr>
            <w:pStyle w:val="5DF975032FDF453380D1D055A1E3EE861"/>
          </w:pPr>
          <w:r>
            <w:rPr>
              <w:rStyle w:val="PlaceholderText"/>
            </w:rPr>
            <w:t xml:space="preserve"> </w:t>
          </w:r>
        </w:p>
      </w:docPartBody>
    </w:docPart>
    <w:docPart>
      <w:docPartPr>
        <w:name w:val="B69FCF74E26244B0A24E6A15D534B509"/>
        <w:category>
          <w:name w:val="Allmänt"/>
          <w:gallery w:val="placeholder"/>
        </w:category>
        <w:types>
          <w:type w:val="bbPlcHdr"/>
        </w:types>
        <w:behaviors>
          <w:behavior w:val="content"/>
        </w:behaviors>
        <w:guid w:val="{227EF81B-5E8E-46A7-99DB-20F9FFF6743D}"/>
      </w:docPartPr>
      <w:docPartBody>
        <w:p w:rsidR="00CF0007" w:rsidP="00D05E47">
          <w:pPr>
            <w:pStyle w:val="B69FCF74E26244B0A24E6A15D534B5091"/>
          </w:pPr>
          <w:r>
            <w:rPr>
              <w:rStyle w:val="PlaceholderText"/>
            </w:rPr>
            <w:t xml:space="preserve"> </w:t>
          </w:r>
        </w:p>
      </w:docPartBody>
    </w:docPart>
    <w:docPart>
      <w:docPartPr>
        <w:name w:val="941C182646434F4991192C444ABBEE7F"/>
        <w:category>
          <w:name w:val="Allmänt"/>
          <w:gallery w:val="placeholder"/>
        </w:category>
        <w:types>
          <w:type w:val="bbPlcHdr"/>
        </w:types>
        <w:behaviors>
          <w:behavior w:val="content"/>
        </w:behaviors>
        <w:guid w:val="{24466640-B119-4571-87D2-48257CE578E3}"/>
      </w:docPartPr>
      <w:docPartBody>
        <w:p w:rsidR="00CF0007" w:rsidP="00D05E47">
          <w:pPr>
            <w:pStyle w:val="941C182646434F4991192C444ABBEE7F"/>
          </w:pPr>
          <w:r>
            <w:rPr>
              <w:rStyle w:val="PlaceholderText"/>
            </w:rPr>
            <w:t xml:space="preserve"> </w:t>
          </w:r>
        </w:p>
      </w:docPartBody>
    </w:docPart>
    <w:docPart>
      <w:docPartPr>
        <w:name w:val="859B7A2157D7443F9D9888202559FDC4"/>
        <w:category>
          <w:name w:val="Allmänt"/>
          <w:gallery w:val="placeholder"/>
        </w:category>
        <w:types>
          <w:type w:val="bbPlcHdr"/>
        </w:types>
        <w:behaviors>
          <w:behavior w:val="content"/>
        </w:behaviors>
        <w:guid w:val="{695EBF55-C109-4A28-A666-14E2A856F6CD}"/>
      </w:docPartPr>
      <w:docPartBody>
        <w:p w:rsidR="00CF0007" w:rsidP="00D05E47">
          <w:pPr>
            <w:pStyle w:val="859B7A2157D7443F9D9888202559FDC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6131A30C16410E8DDD17B4AF948595">
    <w:name w:val="C06131A30C16410E8DDD17B4AF948595"/>
    <w:rsid w:val="00D05E47"/>
  </w:style>
  <w:style w:type="character" w:styleId="PlaceholderText">
    <w:name w:val="Placeholder Text"/>
    <w:basedOn w:val="DefaultParagraphFont"/>
    <w:uiPriority w:val="99"/>
    <w:semiHidden/>
    <w:rsid w:val="00D05E47"/>
    <w:rPr>
      <w:noProof w:val="0"/>
      <w:color w:val="808080"/>
    </w:rPr>
  </w:style>
  <w:style w:type="paragraph" w:customStyle="1" w:styleId="81157955503E43AC8C8291851FF52DE4">
    <w:name w:val="81157955503E43AC8C8291851FF52DE4"/>
    <w:rsid w:val="00D05E47"/>
  </w:style>
  <w:style w:type="paragraph" w:customStyle="1" w:styleId="0DAA964A8B8742C1832082FA30F47E33">
    <w:name w:val="0DAA964A8B8742C1832082FA30F47E33"/>
    <w:rsid w:val="00D05E47"/>
  </w:style>
  <w:style w:type="paragraph" w:customStyle="1" w:styleId="ED200926D04442DCA9571D0381189918">
    <w:name w:val="ED200926D04442DCA9571D0381189918"/>
    <w:rsid w:val="00D05E47"/>
  </w:style>
  <w:style w:type="paragraph" w:customStyle="1" w:styleId="0D38368060A749C5A66A22EB9D43F4AC">
    <w:name w:val="0D38368060A749C5A66A22EB9D43F4AC"/>
    <w:rsid w:val="00D05E47"/>
  </w:style>
  <w:style w:type="paragraph" w:customStyle="1" w:styleId="5DF975032FDF453380D1D055A1E3EE86">
    <w:name w:val="5DF975032FDF453380D1D055A1E3EE86"/>
    <w:rsid w:val="00D05E47"/>
  </w:style>
  <w:style w:type="paragraph" w:customStyle="1" w:styleId="434E8E9AF6D44E4AB45887C87BBCF60B">
    <w:name w:val="434E8E9AF6D44E4AB45887C87BBCF60B"/>
    <w:rsid w:val="00D05E47"/>
  </w:style>
  <w:style w:type="paragraph" w:customStyle="1" w:styleId="D95DCA797FB144DE8E06ADB321288174">
    <w:name w:val="D95DCA797FB144DE8E06ADB321288174"/>
    <w:rsid w:val="00D05E47"/>
  </w:style>
  <w:style w:type="paragraph" w:customStyle="1" w:styleId="6B49B859427A4B5EBB66D8C93AB538B6">
    <w:name w:val="6B49B859427A4B5EBB66D8C93AB538B6"/>
    <w:rsid w:val="00D05E47"/>
  </w:style>
  <w:style w:type="paragraph" w:customStyle="1" w:styleId="B69FCF74E26244B0A24E6A15D534B509">
    <w:name w:val="B69FCF74E26244B0A24E6A15D534B509"/>
    <w:rsid w:val="00D05E47"/>
  </w:style>
  <w:style w:type="paragraph" w:customStyle="1" w:styleId="941C182646434F4991192C444ABBEE7F">
    <w:name w:val="941C182646434F4991192C444ABBEE7F"/>
    <w:rsid w:val="00D05E47"/>
  </w:style>
  <w:style w:type="paragraph" w:customStyle="1" w:styleId="5DF975032FDF453380D1D055A1E3EE861">
    <w:name w:val="5DF975032FDF453380D1D055A1E3EE861"/>
    <w:rsid w:val="00D05E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9FCF74E26244B0A24E6A15D534B5091">
    <w:name w:val="B69FCF74E26244B0A24E6A15D534B5091"/>
    <w:rsid w:val="00D05E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4F6627328C44148BAFD560C134FA52">
    <w:name w:val="094F6627328C44148BAFD560C134FA52"/>
    <w:rsid w:val="00D05E47"/>
  </w:style>
  <w:style w:type="paragraph" w:customStyle="1" w:styleId="CE7D5F01970B45F1ADE551F22CA9407F">
    <w:name w:val="CE7D5F01970B45F1ADE551F22CA9407F"/>
    <w:rsid w:val="00D05E47"/>
  </w:style>
  <w:style w:type="paragraph" w:customStyle="1" w:styleId="08A3F32284B44EEEADA799DB9D62FE73">
    <w:name w:val="08A3F32284B44EEEADA799DB9D62FE73"/>
    <w:rsid w:val="00D05E47"/>
  </w:style>
  <w:style w:type="paragraph" w:customStyle="1" w:styleId="6656C8133BEA49DC97323D3783661729">
    <w:name w:val="6656C8133BEA49DC97323D3783661729"/>
    <w:rsid w:val="00D05E47"/>
  </w:style>
  <w:style w:type="paragraph" w:customStyle="1" w:styleId="9219483722EA4CBEB91883BD210FD2EA">
    <w:name w:val="9219483722EA4CBEB91883BD210FD2EA"/>
    <w:rsid w:val="00D05E47"/>
  </w:style>
  <w:style w:type="paragraph" w:customStyle="1" w:styleId="859B7A2157D7443F9D9888202559FDC4">
    <w:name w:val="859B7A2157D7443F9D9888202559FDC4"/>
    <w:rsid w:val="00D05E47"/>
  </w:style>
  <w:style w:type="paragraph" w:customStyle="1" w:styleId="AE60E0CF370A4556BE54284A72734832">
    <w:name w:val="AE60E0CF370A4556BE54284A72734832"/>
    <w:rsid w:val="00D05E4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671c3e83-7257-4f92-a13d-9c7647130236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2021-12-22T00:00:00</HeaderDate>
    <Office/>
    <Dnr>I2021/03237</Dnr>
    <ParagrafNr/>
    <DocumentTitle/>
    <VisitingAddress/>
    <Extra1/>
    <Extra2/>
    <Extra3>Bengt Eliasson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4C674907-2BE9-4BEC-9F49-F87732C6BAEE}"/>
</file>

<file path=customXml/itemProps2.xml><?xml version="1.0" encoding="utf-8"?>
<ds:datastoreItem xmlns:ds="http://schemas.openxmlformats.org/officeDocument/2006/customXml" ds:itemID="{48809CF9-5833-433A-8293-73E72F5E9B5D}"/>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4B47E6E8-913F-47E9-877D-3AE2E0B13C88}"/>
</file>

<file path=customXml/itemProps5.xml><?xml version="1.0" encoding="utf-8"?>
<ds:datastoreItem xmlns:ds="http://schemas.openxmlformats.org/officeDocument/2006/customXml" ds:itemID="{44720EA4-FDB2-4919-84C8-00F2074D7A6A}"/>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987</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604 av Bengt Eliasson (L) Trafikverkets indragna tågutrop.docx</dc:title>
  <cp:revision>1</cp:revision>
  <dcterms:created xsi:type="dcterms:W3CDTF">2021-12-21T11:00:00Z</dcterms:created>
  <dcterms:modified xsi:type="dcterms:W3CDTF">2021-12-21T11:00:00Z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