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7CD" w:rsidRPr="002807CD" w:rsidRDefault="002807CD">
      <w:pPr>
        <w:pStyle w:val="Frslagsrubrik"/>
      </w:pPr>
      <w:r w:rsidRPr="002807CD">
        <w:t>Förslag till riksdagsbeslut</w:t>
      </w:r>
    </w:p>
    <w:p w:rsidR="002807CD" w:rsidRPr="002807CD" w:rsidRDefault="002807CD">
      <w:pPr>
        <w:pStyle w:val="Hemstlatt"/>
        <w:ind w:left="0"/>
      </w:pPr>
      <w:r w:rsidRPr="002807CD">
        <w:t>Riksdagen tillkännager för regeringen som sin mening vad som anförs i motionen om att krav på miljöhänsyn alltid ska ställas vid kommunala upphandlingar.</w:t>
      </w:r>
    </w:p>
    <w:p w:rsidR="002807CD" w:rsidRPr="002807CD" w:rsidRDefault="002807CD">
      <w:pPr>
        <w:pStyle w:val="Rubrik1"/>
      </w:pPr>
      <w:r w:rsidRPr="002807CD">
        <w:t>Motivering</w:t>
      </w:r>
    </w:p>
    <w:p w:rsidR="002807CD" w:rsidRPr="002807CD" w:rsidRDefault="002807CD">
      <w:r w:rsidRPr="002807CD">
        <w:t>Enligt lagen om offentlig upphandling (prop. 2006/07:128 Ny lagstiftning om offentlig upphandling och upphandling inom områdena vatten, energi, tran</w:t>
      </w:r>
      <w:r w:rsidRPr="002807CD">
        <w:t>s</w:t>
      </w:r>
      <w:r w:rsidRPr="002807CD">
        <w:t>porter och posttjänster) kan upphandlande myndigheter ställa krav på milj</w:t>
      </w:r>
      <w:r w:rsidRPr="002807CD">
        <w:t>ö</w:t>
      </w:r>
      <w:r w:rsidRPr="002807CD">
        <w:t>hänsyn. Det innebär att t ex våra kommuner har fått ett kraftfullt styrmedel i handen för att driva på en långsiktigt hållbar utveckling och en teknikutvec</w:t>
      </w:r>
      <w:r w:rsidRPr="002807CD">
        <w:t>k</w:t>
      </w:r>
      <w:r w:rsidRPr="002807CD">
        <w:t>ling som kan gynna både den kommunala sektorn och det privata näringslivet.</w:t>
      </w:r>
    </w:p>
    <w:p w:rsidR="002807CD" w:rsidRPr="002807CD" w:rsidRDefault="002807CD">
      <w:pPr>
        <w:pStyle w:val="Normaltindrag"/>
      </w:pPr>
      <w:r w:rsidRPr="002807CD">
        <w:t>Tyvärr är lagen formulerad försiktigt och det framgår att man kan ställa dessa krav, vilket är bra, men inte att man ska. I Upphandlingsutredningens slutbetänkande från den 20 mars 2006 (Nya upphandlingsre</w:t>
      </w:r>
      <w:r w:rsidRPr="002807CD">
        <w:t>gler 2, SOU 2006: 28) konstaterar utredningen att EG-rätten inte uppställer några hinder mot att införa bestämmelser som innebär att den upphandlande enheten ställer milj</w:t>
      </w:r>
      <w:r w:rsidRPr="002807CD">
        <w:t>ö</w:t>
      </w:r>
      <w:r w:rsidRPr="002807CD">
        <w:t>krav eller sociala krav. Sverige bör vara ett föregångsland och gå ännu längre och kräva att miljöhänsyn ska ingå vid varje kommunal upphandling.</w:t>
      </w:r>
    </w:p>
    <w:p w:rsidR="002807CD" w:rsidRPr="002807CD" w:rsidRDefault="002807CD">
      <w:pPr>
        <w:pStyle w:val="Normaltindrag"/>
      </w:pPr>
      <w:r w:rsidRPr="002807CD">
        <w:t>Regelverket bör vara tydligt och inte lämna något tvivel om att en up</w:t>
      </w:r>
      <w:r w:rsidRPr="002807CD">
        <w:t>p</w:t>
      </w:r>
      <w:r w:rsidRPr="002807CD">
        <w:t>handlande myndighet som t ex en kommun ska ha med miljöhänsyn som krav vid en upphandling. Kraven ska dessutom inte bara gälla de färdiga produ</w:t>
      </w:r>
      <w:r w:rsidRPr="002807CD">
        <w:t>k</w:t>
      </w:r>
      <w:r w:rsidRPr="002807CD">
        <w:t>terna eller tjänsterna utan även miljöeffekterna under hela upphandlingske</w:t>
      </w:r>
      <w:r w:rsidRPr="002807CD">
        <w:t>d</w:t>
      </w:r>
      <w:r w:rsidRPr="002807CD">
        <w:t>jan. På detta sätt är offentliga myndigheter, som t ex kommunerna, med om att driva på en teknisk utveckling och skapa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07CD">
        <w:trPr>
          <w:cantSplit/>
        </w:trPr>
        <w:tc>
          <w:tcPr>
            <w:tcW w:w="3046" w:type="dxa"/>
          </w:tcPr>
          <w:p w:rsidR="002807CD" w:rsidRPr="002807CD" w:rsidRDefault="002807CD">
            <w:pPr>
              <w:pStyle w:val="UnderskriftDatum"/>
              <w:spacing w:before="240"/>
            </w:pPr>
            <w:r w:rsidRPr="002807CD">
              <w:lastRenderedPageBreak/>
              <w:t>Stockholm den 2 oktober 2009</w:t>
            </w:r>
          </w:p>
        </w:tc>
        <w:tc>
          <w:tcPr>
            <w:tcW w:w="3047" w:type="dxa"/>
          </w:tcPr>
          <w:p w:rsidR="002807CD" w:rsidRPr="002807CD" w:rsidRDefault="002807CD">
            <w:pPr>
              <w:pStyle w:val="Underskrifter"/>
              <w:spacing w:before="240"/>
            </w:pPr>
          </w:p>
        </w:tc>
      </w:tr>
      <w:tr w:rsidR="00000000" w:rsidRPr="002807CD">
        <w:trPr>
          <w:cantSplit/>
        </w:trPr>
        <w:tc>
          <w:tcPr>
            <w:tcW w:w="3046" w:type="dxa"/>
          </w:tcPr>
          <w:p w:rsidR="002807CD" w:rsidRPr="002807CD" w:rsidRDefault="002807CD">
            <w:pPr>
              <w:pStyle w:val="Underskrifter"/>
            </w:pPr>
            <w:r w:rsidRPr="002807CD">
              <w:t>Olle Thorell (s)</w:t>
            </w:r>
          </w:p>
        </w:tc>
        <w:tc>
          <w:tcPr>
            <w:tcW w:w="3046" w:type="dxa"/>
          </w:tcPr>
          <w:p w:rsidR="002807CD" w:rsidRPr="002807CD" w:rsidRDefault="002807CD">
            <w:pPr>
              <w:pStyle w:val="Underskrifter"/>
            </w:pPr>
          </w:p>
        </w:tc>
      </w:tr>
    </w:tbl>
    <w:p w:rsidR="002807CD" w:rsidRPr="002807CD" w:rsidRDefault="002807CD">
      <w:pPr>
        <w:pStyle w:val="Normaltindrag"/>
      </w:pPr>
    </w:p>
    <w:sectPr w:rsidR="00000000" w:rsidRPr="00280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7CD" w:rsidRPr="002807CD" w:rsidRDefault="002807CD">
      <w:r w:rsidRPr="002807CD">
        <w:separator/>
      </w:r>
    </w:p>
  </w:endnote>
  <w:endnote w:type="continuationSeparator" w:id="0">
    <w:p w:rsidR="002807CD" w:rsidRPr="002807CD" w:rsidRDefault="002807CD">
      <w:r w:rsidRPr="002807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Sidfot"/>
    </w:pPr>
    <w:r w:rsidRPr="002807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77144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CD" w:rsidRDefault="002807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07CD" w:rsidRDefault="002807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Sidfot"/>
    </w:pPr>
    <w:r w:rsidRPr="002807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9361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CD" w:rsidRDefault="002807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7CD" w:rsidRDefault="002807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Sidfot"/>
    </w:pPr>
    <w:r w:rsidRPr="002807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2847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CD" w:rsidRDefault="002807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7CD" w:rsidRDefault="002807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7CD" w:rsidRPr="002807CD" w:rsidRDefault="002807CD">
      <w:r w:rsidRPr="002807CD">
        <w:separator/>
      </w:r>
    </w:p>
  </w:footnote>
  <w:footnote w:type="continuationSeparator" w:id="0">
    <w:p w:rsidR="002807CD" w:rsidRPr="002807CD" w:rsidRDefault="002807CD">
      <w:r w:rsidRPr="002807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Sidhuvud"/>
    </w:pPr>
    <w:r w:rsidRPr="002807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012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CD" w:rsidRDefault="002807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07CD" w:rsidRDefault="002807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Sidhuvud"/>
    </w:pPr>
    <w:r w:rsidRPr="002807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061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CD" w:rsidRDefault="002807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07CD" w:rsidRDefault="002807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CD" w:rsidRPr="002807CD" w:rsidRDefault="002807CD">
    <w:pPr>
      <w:pStyle w:val="FSHNormal"/>
      <w:tabs>
        <w:tab w:val="right" w:pos="5840"/>
      </w:tabs>
    </w:pPr>
    <w:r w:rsidRPr="002807CD">
      <w:br/>
    </w:r>
    <w:r w:rsidRPr="002807CD">
      <w:fldChar w:fldCharType="begin" w:fldLock="1"/>
    </w:r>
    <w:r w:rsidRPr="002807CD">
      <w:instrText xml:space="preserve"> DOCPROPERTY</w:instrText>
    </w:r>
    <w:r w:rsidRPr="002807CD">
      <w:rPr>
        <w:sz w:val="18"/>
      </w:rPr>
      <w:instrText xml:space="preserve"> "YearUser" *\charformat </w:instrText>
    </w:r>
    <w:r w:rsidRPr="002807CD">
      <w:fldChar w:fldCharType="separate"/>
    </w:r>
    <w:r w:rsidRPr="002807CD">
      <w:t>2009/10</w:t>
    </w:r>
    <w:r w:rsidRPr="002807CD">
      <w:fldChar w:fldCharType="end"/>
    </w:r>
    <w:r w:rsidRPr="002807CD">
      <w:t xml:space="preserve"> </w:t>
    </w:r>
    <w:r w:rsidRPr="002807CD">
      <w:tab/>
      <w:t xml:space="preserve">mnr: </w:t>
    </w:r>
    <w:r w:rsidRPr="002807CD">
      <w:fldChar w:fldCharType="begin" w:fldLock="1"/>
    </w:r>
    <w:r w:rsidRPr="002807CD">
      <w:instrText xml:space="preserve"> DOCPROPERTY</w:instrText>
    </w:r>
    <w:r w:rsidRPr="002807CD">
      <w:rPr>
        <w:sz w:val="18"/>
      </w:rPr>
      <w:instrText xml:space="preserve"> "Motionsnummer" *\charformat </w:instrText>
    </w:r>
    <w:r w:rsidRPr="002807CD">
      <w:fldChar w:fldCharType="separate"/>
    </w:r>
    <w:r w:rsidRPr="002807CD">
      <w:t>Fi233</w:t>
    </w:r>
    <w:r w:rsidRPr="002807CD">
      <w:fldChar w:fldCharType="end"/>
    </w:r>
    <w:r w:rsidRPr="002807CD">
      <w:br/>
    </w:r>
    <w:r w:rsidRPr="002807CD">
      <w:fldChar w:fldCharType="begin" w:fldLock="1"/>
    </w:r>
    <w:r w:rsidRPr="002807CD">
      <w:instrText xml:space="preserve"> DOCPROPERTY</w:instrText>
    </w:r>
    <w:r w:rsidRPr="002807CD">
      <w:rPr>
        <w:sz w:val="18"/>
      </w:rPr>
      <w:instrText xml:space="preserve"> "Samling" *\charformat </w:instrText>
    </w:r>
    <w:r w:rsidRPr="002807CD">
      <w:fldChar w:fldCharType="end"/>
    </w:r>
    <w:r w:rsidRPr="002807CD">
      <w:tab/>
      <w:t xml:space="preserve">pnr: </w:t>
    </w:r>
    <w:r w:rsidRPr="002807CD">
      <w:fldChar w:fldCharType="begin" w:fldLock="1"/>
    </w:r>
    <w:r w:rsidRPr="002807CD">
      <w:instrText xml:space="preserve"> DOCPROPERTY</w:instrText>
    </w:r>
    <w:r w:rsidRPr="002807CD">
      <w:rPr>
        <w:sz w:val="18"/>
      </w:rPr>
      <w:instrText xml:space="preserve"> "Partinummer" *\charformat </w:instrText>
    </w:r>
    <w:r w:rsidRPr="002807CD">
      <w:fldChar w:fldCharType="separate"/>
    </w:r>
    <w:r w:rsidRPr="002807CD">
      <w:t>s30113</w:t>
    </w:r>
    <w:r w:rsidRPr="002807CD">
      <w:fldChar w:fldCharType="end"/>
    </w:r>
  </w:p>
  <w:p w:rsidR="002807CD" w:rsidRPr="002807CD" w:rsidRDefault="002807CD">
    <w:pPr>
      <w:pStyle w:val="FSHRub1"/>
    </w:pPr>
    <w:r w:rsidRPr="002807CD">
      <w:t>Motion till riksdagen</w:t>
    </w:r>
    <w:r w:rsidRPr="002807CD">
      <w:br/>
    </w:r>
    <w:r w:rsidRPr="002807CD">
      <w:fldChar w:fldCharType="begin" w:fldLock="1"/>
    </w:r>
    <w:r w:rsidRPr="002807CD">
      <w:instrText xml:space="preserve"> DOCPROPERTY "YearUser" *\charformat </w:instrText>
    </w:r>
    <w:r w:rsidRPr="002807CD">
      <w:fldChar w:fldCharType="separate"/>
    </w:r>
    <w:r w:rsidRPr="002807CD">
      <w:t>2009/10</w:t>
    </w:r>
    <w:r w:rsidRPr="002807CD">
      <w:fldChar w:fldCharType="end"/>
    </w:r>
    <w:r w:rsidRPr="002807CD">
      <w:t>:</w:t>
    </w:r>
    <w:r w:rsidRPr="002807CD">
      <w:fldChar w:fldCharType="begin" w:fldLock="1"/>
    </w:r>
    <w:r w:rsidRPr="002807CD">
      <w:instrText xml:space="preserve"> DOCPROPERTY "Motionsnummer" *\charformat </w:instrText>
    </w:r>
    <w:r w:rsidRPr="002807CD">
      <w:fldChar w:fldCharType="separate"/>
    </w:r>
    <w:r w:rsidRPr="002807CD">
      <w:t>Fi233</w:t>
    </w:r>
    <w:r w:rsidRPr="002807CD">
      <w:fldChar w:fldCharType="end"/>
    </w:r>
  </w:p>
  <w:p w:rsidR="002807CD" w:rsidRPr="002807CD" w:rsidRDefault="002807CD">
    <w:pPr>
      <w:pStyle w:val="FSHNormalS5"/>
    </w:pPr>
    <w:r w:rsidRPr="002807CD">
      <w:fldChar w:fldCharType="begin" w:fldLock="1"/>
    </w:r>
    <w:r w:rsidRPr="002807CD">
      <w:instrText xml:space="preserve"> DOCPROPERTY "MotionarText" *\charformat </w:instrText>
    </w:r>
    <w:r w:rsidRPr="002807CD">
      <w:fldChar w:fldCharType="separate"/>
    </w:r>
    <w:r w:rsidRPr="002807CD">
      <w:t>av Olle Thorell (s)</w:t>
    </w:r>
    <w:r w:rsidRPr="002807CD">
      <w:fldChar w:fldCharType="end"/>
    </w:r>
    <w:r w:rsidRPr="002807CD">
      <w:br/>
    </w:r>
    <w:r w:rsidRPr="002807CD">
      <w:fldChar w:fldCharType="begin" w:fldLock="1"/>
    </w:r>
    <w:r w:rsidRPr="002807CD">
      <w:instrText xml:space="preserve"> DOCPROPERTY "SvarFrasKort" *\charformat </w:instrText>
    </w:r>
    <w:r w:rsidRPr="002807CD">
      <w:fldChar w:fldCharType="end"/>
    </w:r>
  </w:p>
  <w:p w:rsidR="002807CD" w:rsidRPr="002807CD" w:rsidRDefault="002807CD">
    <w:pPr>
      <w:pStyle w:val="FSHTitel"/>
    </w:pPr>
    <w:r w:rsidRPr="002807CD">
      <w:fldChar w:fldCharType="begin" w:fldLock="1"/>
    </w:r>
    <w:r w:rsidRPr="002807CD">
      <w:instrText xml:space="preserve"> DOCPROPERTY</w:instrText>
    </w:r>
    <w:r w:rsidRPr="002807CD">
      <w:rPr>
        <w:sz w:val="18"/>
      </w:rPr>
      <w:instrText xml:space="preserve"> "RubrikSvar" *\charformat </w:instrText>
    </w:r>
    <w:r w:rsidRPr="002807CD">
      <w:fldChar w:fldCharType="separate"/>
    </w:r>
    <w:r w:rsidRPr="002807CD">
      <w:t>Miljöhänsyn vid kommunala upphandlingar</w:t>
    </w:r>
    <w:r w:rsidRPr="002807CD">
      <w:fldChar w:fldCharType="end"/>
    </w:r>
  </w:p>
  <w:p w:rsidR="002807CD" w:rsidRPr="002807CD" w:rsidRDefault="002807CD">
    <w:pPr>
      <w:pStyle w:val="Normal00"/>
    </w:pPr>
  </w:p>
  <w:p w:rsidR="002807CD" w:rsidRPr="002807CD" w:rsidRDefault="002807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4558077">
    <w:abstractNumId w:val="8"/>
  </w:num>
  <w:num w:numId="2" w16cid:durableId="877085032">
    <w:abstractNumId w:val="9"/>
  </w:num>
  <w:num w:numId="3" w16cid:durableId="67699861">
    <w:abstractNumId w:val="8"/>
  </w:num>
  <w:num w:numId="4" w16cid:durableId="34737466">
    <w:abstractNumId w:val="9"/>
  </w:num>
  <w:num w:numId="5" w16cid:durableId="287515145">
    <w:abstractNumId w:val="13"/>
  </w:num>
  <w:num w:numId="6" w16cid:durableId="2079208428">
    <w:abstractNumId w:val="10"/>
  </w:num>
  <w:num w:numId="7" w16cid:durableId="463697795">
    <w:abstractNumId w:val="11"/>
  </w:num>
  <w:num w:numId="8" w16cid:durableId="545409964">
    <w:abstractNumId w:val="12"/>
  </w:num>
  <w:num w:numId="9" w16cid:durableId="1374387546">
    <w:abstractNumId w:val="8"/>
  </w:num>
  <w:num w:numId="10" w16cid:durableId="1247298783">
    <w:abstractNumId w:val="3"/>
  </w:num>
  <w:num w:numId="11" w16cid:durableId="1577085449">
    <w:abstractNumId w:val="2"/>
  </w:num>
  <w:num w:numId="12" w16cid:durableId="633607395">
    <w:abstractNumId w:val="1"/>
  </w:num>
  <w:num w:numId="13" w16cid:durableId="1782603898">
    <w:abstractNumId w:val="0"/>
  </w:num>
  <w:num w:numId="14" w16cid:durableId="1860241176">
    <w:abstractNumId w:val="9"/>
  </w:num>
  <w:num w:numId="15" w16cid:durableId="1406296642">
    <w:abstractNumId w:val="7"/>
  </w:num>
  <w:num w:numId="16" w16cid:durableId="1017122515">
    <w:abstractNumId w:val="6"/>
  </w:num>
  <w:num w:numId="17" w16cid:durableId="1860848727">
    <w:abstractNumId w:val="5"/>
  </w:num>
  <w:num w:numId="18" w16cid:durableId="1733385299">
    <w:abstractNumId w:val="4"/>
  </w:num>
  <w:num w:numId="19" w16cid:durableId="913928809">
    <w:abstractNumId w:val="11"/>
  </w:num>
  <w:num w:numId="20" w16cid:durableId="145710233">
    <w:abstractNumId w:val="10"/>
  </w:num>
  <w:num w:numId="21" w16cid:durableId="281885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38E0B56B-47C6-4732-B3EF-11F949BA6512}"/>
  </w:docVars>
  <w:rsids>
    <w:rsidRoot w:val="00A63866"/>
    <w:rsid w:val="002807CD"/>
    <w:rsid w:val="00A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CDFEF7F-61F8-4045-9E68-2DDA9EC4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1403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s30113</vt:lpstr>
    </vt:vector>
  </TitlesOfParts>
  <Company>Riksdagen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s30113</dc:title>
  <dc:subject>s30113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2009-11-20T15:37:00Z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Miljöhänsyn vid kommunala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Miljöhänsyn vid kommunala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20092010000000000115000301130069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20092010000000000115000301130069</vt:lpwstr>
  </property>
  <property fmtid="{D5CDD505-2E9C-101B-9397-08002B2CF9AE}" pid="50" name="nummer">
    <vt:lpwstr>233</vt:lpwstr>
  </property>
  <property fmtid="{D5CDD505-2E9C-101B-9397-08002B2CF9AE}" pid="51" name="utskottsbeteckning">
    <vt:lpwstr>Fi</vt:lpwstr>
  </property>
  <property fmtid="{D5CDD505-2E9C-101B-9397-08002B2CF9AE}" pid="52" name="GlobalUID">
    <vt:lpwstr>{1A08D69E-6F2B-4862-853B-3137BD953903}</vt:lpwstr>
  </property>
  <property fmtid="{D5CDD505-2E9C-101B-9397-08002B2CF9AE}" pid="53" name="Överföringar">
    <vt:i4>0</vt:i4>
  </property>
  <property fmtid="{D5CDD505-2E9C-101B-9397-08002B2CF9AE}" pid="54" name="Checksum">
    <vt:lpwstr>*0011996307363*</vt:lpwstr>
  </property>
  <property fmtid="{D5CDD505-2E9C-101B-9397-08002B2CF9AE}" pid="55" name="skuggnummer">
    <vt:lpwstr>1321</vt:lpwstr>
  </property>
  <property fmtid="{D5CDD505-2E9C-101B-9397-08002B2CF9AE}" pid="56" name="urixVersion">
    <vt:lpwstr>4.0.0.9</vt:lpwstr>
  </property>
  <property fmtid="{D5CDD505-2E9C-101B-9397-08002B2CF9AE}" pid="57" name="urixOrigin">
    <vt:lpwstr>091120 16:37:38.763</vt:lpwstr>
  </property>
  <property fmtid="{D5CDD505-2E9C-101B-9397-08002B2CF9AE}" pid="58" name="urixGuid">
    <vt:lpwstr>{72E27F90-842F-4AE2-AE84-CDFB62FFF319}</vt:lpwstr>
  </property>
</Properties>
</file>