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D607AB">
              <w:rPr>
                <w:b/>
                <w:sz w:val="20"/>
              </w:rPr>
              <w:t>7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AF3619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8508B4">
              <w:rPr>
                <w:sz w:val="20"/>
              </w:rPr>
              <w:t>1</w:t>
            </w:r>
            <w:r w:rsidR="00AF3619">
              <w:rPr>
                <w:sz w:val="20"/>
              </w:rPr>
              <w:t>1</w:t>
            </w:r>
            <w:r w:rsidR="008508B4">
              <w:rPr>
                <w:sz w:val="20"/>
              </w:rPr>
              <w:t>–</w:t>
            </w:r>
            <w:r w:rsidR="00D607AB">
              <w:rPr>
                <w:sz w:val="20"/>
              </w:rPr>
              <w:t>20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B4C6A" w:rsidRDefault="00D22469" w:rsidP="00D22469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8508B4">
              <w:rPr>
                <w:sz w:val="20"/>
              </w:rPr>
              <w:t>:</w:t>
            </w:r>
            <w:r w:rsidR="00277996">
              <w:rPr>
                <w:sz w:val="20"/>
              </w:rPr>
              <w:t>00</w:t>
            </w:r>
            <w:r w:rsidR="008508B4">
              <w:rPr>
                <w:sz w:val="20"/>
              </w:rPr>
              <w:t>–</w:t>
            </w:r>
            <w:r w:rsidR="00277996">
              <w:rPr>
                <w:sz w:val="20"/>
              </w:rPr>
              <w:t>10</w:t>
            </w:r>
            <w:r w:rsidR="00AB1D49">
              <w:rPr>
                <w:sz w:val="20"/>
              </w:rPr>
              <w:t>:</w:t>
            </w:r>
            <w:r w:rsidR="00277996">
              <w:rPr>
                <w:sz w:val="20"/>
              </w:rPr>
              <w:t>0</w:t>
            </w:r>
            <w:r w:rsidR="00AF3619">
              <w:rPr>
                <w:sz w:val="20"/>
              </w:rPr>
              <w:t>0</w:t>
            </w:r>
          </w:p>
          <w:p w:rsidR="00D22469" w:rsidRDefault="00D22469" w:rsidP="00277996">
            <w:pPr>
              <w:rPr>
                <w:sz w:val="20"/>
              </w:rPr>
            </w:pPr>
            <w:r>
              <w:rPr>
                <w:sz w:val="20"/>
              </w:rPr>
              <w:t>10:</w:t>
            </w:r>
            <w:r w:rsidR="00277996">
              <w:rPr>
                <w:sz w:val="20"/>
              </w:rPr>
              <w:t>30</w:t>
            </w:r>
            <w:r>
              <w:rPr>
                <w:sz w:val="20"/>
              </w:rPr>
              <w:t>–1</w:t>
            </w:r>
            <w:r w:rsidR="00277996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277996">
              <w:rPr>
                <w:sz w:val="20"/>
              </w:rPr>
              <w:t>45</w:t>
            </w:r>
          </w:p>
          <w:p w:rsidR="00277996" w:rsidRDefault="00277996" w:rsidP="00277996">
            <w:pPr>
              <w:rPr>
                <w:sz w:val="20"/>
              </w:rPr>
            </w:pPr>
            <w:r>
              <w:rPr>
                <w:sz w:val="20"/>
              </w:rPr>
              <w:t>11:00–11:30</w:t>
            </w:r>
          </w:p>
          <w:p w:rsidR="00277996" w:rsidRDefault="00277996" w:rsidP="00277996">
            <w:pPr>
              <w:rPr>
                <w:sz w:val="20"/>
              </w:rPr>
            </w:pPr>
            <w:r>
              <w:rPr>
                <w:sz w:val="20"/>
              </w:rPr>
              <w:t>12:30–14:00</w:t>
            </w:r>
          </w:p>
          <w:p w:rsidR="00277996" w:rsidRPr="009C5CBB" w:rsidRDefault="00277996" w:rsidP="00277996">
            <w:pPr>
              <w:rPr>
                <w:sz w:val="20"/>
              </w:rPr>
            </w:pPr>
            <w:r>
              <w:rPr>
                <w:sz w:val="20"/>
              </w:rPr>
              <w:t>14:15–14:40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Default="005B4D50" w:rsidP="008F384F">
      <w:pPr>
        <w:tabs>
          <w:tab w:val="left" w:pos="960"/>
        </w:tabs>
        <w:rPr>
          <w:sz w:val="20"/>
        </w:rPr>
      </w:pPr>
    </w:p>
    <w:p w:rsidR="00713935" w:rsidRPr="009C5CB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EF626E">
        <w:trPr>
          <w:trHeight w:val="1404"/>
        </w:trPr>
        <w:tc>
          <w:tcPr>
            <w:tcW w:w="567" w:type="dxa"/>
          </w:tcPr>
          <w:p w:rsidR="00AB1D49" w:rsidRDefault="002D118E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0066CD" w:rsidRDefault="00DD314E" w:rsidP="00006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Nordiska Afrikainstitutet (NAI)</w:t>
            </w:r>
          </w:p>
          <w:p w:rsidR="00EF626E" w:rsidRDefault="00EF626E" w:rsidP="00006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F626E" w:rsidRDefault="00DD314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Information om NAI från </w:t>
            </w:r>
            <w:r w:rsidR="001E40A6">
              <w:rPr>
                <w:bCs/>
                <w:color w:val="000000"/>
                <w:szCs w:val="24"/>
              </w:rPr>
              <w:t>d</w:t>
            </w:r>
            <w:r>
              <w:rPr>
                <w:bCs/>
                <w:color w:val="000000"/>
                <w:szCs w:val="24"/>
              </w:rPr>
              <w:t>irektör Iina Soiri</w:t>
            </w:r>
            <w:r w:rsidR="00C474EA">
              <w:rPr>
                <w:bCs/>
                <w:color w:val="000000"/>
                <w:szCs w:val="24"/>
              </w:rPr>
              <w:t xml:space="preserve"> och kommunikationschef Victoria Engstrand Neacsu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="00C474EA">
              <w:rPr>
                <w:bCs/>
                <w:color w:val="000000"/>
                <w:szCs w:val="24"/>
              </w:rPr>
              <w:t xml:space="preserve">båda från </w:t>
            </w:r>
            <w:r>
              <w:rPr>
                <w:bCs/>
                <w:color w:val="000000"/>
                <w:szCs w:val="24"/>
              </w:rPr>
              <w:t>NAI.</w:t>
            </w:r>
          </w:p>
          <w:p w:rsidR="00FF34FC" w:rsidRDefault="00FF34FC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F34FC" w:rsidRDefault="00FF34FC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EF626E" w:rsidRPr="00EF626E" w:rsidRDefault="00EF626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066CD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504CCB" w:rsidRPr="00DD314E" w:rsidRDefault="00DD314E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D314E">
              <w:rPr>
                <w:rFonts w:eastAsia="Times New Roman"/>
                <w:b/>
                <w:bCs/>
                <w:color w:val="000000"/>
                <w:lang w:val="en-US"/>
              </w:rPr>
              <w:t>Stockholm International Peace Research Institute (SIPRI)</w:t>
            </w:r>
          </w:p>
          <w:p w:rsidR="00CE5F5E" w:rsidRPr="00DD314E" w:rsidRDefault="00CE5F5E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CE5F5E" w:rsidRDefault="00DD314E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Information om SIPRI från </w:t>
            </w:r>
            <w:r w:rsidR="001E40A6">
              <w:rPr>
                <w:rFonts w:eastAsia="Times New Roman"/>
                <w:bCs/>
                <w:color w:val="000000"/>
              </w:rPr>
              <w:t>d</w:t>
            </w:r>
            <w:r>
              <w:rPr>
                <w:rFonts w:eastAsia="Times New Roman"/>
                <w:bCs/>
                <w:color w:val="000000"/>
              </w:rPr>
              <w:t>irector Dan Smith</w:t>
            </w:r>
            <w:r w:rsidR="00C474EA">
              <w:rPr>
                <w:rFonts w:eastAsia="Times New Roman"/>
                <w:bCs/>
                <w:color w:val="000000"/>
              </w:rPr>
              <w:t xml:space="preserve">, </w:t>
            </w:r>
            <w:r w:rsidR="001E40A6">
              <w:rPr>
                <w:rFonts w:eastAsia="Times New Roman"/>
                <w:bCs/>
                <w:color w:val="000000"/>
              </w:rPr>
              <w:t>d</w:t>
            </w:r>
            <w:r w:rsidR="00C474EA">
              <w:rPr>
                <w:rFonts w:eastAsia="Times New Roman"/>
                <w:bCs/>
                <w:color w:val="000000"/>
              </w:rPr>
              <w:t xml:space="preserve">eputy </w:t>
            </w:r>
            <w:r w:rsidR="001E40A6">
              <w:rPr>
                <w:rFonts w:eastAsia="Times New Roman"/>
                <w:bCs/>
                <w:color w:val="000000"/>
              </w:rPr>
              <w:t>d</w:t>
            </w:r>
            <w:r w:rsidR="00C474EA">
              <w:rPr>
                <w:rFonts w:eastAsia="Times New Roman"/>
                <w:bCs/>
                <w:color w:val="000000"/>
              </w:rPr>
              <w:t xml:space="preserve">irector Sigrun Rawet och </w:t>
            </w:r>
            <w:r w:rsidR="001E40A6">
              <w:rPr>
                <w:rFonts w:eastAsia="Times New Roman"/>
                <w:bCs/>
                <w:color w:val="000000"/>
              </w:rPr>
              <w:t>d</w:t>
            </w:r>
            <w:r w:rsidR="00C474EA">
              <w:rPr>
                <w:rFonts w:eastAsia="Times New Roman"/>
                <w:bCs/>
                <w:color w:val="000000"/>
              </w:rPr>
              <w:t xml:space="preserve">irector of </w:t>
            </w:r>
            <w:r w:rsidR="001E40A6">
              <w:rPr>
                <w:rFonts w:eastAsia="Times New Roman"/>
                <w:bCs/>
                <w:color w:val="000000"/>
              </w:rPr>
              <w:t>s</w:t>
            </w:r>
            <w:r w:rsidR="00C474EA">
              <w:rPr>
                <w:rFonts w:eastAsia="Times New Roman"/>
                <w:bCs/>
                <w:color w:val="000000"/>
              </w:rPr>
              <w:t>tudies</w:t>
            </w:r>
            <w:r>
              <w:rPr>
                <w:rFonts w:eastAsia="Times New Roman"/>
                <w:bCs/>
                <w:color w:val="000000"/>
              </w:rPr>
              <w:t>,</w:t>
            </w:r>
            <w:r w:rsidR="00C474EA">
              <w:rPr>
                <w:rFonts w:eastAsia="Times New Roman"/>
                <w:bCs/>
                <w:color w:val="000000"/>
              </w:rPr>
              <w:t xml:space="preserve"> </w:t>
            </w:r>
            <w:r w:rsidR="001E40A6">
              <w:rPr>
                <w:rFonts w:eastAsia="Times New Roman"/>
                <w:bCs/>
                <w:color w:val="000000"/>
              </w:rPr>
              <w:t>a</w:t>
            </w:r>
            <w:r w:rsidR="00C474EA">
              <w:rPr>
                <w:rFonts w:eastAsia="Times New Roman"/>
                <w:bCs/>
                <w:color w:val="000000"/>
              </w:rPr>
              <w:t xml:space="preserve">rmament and </w:t>
            </w:r>
            <w:r w:rsidR="001E40A6">
              <w:rPr>
                <w:rFonts w:eastAsia="Times New Roman"/>
                <w:bCs/>
                <w:color w:val="000000"/>
              </w:rPr>
              <w:t>d</w:t>
            </w:r>
            <w:r w:rsidR="00C474EA">
              <w:rPr>
                <w:rFonts w:eastAsia="Times New Roman"/>
                <w:bCs/>
                <w:color w:val="000000"/>
              </w:rPr>
              <w:t>isarmament Sibylle Bauer, samtliga från</w:t>
            </w:r>
            <w:r>
              <w:rPr>
                <w:rFonts w:eastAsia="Times New Roman"/>
                <w:bCs/>
                <w:color w:val="000000"/>
              </w:rPr>
              <w:t xml:space="preserve"> SIPRI.</w:t>
            </w:r>
          </w:p>
          <w:p w:rsidR="00CE5F5E" w:rsidRDefault="00CE5F5E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  <w:p w:rsidR="00CE5F5E" w:rsidRPr="00CE5F5E" w:rsidRDefault="00CE5F5E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Ledamöternas frågor besvarades.</w:t>
            </w:r>
          </w:p>
          <w:p w:rsidR="00504CCB" w:rsidRPr="00504CCB" w:rsidRDefault="00504CCB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</w:tc>
      </w:tr>
      <w:tr w:rsidR="001504B8" w:rsidRPr="005F371A" w:rsidTr="009E7EFB">
        <w:tc>
          <w:tcPr>
            <w:tcW w:w="567" w:type="dxa"/>
          </w:tcPr>
          <w:p w:rsidR="001504B8" w:rsidRDefault="001504B8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ajournerades kl. 10:00</w:t>
            </w:r>
          </w:p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återupptogs kl. 10:30</w:t>
            </w:r>
          </w:p>
          <w:p w:rsidR="001504B8" w:rsidRPr="001504B8" w:rsidRDefault="001504B8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CE5F5E" w:rsidRPr="00CE5F5E" w:rsidRDefault="00DD314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Återrapporter</w:t>
            </w:r>
          </w:p>
          <w:p w:rsidR="00EF626E" w:rsidRDefault="00EF626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F626E" w:rsidRDefault="00DD314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Ledamot Hans Rothenberg (M) återrapporterade från konferensen om konsultationer med allmänheten om EU som genomfördes i Franska nationalförsamlingen i Paris den 8 november 2018.</w:t>
            </w:r>
          </w:p>
          <w:p w:rsidR="00DD314E" w:rsidRDefault="00DD314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DD314E" w:rsidRDefault="00DD314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Ledamot Margareta Cederfelt (M) återrapporterade från OSSE-delegationens valobservation.</w:t>
            </w:r>
          </w:p>
          <w:p w:rsidR="00DD314E" w:rsidRDefault="00DD314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DD314E" w:rsidRDefault="00DD314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EF626E" w:rsidRPr="00EF626E" w:rsidRDefault="00EF626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A805F8" w:rsidRPr="005F371A" w:rsidTr="009E7EFB">
        <w:tc>
          <w:tcPr>
            <w:tcW w:w="567" w:type="dxa"/>
          </w:tcPr>
          <w:p w:rsidR="00A805F8" w:rsidRDefault="00A805F8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043F9E" w:rsidRDefault="00DD314E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skrivelser</w:t>
            </w:r>
          </w:p>
          <w:p w:rsidR="00DD314E" w:rsidRDefault="00DD314E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DD314E" w:rsidRPr="00043F9E" w:rsidRDefault="00DD314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skrivelser anmäldes enligt bilaga.</w:t>
            </w:r>
          </w:p>
          <w:p w:rsidR="00A805F8" w:rsidRPr="00A805F8" w:rsidRDefault="00A805F8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1504B8" w:rsidRPr="005F371A" w:rsidTr="009E7EFB">
        <w:tc>
          <w:tcPr>
            <w:tcW w:w="567" w:type="dxa"/>
          </w:tcPr>
          <w:p w:rsidR="001504B8" w:rsidRDefault="001504B8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1504B8" w:rsidRDefault="001504B8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ajournerades kl. 10:45</w:t>
            </w:r>
          </w:p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återupptogs kl. 11:00</w:t>
            </w:r>
          </w:p>
          <w:p w:rsidR="001504B8" w:rsidRDefault="001504B8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C474EA" w:rsidRDefault="00C474EA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F626E" w:rsidRPr="005F371A" w:rsidTr="009E7EFB">
        <w:tc>
          <w:tcPr>
            <w:tcW w:w="567" w:type="dxa"/>
          </w:tcPr>
          <w:p w:rsidR="00EF626E" w:rsidRPr="00EF626E" w:rsidRDefault="00EF626E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:rsidR="00EF626E" w:rsidRDefault="00DD314E" w:rsidP="00C75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 Utrikesförvaltningen, Utgiftsområde 5 Internationell samverkan och Höständringsbudget för 2018</w:t>
            </w:r>
          </w:p>
          <w:p w:rsidR="00DD314E" w:rsidRDefault="00DD314E" w:rsidP="00C75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DD314E" w:rsidRDefault="00DD314E" w:rsidP="00C751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Information om </w:t>
            </w:r>
            <w:r w:rsidRPr="00DD314E">
              <w:rPr>
                <w:bCs/>
                <w:color w:val="000000"/>
                <w:szCs w:val="24"/>
              </w:rPr>
              <w:t>Utgiftsområde 1 Utrikesförvaltningen, Utgiftsområde 5 Internationell samverkan och Höständringsbudget för 2018</w:t>
            </w:r>
            <w:r>
              <w:rPr>
                <w:bCs/>
                <w:color w:val="000000"/>
                <w:szCs w:val="24"/>
              </w:rPr>
              <w:t xml:space="preserve"> från kabinettssekreterare Annika Söder, expeditionschef Håkan Åkesson, departementsråd Ylva Mannervik och ämnesråd Anna-Karin Dahlén, samtliga från UD.</w:t>
            </w:r>
          </w:p>
          <w:p w:rsidR="00DD314E" w:rsidRDefault="00DD314E" w:rsidP="00C751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DD314E" w:rsidRPr="00DD314E" w:rsidRDefault="00C474EA" w:rsidP="00C751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</w:t>
            </w:r>
            <w:r w:rsidR="00DD314E">
              <w:rPr>
                <w:bCs/>
                <w:color w:val="000000"/>
                <w:szCs w:val="24"/>
              </w:rPr>
              <w:t xml:space="preserve"> besvarades.</w:t>
            </w:r>
          </w:p>
          <w:p w:rsidR="00C7516F" w:rsidRPr="00EF626E" w:rsidRDefault="00C7516F" w:rsidP="00C751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1504B8" w:rsidRPr="005F371A" w:rsidTr="009E7EFB">
        <w:tc>
          <w:tcPr>
            <w:tcW w:w="567" w:type="dxa"/>
          </w:tcPr>
          <w:p w:rsidR="001504B8" w:rsidRDefault="001504B8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ajournerades kl. 11:30</w:t>
            </w:r>
          </w:p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återupptogs kl. 12:30</w:t>
            </w:r>
          </w:p>
          <w:p w:rsidR="001504B8" w:rsidRDefault="001504B8" w:rsidP="00C751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805F8" w:rsidRPr="00D47110" w:rsidTr="009E7EFB">
        <w:tc>
          <w:tcPr>
            <w:tcW w:w="567" w:type="dxa"/>
          </w:tcPr>
          <w:p w:rsidR="00A805F8" w:rsidRDefault="00446257" w:rsidP="00C7516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A805F8">
              <w:rPr>
                <w:b/>
                <w:snapToGrid w:val="0"/>
                <w:szCs w:val="24"/>
              </w:rPr>
              <w:t xml:space="preserve">§ </w:t>
            </w:r>
            <w:r w:rsidR="00C7516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043F9E" w:rsidRDefault="001E40A6" w:rsidP="00D4711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Folke Bernadotteakademin (FBA)</w:t>
            </w:r>
          </w:p>
          <w:p w:rsidR="001E40A6" w:rsidRDefault="001E40A6" w:rsidP="00D4711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1E40A6" w:rsidRDefault="001E40A6" w:rsidP="00D4711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FBA från generaldirektör Sven-Eric Söder</w:t>
            </w:r>
            <w:r w:rsidR="00F33426">
              <w:rPr>
                <w:bCs/>
                <w:color w:val="000000"/>
                <w:szCs w:val="24"/>
              </w:rPr>
              <w:t xml:space="preserve"> och GD-sekreterare Sebastian Hallberg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="00F33426">
              <w:rPr>
                <w:bCs/>
                <w:color w:val="000000"/>
                <w:szCs w:val="24"/>
              </w:rPr>
              <w:t xml:space="preserve">båda från </w:t>
            </w:r>
            <w:r>
              <w:rPr>
                <w:bCs/>
                <w:color w:val="000000"/>
                <w:szCs w:val="24"/>
              </w:rPr>
              <w:t>FBA.</w:t>
            </w:r>
          </w:p>
          <w:p w:rsidR="001E40A6" w:rsidRDefault="001E40A6" w:rsidP="00D4711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1E40A6" w:rsidRPr="001E40A6" w:rsidRDefault="001E40A6" w:rsidP="00D4711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D47110" w:rsidRPr="00D47110" w:rsidRDefault="00D47110" w:rsidP="00D4711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67FA9" w:rsidRPr="005F371A" w:rsidTr="009E7EFB">
        <w:tc>
          <w:tcPr>
            <w:tcW w:w="567" w:type="dxa"/>
          </w:tcPr>
          <w:p w:rsidR="00867FA9" w:rsidRDefault="00867FA9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>
              <w:rPr>
                <w:b/>
                <w:snapToGrid w:val="0"/>
                <w:szCs w:val="24"/>
              </w:rPr>
              <w:t xml:space="preserve">§ </w:t>
            </w:r>
            <w:r w:rsidR="0011021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867FA9" w:rsidRDefault="00A140CC" w:rsidP="00867F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Svenska i</w:t>
            </w:r>
            <w:r w:rsidR="001E40A6">
              <w:rPr>
                <w:b/>
                <w:bCs/>
                <w:color w:val="000000"/>
                <w:szCs w:val="24"/>
              </w:rPr>
              <w:t>nstitutet (SI)</w:t>
            </w:r>
          </w:p>
          <w:p w:rsidR="001E40A6" w:rsidRDefault="001E40A6" w:rsidP="00867F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1E40A6" w:rsidRDefault="001E40A6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SI från vikarierande generaldirektör Mikaela Fredriksén Tollin, avdelningschef Kurt Bratteby och senior rådgivare Kajsa Haag, samtliga från SI.</w:t>
            </w:r>
          </w:p>
          <w:p w:rsidR="001E40A6" w:rsidRDefault="001E40A6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1E40A6" w:rsidRPr="001E40A6" w:rsidRDefault="001E40A6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A6194C" w:rsidRPr="00867FA9" w:rsidRDefault="00A6194C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2D118E" w:rsidRPr="005F371A" w:rsidTr="009E7EFB">
        <w:tc>
          <w:tcPr>
            <w:tcW w:w="567" w:type="dxa"/>
          </w:tcPr>
          <w:p w:rsidR="00AB1D49" w:rsidRDefault="00F07DC6" w:rsidP="00870EF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446257">
              <w:br w:type="page"/>
            </w:r>
            <w:r w:rsidR="00AB1D49">
              <w:rPr>
                <w:b/>
                <w:snapToGrid w:val="0"/>
                <w:szCs w:val="24"/>
              </w:rPr>
              <w:t>§</w:t>
            </w:r>
            <w:r w:rsidR="00507BD6">
              <w:rPr>
                <w:b/>
                <w:snapToGrid w:val="0"/>
                <w:szCs w:val="24"/>
              </w:rPr>
              <w:t xml:space="preserve"> </w:t>
            </w:r>
            <w:r w:rsidR="00870EF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B733E4" w:rsidRDefault="00A140CC" w:rsidP="00870EF9">
            <w:pPr>
              <w:contextualSpacing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Utrikespolitiska institutet (UI)</w:t>
            </w:r>
          </w:p>
          <w:p w:rsidR="00A140CC" w:rsidRDefault="00A140CC" w:rsidP="00870EF9">
            <w:pPr>
              <w:contextualSpacing/>
              <w:rPr>
                <w:b/>
                <w:bCs/>
                <w:color w:val="000000"/>
                <w:szCs w:val="24"/>
              </w:rPr>
            </w:pPr>
          </w:p>
          <w:p w:rsidR="00A140CC" w:rsidRDefault="00A140CC" w:rsidP="00870EF9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UI från direktör Christer Ahlström och administrativ direktör Lena Arvidson, båda från UI.</w:t>
            </w:r>
          </w:p>
          <w:p w:rsidR="00A140CC" w:rsidRDefault="00A140CC" w:rsidP="00870EF9">
            <w:pPr>
              <w:contextualSpacing/>
              <w:rPr>
                <w:bCs/>
                <w:color w:val="000000"/>
                <w:szCs w:val="24"/>
              </w:rPr>
            </w:pPr>
          </w:p>
          <w:p w:rsidR="00A140CC" w:rsidRPr="00A140CC" w:rsidRDefault="00A140CC" w:rsidP="00870EF9">
            <w:pPr>
              <w:contextualSpacing/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870EF9" w:rsidRPr="00FA421A" w:rsidRDefault="00870EF9" w:rsidP="00870EF9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1504B8" w:rsidRPr="005F371A" w:rsidTr="009E7EFB">
        <w:tc>
          <w:tcPr>
            <w:tcW w:w="567" w:type="dxa"/>
          </w:tcPr>
          <w:p w:rsidR="001504B8" w:rsidRDefault="001504B8" w:rsidP="00870EF9">
            <w:pPr>
              <w:tabs>
                <w:tab w:val="left" w:pos="1701"/>
              </w:tabs>
            </w:pPr>
          </w:p>
        </w:tc>
        <w:tc>
          <w:tcPr>
            <w:tcW w:w="6947" w:type="dxa"/>
          </w:tcPr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ajournerades kl. 14:00</w:t>
            </w:r>
          </w:p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1504B8" w:rsidRDefault="001504B8" w:rsidP="001504B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återupptogs kl. 14:15</w:t>
            </w:r>
          </w:p>
          <w:p w:rsidR="001504B8" w:rsidRDefault="001504B8" w:rsidP="00870EF9">
            <w:pPr>
              <w:contextualSpacing/>
              <w:rPr>
                <w:b/>
                <w:bCs/>
                <w:color w:val="000000"/>
                <w:szCs w:val="24"/>
              </w:rPr>
            </w:pPr>
          </w:p>
        </w:tc>
      </w:tr>
      <w:tr w:rsidR="00507BD6" w:rsidRPr="005F371A" w:rsidTr="009E7EFB">
        <w:tc>
          <w:tcPr>
            <w:tcW w:w="567" w:type="dxa"/>
          </w:tcPr>
          <w:p w:rsidR="00507BD6" w:rsidRDefault="0011021D" w:rsidP="00870EF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70EF9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E008A5" w:rsidRDefault="00A140CC" w:rsidP="00E008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Inspektionen för strategiska produkter (ISP)</w:t>
            </w:r>
          </w:p>
          <w:p w:rsidR="00A140CC" w:rsidRDefault="00A140CC" w:rsidP="00E008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140CC" w:rsidRDefault="00A140CC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ISP från vikarierande generaldirektör Carl-Johan Wieslander, ISP.</w:t>
            </w:r>
          </w:p>
          <w:p w:rsidR="00A140CC" w:rsidRDefault="00A140CC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140CC" w:rsidRPr="00A140CC" w:rsidRDefault="00A140CC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507BD6" w:rsidRPr="00507BD6" w:rsidRDefault="00507BD6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506C15" w:rsidRPr="005F371A" w:rsidTr="009E7EFB">
        <w:tc>
          <w:tcPr>
            <w:tcW w:w="567" w:type="dxa"/>
          </w:tcPr>
          <w:p w:rsidR="00506C15" w:rsidRDefault="00E965FD" w:rsidP="00A140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AB1D49">
              <w:rPr>
                <w:b/>
                <w:snapToGrid w:val="0"/>
                <w:szCs w:val="24"/>
              </w:rPr>
              <w:t xml:space="preserve">§ </w:t>
            </w:r>
            <w:r w:rsidR="00507BD6">
              <w:rPr>
                <w:b/>
                <w:snapToGrid w:val="0"/>
                <w:szCs w:val="24"/>
              </w:rPr>
              <w:t>1</w:t>
            </w:r>
            <w:r w:rsidR="00A140CC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:rsidR="00506C15" w:rsidRDefault="00506C15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E01DD3" w:rsidRDefault="00E01DD3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06C15" w:rsidRDefault="00506C15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A140CC">
              <w:rPr>
                <w:bCs/>
                <w:color w:val="000000"/>
                <w:szCs w:val="24"/>
              </w:rPr>
              <w:t>or</w:t>
            </w:r>
            <w:r>
              <w:rPr>
                <w:bCs/>
                <w:color w:val="000000"/>
                <w:szCs w:val="24"/>
              </w:rPr>
              <w:t xml:space="preserve">sdagen den </w:t>
            </w:r>
            <w:r w:rsidR="00875EF3">
              <w:rPr>
                <w:bCs/>
                <w:color w:val="000000"/>
                <w:szCs w:val="24"/>
              </w:rPr>
              <w:t>2</w:t>
            </w:r>
            <w:r w:rsidR="00A140CC">
              <w:rPr>
                <w:bCs/>
                <w:color w:val="000000"/>
                <w:szCs w:val="24"/>
              </w:rPr>
              <w:t>2</w:t>
            </w:r>
            <w:r w:rsidR="00507BD6">
              <w:rPr>
                <w:bCs/>
                <w:color w:val="000000"/>
                <w:szCs w:val="24"/>
              </w:rPr>
              <w:t xml:space="preserve"> november </w:t>
            </w:r>
            <w:r>
              <w:rPr>
                <w:bCs/>
                <w:color w:val="000000"/>
                <w:szCs w:val="24"/>
              </w:rPr>
              <w:t xml:space="preserve">2018 kl. </w:t>
            </w:r>
            <w:r w:rsidR="00870EF9">
              <w:rPr>
                <w:bCs/>
                <w:color w:val="000000"/>
                <w:szCs w:val="24"/>
              </w:rPr>
              <w:t>09</w:t>
            </w:r>
            <w:r>
              <w:rPr>
                <w:bCs/>
                <w:color w:val="000000"/>
                <w:szCs w:val="24"/>
              </w:rPr>
              <w:t>:</w:t>
            </w:r>
            <w:r w:rsidR="00A140CC">
              <w:rPr>
                <w:bCs/>
                <w:color w:val="000000"/>
                <w:szCs w:val="24"/>
              </w:rPr>
              <w:t>3</w:t>
            </w:r>
            <w:r w:rsidR="00875EF3">
              <w:rPr>
                <w:bCs/>
                <w:color w:val="000000"/>
                <w:szCs w:val="24"/>
              </w:rPr>
              <w:t>0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506C15" w:rsidRDefault="00506C15" w:rsidP="003F2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E44F2E" w:rsidRDefault="00E44F2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framePr w:hSpace="141" w:wrap="around" w:vAnchor="text" w:hAnchor="margin" w:xAlign="right" w:y="-90"/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8E3673" w:rsidRDefault="008E3673" w:rsidP="00C00E80">
            <w:pPr>
              <w:tabs>
                <w:tab w:val="left" w:pos="1701"/>
              </w:tabs>
            </w:pPr>
          </w:p>
          <w:p w:rsidR="00C00E80" w:rsidRDefault="00507BD6" w:rsidP="00C00E80">
            <w:pPr>
              <w:tabs>
                <w:tab w:val="left" w:pos="1701"/>
              </w:tabs>
            </w:pPr>
            <w:r>
              <w:t>John Wernberg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FF4842">
              <w:t>2</w:t>
            </w:r>
            <w:r w:rsidR="00AC176A">
              <w:t>7</w:t>
            </w:r>
            <w:r w:rsidR="00737C60">
              <w:t xml:space="preserve"> </w:t>
            </w:r>
            <w:r w:rsidR="00507BD6">
              <w:t>november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737C60" w:rsidP="00C00E80">
            <w:pPr>
              <w:tabs>
                <w:tab w:val="left" w:pos="1701"/>
              </w:tabs>
            </w:pPr>
            <w:r>
              <w:t>Hans Wallmark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Pr="006D52CB" w:rsidRDefault="00C00E80" w:rsidP="00C00E80">
            <w:pPr>
              <w:tabs>
                <w:tab w:val="left" w:pos="1701"/>
              </w:tabs>
            </w:pPr>
          </w:p>
        </w:tc>
      </w:tr>
    </w:tbl>
    <w:p w:rsidR="00EB705E" w:rsidRDefault="00EB705E">
      <w:pPr>
        <w:widowControl/>
      </w:pPr>
      <w:r>
        <w:br w:type="page"/>
      </w: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5F371A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713935" w:rsidRPr="005F371A" w:rsidRDefault="00713935" w:rsidP="00507BD6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 w:rsidR="00AC176A">
              <w:rPr>
                <w:sz w:val="20"/>
              </w:rPr>
              <w:t>7</w:t>
            </w: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7D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F4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 w:rsidR="00FF4842">
              <w:rPr>
                <w:sz w:val="18"/>
                <w:szCs w:val="18"/>
              </w:rPr>
              <w:t xml:space="preserve"> </w:t>
            </w:r>
            <w:r w:rsidR="00F80B78">
              <w:rPr>
                <w:sz w:val="18"/>
                <w:szCs w:val="18"/>
              </w:rPr>
              <w:t>2-4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  <w:r w:rsidR="00F80B78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  <w:r w:rsidR="00F80B78">
              <w:rPr>
                <w:sz w:val="18"/>
                <w:szCs w:val="18"/>
              </w:rPr>
              <w:t>6-10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522F2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 xml:space="preserve">Kenneth G Forslund (S) </w:t>
            </w:r>
            <w:r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073504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Pr="00073504">
              <w:rPr>
                <w:snapToGrid w:val="0"/>
                <w:sz w:val="20"/>
                <w:lang w:val="en-US"/>
              </w:rPr>
              <w:t xml:space="preserve"> (M)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(O</w:t>
            </w:r>
            <w:r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Roza Güclü Hedin</w:t>
            </w:r>
            <w:r w:rsidR="00C36DE4">
              <w:rPr>
                <w:snapToGrid w:val="0"/>
                <w:sz w:val="20"/>
              </w:rPr>
              <w:t xml:space="preserve"> (S)</w:t>
            </w:r>
            <w:bookmarkStart w:id="0" w:name="_GoBack"/>
            <w:bookmarkEnd w:id="0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856290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="00F05945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4EB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5F371A" w:rsidRDefault="00B04EBD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BD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B04EBD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EA" w:rsidRDefault="00C474EA" w:rsidP="009255E3">
      <w:r>
        <w:separator/>
      </w:r>
    </w:p>
  </w:endnote>
  <w:endnote w:type="continuationSeparator" w:id="0">
    <w:p w:rsidR="00C474EA" w:rsidRDefault="00C474EA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EA" w:rsidRDefault="00C474EA" w:rsidP="009255E3">
      <w:r>
        <w:separator/>
      </w:r>
    </w:p>
  </w:footnote>
  <w:footnote w:type="continuationSeparator" w:id="0">
    <w:p w:rsidR="00C474EA" w:rsidRDefault="00C474EA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FAE"/>
    <w:rsid w:val="000066CD"/>
    <w:rsid w:val="00013110"/>
    <w:rsid w:val="00014A31"/>
    <w:rsid w:val="0001562D"/>
    <w:rsid w:val="00015F90"/>
    <w:rsid w:val="00017D0F"/>
    <w:rsid w:val="00020228"/>
    <w:rsid w:val="000239FA"/>
    <w:rsid w:val="000252E7"/>
    <w:rsid w:val="00027E26"/>
    <w:rsid w:val="0003470E"/>
    <w:rsid w:val="00034EF1"/>
    <w:rsid w:val="00035DB0"/>
    <w:rsid w:val="00035EA3"/>
    <w:rsid w:val="00040191"/>
    <w:rsid w:val="000405F3"/>
    <w:rsid w:val="00041541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A8B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810E5"/>
    <w:rsid w:val="00081328"/>
    <w:rsid w:val="000836E8"/>
    <w:rsid w:val="00084AB1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0AB5"/>
    <w:rsid w:val="000C1702"/>
    <w:rsid w:val="000D2039"/>
    <w:rsid w:val="000D30B9"/>
    <w:rsid w:val="000D56B5"/>
    <w:rsid w:val="000D5711"/>
    <w:rsid w:val="000D5EEA"/>
    <w:rsid w:val="000D7594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04B8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5DBA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221E"/>
    <w:rsid w:val="001C2AD8"/>
    <w:rsid w:val="001C34F4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B52"/>
    <w:rsid w:val="001F15B8"/>
    <w:rsid w:val="001F1676"/>
    <w:rsid w:val="001F2B1F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3F7C"/>
    <w:rsid w:val="00234324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6D10"/>
    <w:rsid w:val="002A2571"/>
    <w:rsid w:val="002A53C5"/>
    <w:rsid w:val="002A6893"/>
    <w:rsid w:val="002A7360"/>
    <w:rsid w:val="002B0251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0025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403311"/>
    <w:rsid w:val="00404EDC"/>
    <w:rsid w:val="00406D21"/>
    <w:rsid w:val="00411D51"/>
    <w:rsid w:val="004148CA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159C"/>
    <w:rsid w:val="004416AC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55E6"/>
    <w:rsid w:val="00465EE7"/>
    <w:rsid w:val="00466FBF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6B1B"/>
    <w:rsid w:val="00487852"/>
    <w:rsid w:val="004917FA"/>
    <w:rsid w:val="00494B94"/>
    <w:rsid w:val="00494EA0"/>
    <w:rsid w:val="004965B4"/>
    <w:rsid w:val="00496CF1"/>
    <w:rsid w:val="00497E9C"/>
    <w:rsid w:val="004B3E3C"/>
    <w:rsid w:val="004B3E82"/>
    <w:rsid w:val="004B706B"/>
    <w:rsid w:val="004B76C9"/>
    <w:rsid w:val="004B77D0"/>
    <w:rsid w:val="004C3FF5"/>
    <w:rsid w:val="004C4F01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6C68"/>
    <w:rsid w:val="005577DF"/>
    <w:rsid w:val="00564D98"/>
    <w:rsid w:val="00565299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5E6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935"/>
    <w:rsid w:val="00715436"/>
    <w:rsid w:val="00715684"/>
    <w:rsid w:val="007159B5"/>
    <w:rsid w:val="0072044E"/>
    <w:rsid w:val="00721576"/>
    <w:rsid w:val="00721B83"/>
    <w:rsid w:val="00723817"/>
    <w:rsid w:val="00723D66"/>
    <w:rsid w:val="00725C30"/>
    <w:rsid w:val="00725E91"/>
    <w:rsid w:val="0072602F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6A21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38F"/>
    <w:rsid w:val="007E388F"/>
    <w:rsid w:val="007F1B70"/>
    <w:rsid w:val="007F2CFF"/>
    <w:rsid w:val="007F557D"/>
    <w:rsid w:val="007F5909"/>
    <w:rsid w:val="007F6A2E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08F3"/>
    <w:rsid w:val="00844D17"/>
    <w:rsid w:val="0084628E"/>
    <w:rsid w:val="00846FA7"/>
    <w:rsid w:val="008508B4"/>
    <w:rsid w:val="00852784"/>
    <w:rsid w:val="0085394D"/>
    <w:rsid w:val="008557FA"/>
    <w:rsid w:val="008558E5"/>
    <w:rsid w:val="00856290"/>
    <w:rsid w:val="00866906"/>
    <w:rsid w:val="00866A56"/>
    <w:rsid w:val="00867FA9"/>
    <w:rsid w:val="00870EF9"/>
    <w:rsid w:val="008722FF"/>
    <w:rsid w:val="00872DDD"/>
    <w:rsid w:val="00872E24"/>
    <w:rsid w:val="008737A6"/>
    <w:rsid w:val="008746DE"/>
    <w:rsid w:val="00875EF3"/>
    <w:rsid w:val="008760A9"/>
    <w:rsid w:val="00881E0F"/>
    <w:rsid w:val="0088592F"/>
    <w:rsid w:val="00887E6A"/>
    <w:rsid w:val="00890E30"/>
    <w:rsid w:val="008925FE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D32"/>
    <w:rsid w:val="008C4888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3AB"/>
    <w:rsid w:val="009255E3"/>
    <w:rsid w:val="009275F2"/>
    <w:rsid w:val="00931F38"/>
    <w:rsid w:val="009331A1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945"/>
    <w:rsid w:val="00960E48"/>
    <w:rsid w:val="00962FAA"/>
    <w:rsid w:val="0096348C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40CC"/>
    <w:rsid w:val="00A16072"/>
    <w:rsid w:val="00A21349"/>
    <w:rsid w:val="00A264B8"/>
    <w:rsid w:val="00A27E7F"/>
    <w:rsid w:val="00A303BF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194C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5868"/>
    <w:rsid w:val="00B00842"/>
    <w:rsid w:val="00B03CD9"/>
    <w:rsid w:val="00B04EBD"/>
    <w:rsid w:val="00B05C51"/>
    <w:rsid w:val="00B10AD8"/>
    <w:rsid w:val="00B12E0D"/>
    <w:rsid w:val="00B16C5A"/>
    <w:rsid w:val="00B21016"/>
    <w:rsid w:val="00B21134"/>
    <w:rsid w:val="00B2212F"/>
    <w:rsid w:val="00B232F3"/>
    <w:rsid w:val="00B31365"/>
    <w:rsid w:val="00B327BD"/>
    <w:rsid w:val="00B32D7B"/>
    <w:rsid w:val="00B40191"/>
    <w:rsid w:val="00B40C25"/>
    <w:rsid w:val="00B40FCA"/>
    <w:rsid w:val="00B41402"/>
    <w:rsid w:val="00B42643"/>
    <w:rsid w:val="00B42D64"/>
    <w:rsid w:val="00B4434C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44AE"/>
    <w:rsid w:val="00BD69C9"/>
    <w:rsid w:val="00BD79C8"/>
    <w:rsid w:val="00BE0A5C"/>
    <w:rsid w:val="00BF1171"/>
    <w:rsid w:val="00BF20FF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36DE4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4C0A"/>
    <w:rsid w:val="00C6690A"/>
    <w:rsid w:val="00C66959"/>
    <w:rsid w:val="00C70EA2"/>
    <w:rsid w:val="00C7235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3183"/>
    <w:rsid w:val="00C93236"/>
    <w:rsid w:val="00C93D19"/>
    <w:rsid w:val="00CA0083"/>
    <w:rsid w:val="00CA0323"/>
    <w:rsid w:val="00CA146F"/>
    <w:rsid w:val="00CA1554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D0D"/>
    <w:rsid w:val="00CE6E22"/>
    <w:rsid w:val="00CE7310"/>
    <w:rsid w:val="00CE7D4B"/>
    <w:rsid w:val="00CF0262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5792"/>
    <w:rsid w:val="00D30E00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47110"/>
    <w:rsid w:val="00D51CD4"/>
    <w:rsid w:val="00D5598B"/>
    <w:rsid w:val="00D56B2E"/>
    <w:rsid w:val="00D607AB"/>
    <w:rsid w:val="00D61692"/>
    <w:rsid w:val="00D631CE"/>
    <w:rsid w:val="00D652FA"/>
    <w:rsid w:val="00D7168F"/>
    <w:rsid w:val="00D716F9"/>
    <w:rsid w:val="00D73194"/>
    <w:rsid w:val="00D80F4A"/>
    <w:rsid w:val="00D813FC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615B"/>
    <w:rsid w:val="00DD6C8B"/>
    <w:rsid w:val="00DE1273"/>
    <w:rsid w:val="00DE3DEE"/>
    <w:rsid w:val="00DE7401"/>
    <w:rsid w:val="00DF548E"/>
    <w:rsid w:val="00DF596A"/>
    <w:rsid w:val="00DF67A0"/>
    <w:rsid w:val="00E00592"/>
    <w:rsid w:val="00E008A5"/>
    <w:rsid w:val="00E01DD3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37BDB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610A"/>
    <w:rsid w:val="00E67EBA"/>
    <w:rsid w:val="00E703AA"/>
    <w:rsid w:val="00E72FCB"/>
    <w:rsid w:val="00E736A2"/>
    <w:rsid w:val="00E7386C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7A6C"/>
    <w:rsid w:val="00E916EA"/>
    <w:rsid w:val="00E91890"/>
    <w:rsid w:val="00E94ED5"/>
    <w:rsid w:val="00E955C6"/>
    <w:rsid w:val="00E9601B"/>
    <w:rsid w:val="00E965FD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7485"/>
    <w:rsid w:val="00EF2934"/>
    <w:rsid w:val="00EF626E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3E00"/>
    <w:rsid w:val="00F74A02"/>
    <w:rsid w:val="00F77E41"/>
    <w:rsid w:val="00F80B78"/>
    <w:rsid w:val="00F8508A"/>
    <w:rsid w:val="00F8620D"/>
    <w:rsid w:val="00F86AC0"/>
    <w:rsid w:val="00F86E52"/>
    <w:rsid w:val="00F87D2D"/>
    <w:rsid w:val="00F91C26"/>
    <w:rsid w:val="00F9779F"/>
    <w:rsid w:val="00FA09F5"/>
    <w:rsid w:val="00FA102C"/>
    <w:rsid w:val="00FA421A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75A07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74B5-A972-489B-ACE3-B10C60C7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492</TotalTime>
  <Pages>4</Pages>
  <Words>688</Words>
  <Characters>4040</Characters>
  <Application>Microsoft Office Word</Application>
  <DocSecurity>0</DocSecurity>
  <Lines>1346</Lines>
  <Paragraphs>262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77</cp:revision>
  <cp:lastPrinted>2018-10-26T13:13:00Z</cp:lastPrinted>
  <dcterms:created xsi:type="dcterms:W3CDTF">2018-10-12T11:32:00Z</dcterms:created>
  <dcterms:modified xsi:type="dcterms:W3CDTF">2019-01-24T12:46:00Z</dcterms:modified>
</cp:coreProperties>
</file>