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246A5B" w14:textId="77777777">
        <w:tc>
          <w:tcPr>
            <w:tcW w:w="2268" w:type="dxa"/>
          </w:tcPr>
          <w:p w14:paraId="6DF75C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9B98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AA1132" w14:textId="77777777">
        <w:tc>
          <w:tcPr>
            <w:tcW w:w="2268" w:type="dxa"/>
          </w:tcPr>
          <w:p w14:paraId="791124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A42E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710CA4" w14:textId="77777777">
        <w:tc>
          <w:tcPr>
            <w:tcW w:w="3402" w:type="dxa"/>
            <w:gridSpan w:val="2"/>
          </w:tcPr>
          <w:p w14:paraId="41627A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0B7A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3204C0" w14:textId="77777777">
        <w:tc>
          <w:tcPr>
            <w:tcW w:w="2268" w:type="dxa"/>
          </w:tcPr>
          <w:p w14:paraId="7CFEB0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D309F6" w14:textId="77777777" w:rsidR="006E4E11" w:rsidRPr="00ED583F" w:rsidRDefault="00EE495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Ju2016/08891</w:t>
            </w:r>
          </w:p>
        </w:tc>
      </w:tr>
      <w:tr w:rsidR="006E4E11" w14:paraId="7FDB47BF" w14:textId="77777777">
        <w:tc>
          <w:tcPr>
            <w:tcW w:w="2268" w:type="dxa"/>
          </w:tcPr>
          <w:p w14:paraId="21ED0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2CD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69297A" w14:textId="77777777">
        <w:trPr>
          <w:trHeight w:val="284"/>
        </w:trPr>
        <w:tc>
          <w:tcPr>
            <w:tcW w:w="4911" w:type="dxa"/>
          </w:tcPr>
          <w:p w14:paraId="1A5C7109" w14:textId="77777777" w:rsidR="006E4E11" w:rsidRDefault="00EE495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59FA3E2" w14:textId="77777777">
        <w:trPr>
          <w:trHeight w:val="284"/>
        </w:trPr>
        <w:tc>
          <w:tcPr>
            <w:tcW w:w="4911" w:type="dxa"/>
          </w:tcPr>
          <w:p w14:paraId="48692AE6" w14:textId="77777777" w:rsidR="006E4E11" w:rsidRDefault="00EE495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5CED81F" w14:textId="77777777">
        <w:trPr>
          <w:trHeight w:val="284"/>
        </w:trPr>
        <w:tc>
          <w:tcPr>
            <w:tcW w:w="4911" w:type="dxa"/>
          </w:tcPr>
          <w:p w14:paraId="585EBE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425C56" w14:textId="77777777">
        <w:trPr>
          <w:trHeight w:val="284"/>
        </w:trPr>
        <w:tc>
          <w:tcPr>
            <w:tcW w:w="4911" w:type="dxa"/>
          </w:tcPr>
          <w:p w14:paraId="2B45F1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789F17" w14:textId="77777777">
        <w:trPr>
          <w:trHeight w:val="284"/>
        </w:trPr>
        <w:tc>
          <w:tcPr>
            <w:tcW w:w="4911" w:type="dxa"/>
          </w:tcPr>
          <w:p w14:paraId="4DDD14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B62A78" w14:textId="77777777">
        <w:trPr>
          <w:trHeight w:val="284"/>
        </w:trPr>
        <w:tc>
          <w:tcPr>
            <w:tcW w:w="4911" w:type="dxa"/>
          </w:tcPr>
          <w:p w14:paraId="6F7C0A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1AFB7D" w14:textId="77777777">
        <w:trPr>
          <w:trHeight w:val="284"/>
        </w:trPr>
        <w:tc>
          <w:tcPr>
            <w:tcW w:w="4911" w:type="dxa"/>
          </w:tcPr>
          <w:p w14:paraId="5B87FD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15A305" w14:textId="77777777">
        <w:trPr>
          <w:trHeight w:val="284"/>
        </w:trPr>
        <w:tc>
          <w:tcPr>
            <w:tcW w:w="4911" w:type="dxa"/>
          </w:tcPr>
          <w:p w14:paraId="252E9B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742F3" w14:textId="77777777">
        <w:trPr>
          <w:trHeight w:val="284"/>
        </w:trPr>
        <w:tc>
          <w:tcPr>
            <w:tcW w:w="4911" w:type="dxa"/>
          </w:tcPr>
          <w:p w14:paraId="411BB2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F04CF3" w14:textId="77777777" w:rsidR="006E4E11" w:rsidRDefault="00EE495A">
      <w:pPr>
        <w:framePr w:w="4400" w:h="2523" w:wrap="notBeside" w:vAnchor="page" w:hAnchor="page" w:x="6453" w:y="2445"/>
        <w:ind w:left="142"/>
      </w:pPr>
      <w:r>
        <w:t>Till riksdagen</w:t>
      </w:r>
    </w:p>
    <w:p w14:paraId="7CC4FCF6" w14:textId="77777777" w:rsidR="006E4E11" w:rsidRDefault="00EE495A" w:rsidP="00EE495A">
      <w:pPr>
        <w:pStyle w:val="RKrubrik"/>
        <w:pBdr>
          <w:bottom w:val="single" w:sz="4" w:space="1" w:color="auto"/>
        </w:pBdr>
        <w:spacing w:before="0" w:after="0"/>
      </w:pPr>
      <w:r>
        <w:t>Svar på fråga 2016/17:475 av Pål Jonson (M) Driftsavbrott på krisinformation.se</w:t>
      </w:r>
    </w:p>
    <w:p w14:paraId="2C295EC8" w14:textId="77777777" w:rsidR="006E4E11" w:rsidRDefault="006E4E11">
      <w:pPr>
        <w:pStyle w:val="RKnormal"/>
      </w:pPr>
    </w:p>
    <w:p w14:paraId="4A25EA69" w14:textId="7302196B" w:rsidR="006E4E11" w:rsidRDefault="00EE495A">
      <w:pPr>
        <w:pStyle w:val="RKnormal"/>
      </w:pPr>
      <w:bookmarkStart w:id="0" w:name="_GoBack"/>
      <w:bookmarkEnd w:id="0"/>
      <w:r>
        <w:t xml:space="preserve">Pål Jonson har frågat mig </w:t>
      </w:r>
      <w:r w:rsidRPr="00EE495A">
        <w:t>om jag avser vidta några åtgärder för att säkra att krisinformation.se inte havererar igen.</w:t>
      </w:r>
      <w:r>
        <w:t xml:space="preserve"> </w:t>
      </w:r>
      <w:r w:rsidR="004E3262">
        <w:t xml:space="preserve">Frågan är ställd mot bakgrund av att </w:t>
      </w:r>
      <w:r>
        <w:t>flera myndigheters webbplatser</w:t>
      </w:r>
      <w:r w:rsidR="004552CA">
        <w:t>, bl.a. krisinformation.se som tillhandahålls av Myndigheten för samhällsskydd och beredskap (MSB),</w:t>
      </w:r>
      <w:r>
        <w:t xml:space="preserve"> </w:t>
      </w:r>
      <w:r w:rsidR="004E3262">
        <w:t xml:space="preserve">var </w:t>
      </w:r>
      <w:r w:rsidR="00092847">
        <w:t>svåra att n</w:t>
      </w:r>
      <w:r w:rsidR="002F68A5">
        <w:t>å</w:t>
      </w:r>
      <w:r w:rsidR="00092847">
        <w:t xml:space="preserve"> via internet med anledning </w:t>
      </w:r>
      <w:r>
        <w:t xml:space="preserve">av </w:t>
      </w:r>
      <w:r w:rsidR="00E86177">
        <w:t>överbelastningsattacker</w:t>
      </w:r>
      <w:r w:rsidR="004E3262">
        <w:t xml:space="preserve"> den 21 oktober</w:t>
      </w:r>
      <w:r>
        <w:t xml:space="preserve">. </w:t>
      </w:r>
    </w:p>
    <w:p w14:paraId="2B9E8A20" w14:textId="77777777" w:rsidR="00EE495A" w:rsidRDefault="00EE495A">
      <w:pPr>
        <w:pStyle w:val="RKnormal"/>
      </w:pPr>
    </w:p>
    <w:p w14:paraId="7C25A824" w14:textId="6FE57417" w:rsidR="00514E5B" w:rsidRDefault="00E86177">
      <w:pPr>
        <w:pStyle w:val="RKnormal"/>
      </w:pPr>
      <w:r>
        <w:t xml:space="preserve">Jag ser </w:t>
      </w:r>
      <w:r w:rsidR="00323249">
        <w:t xml:space="preserve">naturligtvis </w:t>
      </w:r>
      <w:r>
        <w:t xml:space="preserve">allvarligt på </w:t>
      </w:r>
      <w:r w:rsidR="00B0090A">
        <w:t xml:space="preserve">it-angrepp </w:t>
      </w:r>
      <w:r>
        <w:t xml:space="preserve">som stör </w:t>
      </w:r>
      <w:r w:rsidR="00323249">
        <w:t xml:space="preserve">viktiga funktioner så som krisinformation.se. I det här fallet </w:t>
      </w:r>
      <w:r w:rsidR="00713A65">
        <w:t>vidtog</w:t>
      </w:r>
      <w:r w:rsidR="00323249">
        <w:t xml:space="preserve"> </w:t>
      </w:r>
      <w:r w:rsidR="00323249" w:rsidRPr="00323249">
        <w:t xml:space="preserve">MSB </w:t>
      </w:r>
      <w:r w:rsidR="00323249">
        <w:t>åtgärd</w:t>
      </w:r>
      <w:r w:rsidR="00713A65">
        <w:t xml:space="preserve">er </w:t>
      </w:r>
      <w:r w:rsidR="002B64A5">
        <w:t xml:space="preserve">för att mildra konsekvenserna av </w:t>
      </w:r>
      <w:r w:rsidR="00323249">
        <w:t>störningarna</w:t>
      </w:r>
      <w:r w:rsidR="00713A65">
        <w:t xml:space="preserve">. MSB </w:t>
      </w:r>
      <w:r w:rsidR="00323249" w:rsidRPr="00323249">
        <w:t>samverka</w:t>
      </w:r>
      <w:r w:rsidR="00323249">
        <w:t xml:space="preserve">de </w:t>
      </w:r>
      <w:r w:rsidR="00713A65">
        <w:t xml:space="preserve">även </w:t>
      </w:r>
      <w:r w:rsidR="00821536">
        <w:t>med flera samhällsviktiga aktörer</w:t>
      </w:r>
      <w:r w:rsidR="007237EA">
        <w:t xml:space="preserve">, </w:t>
      </w:r>
      <w:r w:rsidR="00514E5B">
        <w:t>bl.a.</w:t>
      </w:r>
      <w:r w:rsidR="007237EA">
        <w:t xml:space="preserve"> polis, räddningstjänst, SOS Alarm och </w:t>
      </w:r>
      <w:r w:rsidR="0010384E">
        <w:t>l</w:t>
      </w:r>
      <w:r w:rsidR="007237EA">
        <w:t>änsstyrelser,</w:t>
      </w:r>
      <w:r w:rsidR="00323249" w:rsidRPr="00323249">
        <w:t xml:space="preserve"> för att säkerställa </w:t>
      </w:r>
      <w:r w:rsidR="00323249">
        <w:t xml:space="preserve">att </w:t>
      </w:r>
      <w:r w:rsidR="00514E5B">
        <w:t xml:space="preserve">allmänheten kunde nå viktiga informationstjänster. Då attackerna inte var riktade mot Sverige, utan </w:t>
      </w:r>
      <w:r w:rsidR="004552CA">
        <w:t xml:space="preserve">mot </w:t>
      </w:r>
      <w:r w:rsidR="00514E5B">
        <w:t xml:space="preserve">en amerikansk </w:t>
      </w:r>
      <w:r w:rsidR="0010384E">
        <w:t>DNS-</w:t>
      </w:r>
      <w:r w:rsidR="00514E5B">
        <w:t xml:space="preserve">leverantör, var MSB även i kontakt med </w:t>
      </w:r>
      <w:r w:rsidR="00514E5B" w:rsidRPr="00514E5B">
        <w:t xml:space="preserve">amerikanska myndigheter. </w:t>
      </w:r>
      <w:proofErr w:type="spellStart"/>
      <w:r w:rsidR="00514E5B">
        <w:t>MSB:s</w:t>
      </w:r>
      <w:proofErr w:type="spellEnd"/>
      <w:r w:rsidR="00514E5B">
        <w:t xml:space="preserve"> </w:t>
      </w:r>
      <w:r w:rsidR="00514E5B" w:rsidRPr="00514E5B">
        <w:t>sammantagna bild</w:t>
      </w:r>
      <w:r w:rsidR="00713A65">
        <w:t xml:space="preserve"> är</w:t>
      </w:r>
      <w:r w:rsidR="00514E5B">
        <w:t xml:space="preserve"> att attackerna hade </w:t>
      </w:r>
      <w:r w:rsidR="00514E5B" w:rsidRPr="00514E5B">
        <w:t>begränsad påverkan i Sverige.</w:t>
      </w:r>
      <w:r w:rsidR="00514E5B">
        <w:t xml:space="preserve"> </w:t>
      </w:r>
      <w:r w:rsidR="00713A65">
        <w:t>Myndigheten</w:t>
      </w:r>
      <w:r w:rsidR="00514E5B">
        <w:t xml:space="preserve"> tar dock händelsen på allvar </w:t>
      </w:r>
      <w:r w:rsidR="00B0090A">
        <w:t xml:space="preserve">och </w:t>
      </w:r>
      <w:r w:rsidR="00BA6B1A">
        <w:t>har utrett den vidare</w:t>
      </w:r>
      <w:r w:rsidR="0010384E">
        <w:t>. S</w:t>
      </w:r>
      <w:r w:rsidR="00B0090A">
        <w:t xml:space="preserve">amtidigt </w:t>
      </w:r>
      <w:r w:rsidR="0010384E">
        <w:t>vidtas</w:t>
      </w:r>
      <w:r w:rsidR="00B0090A">
        <w:t xml:space="preserve"> </w:t>
      </w:r>
      <w:r w:rsidR="004552CA">
        <w:t>säkerhetshöjande</w:t>
      </w:r>
      <w:r w:rsidR="00BA6B1A" w:rsidRPr="00BA6B1A">
        <w:t xml:space="preserve"> åtgärder </w:t>
      </w:r>
      <w:r w:rsidR="004552CA">
        <w:t>löpande</w:t>
      </w:r>
      <w:r w:rsidR="00BA6B1A">
        <w:t>.</w:t>
      </w:r>
      <w:r w:rsidR="002B64A5">
        <w:t xml:space="preserve"> </w:t>
      </w:r>
    </w:p>
    <w:p w14:paraId="4BB067F6" w14:textId="77777777" w:rsidR="00BA6B1A" w:rsidRDefault="00BA6B1A">
      <w:pPr>
        <w:pStyle w:val="RKnormal"/>
      </w:pPr>
    </w:p>
    <w:p w14:paraId="7CA308A6" w14:textId="4D6D5F7C" w:rsidR="0010384E" w:rsidRDefault="00323249">
      <w:pPr>
        <w:pStyle w:val="RKnormal"/>
      </w:pPr>
      <w:r>
        <w:t>Regeringen har</w:t>
      </w:r>
      <w:r w:rsidR="0033014C">
        <w:t xml:space="preserve"> ökat kraven på myndigheternas informations</w:t>
      </w:r>
      <w:r w:rsidR="00E528CF">
        <w:softHyphen/>
      </w:r>
      <w:r w:rsidR="0033014C">
        <w:t>säkerhetsarbete, bl.a. genom att</w:t>
      </w:r>
      <w:r w:rsidR="00B15590" w:rsidRPr="00B15590">
        <w:t xml:space="preserve"> införa ett system för obligatorisk</w:t>
      </w:r>
      <w:r w:rsidR="0033014C">
        <w:t xml:space="preserve"> it-incident</w:t>
      </w:r>
      <w:r w:rsidR="00B15590" w:rsidRPr="00B15590">
        <w:t xml:space="preserve">rapportering </w:t>
      </w:r>
      <w:r w:rsidR="0033014C">
        <w:t>för statliga myndigheter</w:t>
      </w:r>
      <w:r w:rsidR="00B15590" w:rsidRPr="00B15590">
        <w:t>.</w:t>
      </w:r>
      <w:r w:rsidR="00B15590">
        <w:t xml:space="preserve"> </w:t>
      </w:r>
      <w:r w:rsidR="0033014C">
        <w:t>A</w:t>
      </w:r>
      <w:r w:rsidR="00BA6B1A" w:rsidRPr="00BA6B1A">
        <w:t>llvarliga it-incidenter</w:t>
      </w:r>
      <w:r w:rsidR="0033014C">
        <w:t xml:space="preserve"> ska rapporteras</w:t>
      </w:r>
      <w:r w:rsidR="00BA6B1A" w:rsidRPr="00BA6B1A">
        <w:t xml:space="preserve"> till MSB. </w:t>
      </w:r>
      <w:r w:rsidR="00B15590">
        <w:t xml:space="preserve">Detta </w:t>
      </w:r>
      <w:r w:rsidR="0010384E">
        <w:t>möjliggör</w:t>
      </w:r>
      <w:r w:rsidR="003D7467">
        <w:t xml:space="preserve"> att </w:t>
      </w:r>
      <w:r w:rsidR="0010384E">
        <w:t xml:space="preserve">MSB får en </w:t>
      </w:r>
      <w:r w:rsidR="003D7467">
        <w:t xml:space="preserve">samlad </w:t>
      </w:r>
      <w:r w:rsidR="0010384E">
        <w:t>bild av it-i</w:t>
      </w:r>
      <w:r w:rsidR="00B15590" w:rsidRPr="00B15590">
        <w:t>ncidenter</w:t>
      </w:r>
      <w:r w:rsidR="0010384E">
        <w:t xml:space="preserve"> som drabbat svenska myndigheter</w:t>
      </w:r>
      <w:r w:rsidR="00BA6B1A">
        <w:t xml:space="preserve">, vilket </w:t>
      </w:r>
      <w:r w:rsidR="003D7467">
        <w:t>ökar förutsätt</w:t>
      </w:r>
      <w:r w:rsidR="00E528CF">
        <w:softHyphen/>
      </w:r>
      <w:r w:rsidR="003D7467">
        <w:t>ningarna</w:t>
      </w:r>
      <w:r w:rsidR="008766ED">
        <w:t xml:space="preserve"> </w:t>
      </w:r>
      <w:r w:rsidR="00B15590" w:rsidRPr="00B15590">
        <w:t>att förebygga, upptäcka och hantera it-</w:t>
      </w:r>
      <w:r w:rsidR="008766ED">
        <w:t>incidenter</w:t>
      </w:r>
      <w:r w:rsidR="008766ED" w:rsidRPr="00B15590">
        <w:t xml:space="preserve"> </w:t>
      </w:r>
      <w:r w:rsidR="008766ED">
        <w:t>i</w:t>
      </w:r>
      <w:r w:rsidR="00B15590" w:rsidRPr="00B15590">
        <w:t xml:space="preserve"> statliga informationssystem</w:t>
      </w:r>
      <w:r w:rsidR="008766ED">
        <w:t>.</w:t>
      </w:r>
      <w:r w:rsidR="00B1152E">
        <w:t xml:space="preserve"> </w:t>
      </w:r>
    </w:p>
    <w:p w14:paraId="47487DC4" w14:textId="77777777" w:rsidR="0010384E" w:rsidRDefault="0010384E">
      <w:pPr>
        <w:pStyle w:val="RKnormal"/>
      </w:pPr>
    </w:p>
    <w:p w14:paraId="430DB440" w14:textId="77777777" w:rsidR="0010384E" w:rsidRDefault="0010384E">
      <w:pPr>
        <w:pStyle w:val="RKnormal"/>
      </w:pPr>
    </w:p>
    <w:p w14:paraId="7FC8D23D" w14:textId="77777777" w:rsidR="0010384E" w:rsidRDefault="0010384E">
      <w:pPr>
        <w:pStyle w:val="RKnormal"/>
      </w:pPr>
    </w:p>
    <w:p w14:paraId="563669F1" w14:textId="77777777" w:rsidR="0010384E" w:rsidRDefault="0010384E">
      <w:pPr>
        <w:pStyle w:val="RKnormal"/>
      </w:pPr>
    </w:p>
    <w:p w14:paraId="008B1F17" w14:textId="77777777" w:rsidR="0010384E" w:rsidRDefault="0010384E">
      <w:pPr>
        <w:pStyle w:val="RKnormal"/>
      </w:pPr>
    </w:p>
    <w:p w14:paraId="74347557" w14:textId="77777777" w:rsidR="0010384E" w:rsidRDefault="0010384E">
      <w:pPr>
        <w:pStyle w:val="RKnormal"/>
      </w:pPr>
    </w:p>
    <w:p w14:paraId="49911E03" w14:textId="158FC36A" w:rsidR="00822308" w:rsidRDefault="007D07D3">
      <w:pPr>
        <w:pStyle w:val="RKnormal"/>
      </w:pPr>
      <w:r>
        <w:lastRenderedPageBreak/>
        <w:t xml:space="preserve">Det är angeläget att vi har en bra informationssäkerhet och att tillgången till information i olika krissituationer säkras. Jag kommer därför fortsätta </w:t>
      </w:r>
      <w:r w:rsidR="0010384E">
        <w:t xml:space="preserve">att </w:t>
      </w:r>
      <w:r>
        <w:t xml:space="preserve">prioritera dessa frågor. Däremot bedömer jag inte att det finns </w:t>
      </w:r>
      <w:r w:rsidR="00870AC9">
        <w:t>skäl att vidta ytterligare åtgärder mot bakgrund av den här specifika händelsen.</w:t>
      </w:r>
    </w:p>
    <w:p w14:paraId="5F39242B" w14:textId="77777777" w:rsidR="00BA6B1A" w:rsidRDefault="00BA6B1A">
      <w:pPr>
        <w:pStyle w:val="RKnormal"/>
      </w:pPr>
    </w:p>
    <w:p w14:paraId="2E2D5F9D" w14:textId="77777777" w:rsidR="00EE495A" w:rsidRDefault="00EE495A">
      <w:pPr>
        <w:pStyle w:val="RKnormal"/>
      </w:pPr>
      <w:r>
        <w:t xml:space="preserve">Stockholm den </w:t>
      </w:r>
      <w:r w:rsidR="003D7467">
        <w:t>21</w:t>
      </w:r>
      <w:r>
        <w:t xml:space="preserve"> december 2016</w:t>
      </w:r>
    </w:p>
    <w:p w14:paraId="1DB9C348" w14:textId="77777777" w:rsidR="00EE495A" w:rsidRDefault="00EE495A">
      <w:pPr>
        <w:pStyle w:val="RKnormal"/>
      </w:pPr>
    </w:p>
    <w:p w14:paraId="5F80077E" w14:textId="77777777" w:rsidR="004E3262" w:rsidRDefault="004E3262">
      <w:pPr>
        <w:pStyle w:val="RKnormal"/>
      </w:pPr>
    </w:p>
    <w:p w14:paraId="4DAC5CF1" w14:textId="77777777" w:rsidR="004E3262" w:rsidRDefault="004E3262">
      <w:pPr>
        <w:pStyle w:val="RKnormal"/>
      </w:pPr>
    </w:p>
    <w:p w14:paraId="6C7EE94F" w14:textId="77777777" w:rsidR="00EE495A" w:rsidRDefault="00EE495A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EE495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B796E" w14:textId="77777777" w:rsidR="00AB097C" w:rsidRDefault="00AB097C">
      <w:r>
        <w:separator/>
      </w:r>
    </w:p>
  </w:endnote>
  <w:endnote w:type="continuationSeparator" w:id="0">
    <w:p w14:paraId="7DB9693A" w14:textId="77777777" w:rsidR="00AB097C" w:rsidRDefault="00AB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966C5" w14:textId="77777777" w:rsidR="00AB097C" w:rsidRDefault="00AB097C">
      <w:r>
        <w:separator/>
      </w:r>
    </w:p>
  </w:footnote>
  <w:footnote w:type="continuationSeparator" w:id="0">
    <w:p w14:paraId="224B9AF3" w14:textId="77777777" w:rsidR="00AB097C" w:rsidRDefault="00AB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F6C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554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9553D2" w14:textId="77777777">
      <w:trPr>
        <w:cantSplit/>
      </w:trPr>
      <w:tc>
        <w:tcPr>
          <w:tcW w:w="3119" w:type="dxa"/>
        </w:tcPr>
        <w:p w14:paraId="5A113E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8AB3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2020C0" w14:textId="77777777" w:rsidR="00E80146" w:rsidRDefault="00E80146">
          <w:pPr>
            <w:pStyle w:val="Sidhuvud"/>
            <w:ind w:right="360"/>
          </w:pPr>
        </w:p>
      </w:tc>
    </w:tr>
  </w:tbl>
  <w:p w14:paraId="48BD72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D72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EB1F30" w14:textId="77777777">
      <w:trPr>
        <w:cantSplit/>
      </w:trPr>
      <w:tc>
        <w:tcPr>
          <w:tcW w:w="3119" w:type="dxa"/>
        </w:tcPr>
        <w:p w14:paraId="0F126F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581F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CCDA9A" w14:textId="77777777" w:rsidR="00E80146" w:rsidRDefault="00E80146">
          <w:pPr>
            <w:pStyle w:val="Sidhuvud"/>
            <w:ind w:right="360"/>
          </w:pPr>
        </w:p>
      </w:tc>
    </w:tr>
  </w:tbl>
  <w:p w14:paraId="6C1834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260FB" w14:textId="77777777" w:rsidR="00EE495A" w:rsidRDefault="00E861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20C44E" wp14:editId="2C17CE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F45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15309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F62B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F890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5A"/>
    <w:rsid w:val="00092847"/>
    <w:rsid w:val="0010384E"/>
    <w:rsid w:val="00142277"/>
    <w:rsid w:val="00150384"/>
    <w:rsid w:val="00160901"/>
    <w:rsid w:val="001805B7"/>
    <w:rsid w:val="001840B8"/>
    <w:rsid w:val="001851F5"/>
    <w:rsid w:val="002B64A5"/>
    <w:rsid w:val="002F68A5"/>
    <w:rsid w:val="00323249"/>
    <w:rsid w:val="0033014C"/>
    <w:rsid w:val="00367B1C"/>
    <w:rsid w:val="003B2E46"/>
    <w:rsid w:val="003B4029"/>
    <w:rsid w:val="003D7467"/>
    <w:rsid w:val="004206B2"/>
    <w:rsid w:val="00422BE3"/>
    <w:rsid w:val="004552CA"/>
    <w:rsid w:val="00462E31"/>
    <w:rsid w:val="004A328D"/>
    <w:rsid w:val="004E3262"/>
    <w:rsid w:val="004F1C42"/>
    <w:rsid w:val="00514E5B"/>
    <w:rsid w:val="0058762B"/>
    <w:rsid w:val="00645544"/>
    <w:rsid w:val="006502F5"/>
    <w:rsid w:val="006E4E11"/>
    <w:rsid w:val="00713A65"/>
    <w:rsid w:val="007237EA"/>
    <w:rsid w:val="007242A3"/>
    <w:rsid w:val="00734CBD"/>
    <w:rsid w:val="00760B45"/>
    <w:rsid w:val="007A6855"/>
    <w:rsid w:val="007A7B85"/>
    <w:rsid w:val="007D07D3"/>
    <w:rsid w:val="007F0C47"/>
    <w:rsid w:val="00821536"/>
    <w:rsid w:val="00822308"/>
    <w:rsid w:val="00870AC9"/>
    <w:rsid w:val="008766ED"/>
    <w:rsid w:val="008F59ED"/>
    <w:rsid w:val="0092027A"/>
    <w:rsid w:val="00955E31"/>
    <w:rsid w:val="00992E72"/>
    <w:rsid w:val="009C5596"/>
    <w:rsid w:val="00A6619C"/>
    <w:rsid w:val="00AB097C"/>
    <w:rsid w:val="00AF26D1"/>
    <w:rsid w:val="00B0090A"/>
    <w:rsid w:val="00B1152E"/>
    <w:rsid w:val="00B15590"/>
    <w:rsid w:val="00BA6B1A"/>
    <w:rsid w:val="00C16DA1"/>
    <w:rsid w:val="00C2550F"/>
    <w:rsid w:val="00D133D7"/>
    <w:rsid w:val="00D47C60"/>
    <w:rsid w:val="00D93D4E"/>
    <w:rsid w:val="00E06135"/>
    <w:rsid w:val="00E528CF"/>
    <w:rsid w:val="00E80146"/>
    <w:rsid w:val="00E86177"/>
    <w:rsid w:val="00E904D0"/>
    <w:rsid w:val="00EC25F9"/>
    <w:rsid w:val="00EC3354"/>
    <w:rsid w:val="00ED583F"/>
    <w:rsid w:val="00EE495A"/>
    <w:rsid w:val="00F0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FA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3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324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766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66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766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766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66E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3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324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766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66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766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766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66E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f19f597f-451f-40cd-bd19-e8b6ec67046d</RD_Svarsid>
  </documentManagement>
</p:properties>
</file>

<file path=customXml/itemProps1.xml><?xml version="1.0" encoding="utf-8"?>
<ds:datastoreItem xmlns:ds="http://schemas.openxmlformats.org/officeDocument/2006/customXml" ds:itemID="{0AF28D0C-03F9-4F78-A59D-023E13B5C010}"/>
</file>

<file path=customXml/itemProps2.xml><?xml version="1.0" encoding="utf-8"?>
<ds:datastoreItem xmlns:ds="http://schemas.openxmlformats.org/officeDocument/2006/customXml" ds:itemID="{6CAB7C50-3FA1-4FB0-8E50-7E1BE7A48B90}"/>
</file>

<file path=customXml/itemProps3.xml><?xml version="1.0" encoding="utf-8"?>
<ds:datastoreItem xmlns:ds="http://schemas.openxmlformats.org/officeDocument/2006/customXml" ds:itemID="{BAAE2CB1-E723-4424-9CFD-FAE6553AB6F8}"/>
</file>

<file path=customXml/itemProps4.xml><?xml version="1.0" encoding="utf-8"?>
<ds:datastoreItem xmlns:ds="http://schemas.openxmlformats.org/officeDocument/2006/customXml" ds:itemID="{6CAB7C50-3FA1-4FB0-8E50-7E1BE7A48B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9C245E-901E-41A7-BA92-411093F4136E}"/>
</file>

<file path=customXml/itemProps6.xml><?xml version="1.0" encoding="utf-8"?>
<ds:datastoreItem xmlns:ds="http://schemas.openxmlformats.org/officeDocument/2006/customXml" ds:itemID="{6CAB7C50-3FA1-4FB0-8E50-7E1BE7A48B90}"/>
</file>

<file path=customXml/itemProps7.xml><?xml version="1.0" encoding="utf-8"?>
<ds:datastoreItem xmlns:ds="http://schemas.openxmlformats.org/officeDocument/2006/customXml" ds:itemID="{74BBB405-AEA2-458A-B030-A307B0D4E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Zajcev</dc:creator>
  <cp:lastModifiedBy>Johan Andersson</cp:lastModifiedBy>
  <cp:revision>3</cp:revision>
  <cp:lastPrinted>2000-01-21T13:02:00Z</cp:lastPrinted>
  <dcterms:created xsi:type="dcterms:W3CDTF">2016-12-16T09:23:00Z</dcterms:created>
  <dcterms:modified xsi:type="dcterms:W3CDTF">2016-12-16T11:29:00Z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b823d89a-aa93-42bc-b30f-b72953cded0b</vt:lpwstr>
  </property>
</Properties>
</file>