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32DAC0D" w14:textId="77777777">
      <w:pPr>
        <w:pStyle w:val="Normalutanindragellerluft"/>
      </w:pPr>
      <w:bookmarkStart w:name="_Toc106800475" w:id="0"/>
      <w:bookmarkStart w:name="_Toc106801300" w:id="1"/>
    </w:p>
    <w:p xmlns:w14="http://schemas.microsoft.com/office/word/2010/wordml" w:rsidRPr="009B062B" w:rsidR="00AF30DD" w:rsidP="005C63F0" w:rsidRDefault="005C63F0" w14:paraId="1A2E5587" w14:textId="77777777">
      <w:pPr>
        <w:pStyle w:val="RubrikFrslagTIllRiksdagsbeslut"/>
      </w:pPr>
      <w:sdt>
        <w:sdtPr>
          <w:alias w:val="CC_Boilerplate_4"/>
          <w:tag w:val="CC_Boilerplate_4"/>
          <w:id w:val="-1644581176"/>
          <w:lock w:val="sdtContentLocked"/>
          <w:placeholder>
            <w:docPart w:val="51034AF732DE4D0DAFF0D1E2253069BD"/>
          </w:placeholder>
          <w:text/>
        </w:sdtPr>
        <w:sdtEndPr/>
        <w:sdtContent>
          <w:r w:rsidRPr="009B062B" w:rsidR="00AF30DD">
            <w:t>Förslag till riksdagsbeslut</w:t>
          </w:r>
        </w:sdtContent>
      </w:sdt>
      <w:bookmarkEnd w:id="0"/>
      <w:bookmarkEnd w:id="1"/>
    </w:p>
    <w:sdt>
      <w:sdtPr>
        <w:tag w:val="703d3c8b-9aa6-4945-9bcc-a23af96e4893"/>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om möjligt ta fram en plan för att sälja ut delar av Sveaskogs skogar till mindre skogsägare och nya skogsägare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74704F65F564F43A1C7C9BCC8CBDA0D"/>
        </w:placeholder>
        <w:text/>
      </w:sdtPr>
      <w:sdtEndPr/>
      <w:sdtContent>
        <w:p xmlns:w14="http://schemas.microsoft.com/office/word/2010/wordml" w:rsidRPr="009B062B" w:rsidR="006D79C9" w:rsidP="00333E95" w:rsidRDefault="006D79C9" w14:paraId="08C36506" w14:textId="77777777">
          <w:pPr>
            <w:pStyle w:val="Rubrik1"/>
          </w:pPr>
          <w:r>
            <w:t>Motivering</w:t>
          </w:r>
        </w:p>
      </w:sdtContent>
    </w:sdt>
    <w:bookmarkEnd w:displacedByCustomXml="prev" w:id="3"/>
    <w:bookmarkEnd w:displacedByCustomXml="prev" w:id="4"/>
    <w:p xmlns:w14="http://schemas.microsoft.com/office/word/2010/wordml" w:rsidR="004A523C" w:rsidP="004A523C" w:rsidRDefault="007223A2" w14:paraId="5264491B" w14:textId="77777777">
      <w:pPr>
        <w:rPr>
          <w:rFonts w:eastAsia="Times New Roman"/>
          <w:lang w:eastAsia="sv-SE"/>
        </w:rPr>
      </w:pPr>
      <w:r w:rsidRPr="00AB5E50">
        <w:rPr>
          <w:rFonts w:eastAsia="Times New Roman"/>
          <w:lang w:eastAsia="sv-SE"/>
        </w:rPr>
        <w:t>Att staten äger stora skogar i Sverige påminner mer om hur det tidigare fungerade i öststaterna. Skogar kan och bör ägas av skogsägare i Sverige och inte av staten. Att staten har vissa skogar som används till reservat eller för att byta med då privata skogsägare blir drabbade av samhällets intrång kan vara nödvändigt.</w:t>
      </w:r>
    </w:p>
    <w:p xmlns:w14="http://schemas.microsoft.com/office/word/2010/wordml" w:rsidR="004A523C" w:rsidP="004A523C" w:rsidRDefault="007223A2" w14:paraId="3CE84230" w14:textId="57DCF307">
      <w:pPr>
        <w:rPr>
          <w:rFonts w:eastAsia="Times New Roman"/>
          <w:lang w:eastAsia="sv-SE"/>
        </w:rPr>
      </w:pPr>
      <w:r w:rsidRPr="00AB5E50">
        <w:rPr>
          <w:rFonts w:eastAsia="Times New Roman"/>
          <w:lang w:eastAsia="sv-SE"/>
        </w:rPr>
        <w:t xml:space="preserve"> Men att staten ska äga vanliga produktionsskogar i den omfattningen som man gör idag kan det inte finnas så många argument för. Det vore bättre att staten säljer av delar av sitt skogsinnehav och använder pengarna till att bygga upp fungerande infrastruktur som företag och privatpersoner i landet kan ha bättre nytta av. Dessutom skulle en utförsäljning av delar av Sveaskog kunna stärka lokala mindre skogsägare i området och dessutom kunna ges möjlighet till fler att bli nya skogsägare.  </w:t>
      </w:r>
    </w:p>
    <w:sdt>
      <w:sdtPr>
        <w:rPr>
          <w:i/>
          <w:noProof/>
        </w:rPr>
        <w:alias w:val="CC_Underskrifter"/>
        <w:tag w:val="CC_Underskrifter"/>
        <w:id w:val="583496634"/>
        <w:lock w:val="sdtContentLocked"/>
        <w:placeholder>
          <w:docPart w:val="86A4A1CF55764D21BDDA9D8726687227"/>
        </w:placeholder>
      </w:sdtPr>
      <w:sdtEndPr/>
      <w:sdtContent>
        <w:p xmlns:w14="http://schemas.microsoft.com/office/word/2010/wordml" w:rsidR="005C63F0" w:rsidP="005C63F0" w:rsidRDefault="005C63F0" w14:paraId="72A4AB50" w14:textId="77777777">
          <w:pPr/>
          <w:r/>
        </w:p>
        <w:p xmlns:w14="http://schemas.microsoft.com/office/word/2010/wordml" w:rsidR="005C63F0" w:rsidP="005C63F0" w:rsidRDefault="005C63F0" w14:paraId="47189241" w14:textId="0A1EE498">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Sten Bergheden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BBB9982" w14:textId="14AF9996"/>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0607F2" w14:textId="77777777" w:rsidR="007223A2" w:rsidRDefault="007223A2" w:rsidP="000C1CAD">
      <w:pPr>
        <w:spacing w:line="240" w:lineRule="auto"/>
      </w:pPr>
      <w:r>
        <w:separator/>
      </w:r>
    </w:p>
  </w:endnote>
  <w:endnote w:type="continuationSeparator" w:id="0">
    <w:p w14:paraId="6BAF02E2" w14:textId="77777777" w:rsidR="007223A2" w:rsidRDefault="007223A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AEC2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004C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072FC" w14:textId="74319306" w:rsidR="00262EA3" w:rsidRPr="005C63F0" w:rsidRDefault="00262EA3" w:rsidP="005C63F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4A21B8" w14:textId="77777777" w:rsidR="007223A2" w:rsidRDefault="007223A2" w:rsidP="000C1CAD">
      <w:pPr>
        <w:spacing w:line="240" w:lineRule="auto"/>
      </w:pPr>
      <w:r>
        <w:separator/>
      </w:r>
    </w:p>
  </w:footnote>
  <w:footnote w:type="continuationSeparator" w:id="0">
    <w:p w14:paraId="2873152E" w14:textId="77777777" w:rsidR="007223A2" w:rsidRDefault="007223A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A1ED1C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738E920" wp14:anchorId="1C814B7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C63F0" w14:paraId="4B714492" w14:textId="5789998D">
                          <w:pPr>
                            <w:jc w:val="right"/>
                          </w:pPr>
                          <w:sdt>
                            <w:sdtPr>
                              <w:alias w:val="CC_Noformat_Partikod"/>
                              <w:tag w:val="CC_Noformat_Partikod"/>
                              <w:id w:val="-53464382"/>
                              <w:placeholder>
                                <w:docPart w:val="D31766FCCE3A40F7A34F58F29FF21B8E"/>
                              </w:placeholder>
                              <w:text/>
                            </w:sdtPr>
                            <w:sdtEndPr/>
                            <w:sdtContent>
                              <w:r w:rsidR="007223A2">
                                <w:t>M</w:t>
                              </w:r>
                            </w:sdtContent>
                          </w:sdt>
                          <w:sdt>
                            <w:sdtPr>
                              <w:alias w:val="CC_Noformat_Partinummer"/>
                              <w:tag w:val="CC_Noformat_Partinummer"/>
                              <w:id w:val="-1709555926"/>
                              <w:placeholder>
                                <w:docPart w:val="6DCD1DE33C2044C4A390443D49D3BF6F"/>
                              </w:placeholder>
                              <w:text/>
                            </w:sdtPr>
                            <w:sdtEndPr/>
                            <w:sdtContent>
                              <w:r w:rsidR="00565FD6">
                                <w:t>1385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C814B7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C63F0" w14:paraId="4B714492" w14:textId="5789998D">
                    <w:pPr>
                      <w:jc w:val="right"/>
                    </w:pPr>
                    <w:sdt>
                      <w:sdtPr>
                        <w:alias w:val="CC_Noformat_Partikod"/>
                        <w:tag w:val="CC_Noformat_Partikod"/>
                        <w:id w:val="-53464382"/>
                        <w:placeholder>
                          <w:docPart w:val="D31766FCCE3A40F7A34F58F29FF21B8E"/>
                        </w:placeholder>
                        <w:text/>
                      </w:sdtPr>
                      <w:sdtEndPr/>
                      <w:sdtContent>
                        <w:r w:rsidR="007223A2">
                          <w:t>M</w:t>
                        </w:r>
                      </w:sdtContent>
                    </w:sdt>
                    <w:sdt>
                      <w:sdtPr>
                        <w:alias w:val="CC_Noformat_Partinummer"/>
                        <w:tag w:val="CC_Noformat_Partinummer"/>
                        <w:id w:val="-1709555926"/>
                        <w:placeholder>
                          <w:docPart w:val="6DCD1DE33C2044C4A390443D49D3BF6F"/>
                        </w:placeholder>
                        <w:text/>
                      </w:sdtPr>
                      <w:sdtEndPr/>
                      <w:sdtContent>
                        <w:r w:rsidR="00565FD6">
                          <w:t>1385</w:t>
                        </w:r>
                      </w:sdtContent>
                    </w:sdt>
                  </w:p>
                </w:txbxContent>
              </v:textbox>
              <w10:wrap anchorx="page"/>
            </v:shape>
          </w:pict>
        </mc:Fallback>
      </mc:AlternateContent>
    </w:r>
  </w:p>
  <w:p w:rsidRPr="00293C4F" w:rsidR="00262EA3" w:rsidP="00776B74" w:rsidRDefault="00262EA3" w14:paraId="7B61713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77B706A" w14:textId="77777777">
    <w:pPr>
      <w:jc w:val="right"/>
    </w:pPr>
  </w:p>
  <w:p w:rsidR="00262EA3" w:rsidP="00776B74" w:rsidRDefault="00262EA3" w14:paraId="3594786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5C63F0" w14:paraId="1DA3C5C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4917639" wp14:anchorId="4D5442B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C63F0" w14:paraId="2EE84854" w14:textId="788DD428">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223A2">
          <w:t>M</w:t>
        </w:r>
      </w:sdtContent>
    </w:sdt>
    <w:sdt>
      <w:sdtPr>
        <w:alias w:val="CC_Noformat_Partinummer"/>
        <w:tag w:val="CC_Noformat_Partinummer"/>
        <w:id w:val="-2014525982"/>
        <w:text/>
      </w:sdtPr>
      <w:sdtEndPr/>
      <w:sdtContent>
        <w:r w:rsidR="00565FD6">
          <w:t>1385</w:t>
        </w:r>
      </w:sdtContent>
    </w:sdt>
  </w:p>
  <w:p w:rsidRPr="008227B3" w:rsidR="00262EA3" w:rsidP="008227B3" w:rsidRDefault="005C63F0" w14:paraId="202B85D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C63F0" w14:paraId="40BAACAD" w14:textId="15EFBEFF">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:2213</w:t>
        </w:r>
      </w:sdtContent>
    </w:sdt>
  </w:p>
  <w:p w:rsidR="00262EA3" w:rsidP="00E03A3D" w:rsidRDefault="005C63F0" w14:paraId="547F3054" w14:textId="37D611B1">
    <w:pPr>
      <w:pStyle w:val="Motionr"/>
    </w:pPr>
    <w:sdt>
      <w:sdtPr>
        <w:alias w:val="CC_Noformat_Avtext"/>
        <w:tag w:val="CC_Noformat_Avtext"/>
        <w:id w:val="-2020768203"/>
        <w:lock w:val="sdtContentLocked"/>
        <w:placeholder>
          <w:docPart w:val="D31766FCCE3A40F7A34F58F29FF21B8E"/>
        </w:placeholder>
        <w15:appearance w15:val="hidden"/>
        <w:text/>
      </w:sdtPr>
      <w:sdtEndPr/>
      <w:sdtContent>
        <w:r>
          <w:t>av Sten Bergheden (M)</w:t>
        </w:r>
      </w:sdtContent>
    </w:sdt>
  </w:p>
  <w:sdt>
    <w:sdtPr>
      <w:alias w:val="CC_Noformat_Rubtext"/>
      <w:tag w:val="CC_Noformat_Rubtext"/>
      <w:id w:val="-218060500"/>
      <w:lock w:val="sdtContentLocked"/>
      <w:placeholder>
        <w:docPart w:val="6DCD1DE33C2044C4A390443D49D3BF6F"/>
      </w:placeholder>
      <w:text/>
    </w:sdtPr>
    <w:sdtEndPr/>
    <w:sdtContent>
      <w:p w:rsidR="00262EA3" w:rsidP="00283E0F" w:rsidRDefault="007223A2" w14:paraId="2E6DEB4C" w14:textId="2C00BCB5">
        <w:pPr>
          <w:pStyle w:val="FSHRub2"/>
        </w:pPr>
        <w:r>
          <w:t xml:space="preserve">Försäljning av delar av Sveaskog</w:t>
        </w:r>
      </w:p>
    </w:sdtContent>
  </w:sdt>
  <w:sdt>
    <w:sdtPr>
      <w:alias w:val="CC_Boilerplate_3"/>
      <w:tag w:val="CC_Boilerplate_3"/>
      <w:id w:val="1606463544"/>
      <w:lock w:val="sdtContentLocked"/>
      <w15:appearance w15:val="hidden"/>
      <w:text w:multiLine="1"/>
    </w:sdtPr>
    <w:sdtEndPr/>
    <w:sdtContent>
      <w:p w:rsidR="00262EA3" w:rsidP="00283E0F" w:rsidRDefault="00262EA3" w14:paraId="49E881D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223A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23C"/>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5FD6"/>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3F0"/>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3A2"/>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408ADF5"/>
  <w15:chartTrackingRefBased/>
  <w15:docId w15:val="{00302546-B25C-4B12-AD43-9B39F2DC4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1034AF732DE4D0DAFF0D1E2253069BD"/>
        <w:category>
          <w:name w:val="Allmänt"/>
          <w:gallery w:val="placeholder"/>
        </w:category>
        <w:types>
          <w:type w:val="bbPlcHdr"/>
        </w:types>
        <w:behaviors>
          <w:behavior w:val="content"/>
        </w:behaviors>
        <w:guid w:val="{58A3206D-5C6B-46F6-83A9-28EE9534862C}"/>
      </w:docPartPr>
      <w:docPartBody>
        <w:p w:rsidR="0028242E" w:rsidRDefault="0028242E">
          <w:pPr>
            <w:pStyle w:val="51034AF732DE4D0DAFF0D1E2253069BD"/>
          </w:pPr>
          <w:r w:rsidRPr="005A0A93">
            <w:rPr>
              <w:rStyle w:val="Platshllartext"/>
            </w:rPr>
            <w:t>Förslag till riksdagsbeslut</w:t>
          </w:r>
        </w:p>
      </w:docPartBody>
    </w:docPart>
    <w:docPart>
      <w:docPartPr>
        <w:name w:val="AA11881DB18546629B68F8A386CFAF16"/>
        <w:category>
          <w:name w:val="Allmänt"/>
          <w:gallery w:val="placeholder"/>
        </w:category>
        <w:types>
          <w:type w:val="bbPlcHdr"/>
        </w:types>
        <w:behaviors>
          <w:behavior w:val="content"/>
        </w:behaviors>
        <w:guid w:val="{272BD1CB-C19A-49B9-837D-64E228D91F36}"/>
      </w:docPartPr>
      <w:docPartBody>
        <w:p w:rsidR="0028242E" w:rsidRDefault="0028242E">
          <w:pPr>
            <w:pStyle w:val="AA11881DB18546629B68F8A386CFAF1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74704F65F564F43A1C7C9BCC8CBDA0D"/>
        <w:category>
          <w:name w:val="Allmänt"/>
          <w:gallery w:val="placeholder"/>
        </w:category>
        <w:types>
          <w:type w:val="bbPlcHdr"/>
        </w:types>
        <w:behaviors>
          <w:behavior w:val="content"/>
        </w:behaviors>
        <w:guid w:val="{B31AE192-85CE-45BA-8483-D29B22F06345}"/>
      </w:docPartPr>
      <w:docPartBody>
        <w:p w:rsidR="0028242E" w:rsidRDefault="0028242E">
          <w:pPr>
            <w:pStyle w:val="474704F65F564F43A1C7C9BCC8CBDA0D"/>
          </w:pPr>
          <w:r w:rsidRPr="005A0A93">
            <w:rPr>
              <w:rStyle w:val="Platshllartext"/>
            </w:rPr>
            <w:t>Motivering</w:t>
          </w:r>
        </w:p>
      </w:docPartBody>
    </w:docPart>
    <w:docPart>
      <w:docPartPr>
        <w:name w:val="86A4A1CF55764D21BDDA9D8726687227"/>
        <w:category>
          <w:name w:val="Allmänt"/>
          <w:gallery w:val="placeholder"/>
        </w:category>
        <w:types>
          <w:type w:val="bbPlcHdr"/>
        </w:types>
        <w:behaviors>
          <w:behavior w:val="content"/>
        </w:behaviors>
        <w:guid w:val="{136F90DD-802F-48A2-8B68-D6240E1C8892}"/>
      </w:docPartPr>
      <w:docPartBody>
        <w:p w:rsidR="0028242E" w:rsidRDefault="0028242E">
          <w:pPr>
            <w:pStyle w:val="86A4A1CF55764D21BDDA9D8726687227"/>
          </w:pPr>
          <w:r w:rsidRPr="009B077E">
            <w:rPr>
              <w:rStyle w:val="Platshllartext"/>
            </w:rPr>
            <w:t>Namn på motionärer infogas/tas bort via panelen.</w:t>
          </w:r>
        </w:p>
      </w:docPartBody>
    </w:docPart>
    <w:docPart>
      <w:docPartPr>
        <w:name w:val="D31766FCCE3A40F7A34F58F29FF21B8E"/>
        <w:category>
          <w:name w:val="Allmänt"/>
          <w:gallery w:val="placeholder"/>
        </w:category>
        <w:types>
          <w:type w:val="bbPlcHdr"/>
        </w:types>
        <w:behaviors>
          <w:behavior w:val="content"/>
        </w:behaviors>
        <w:guid w:val="{08ECAF47-75A1-4E2E-AF59-F5E1CFDD7749}"/>
      </w:docPartPr>
      <w:docPartBody>
        <w:p w:rsidR="0028242E" w:rsidRDefault="0028242E">
          <w:pPr>
            <w:pStyle w:val="D31766FCCE3A40F7A34F58F29FF21B8E"/>
          </w:pPr>
          <w:r>
            <w:rPr>
              <w:rStyle w:val="Platshllartext"/>
            </w:rPr>
            <w:t xml:space="preserve"> </w:t>
          </w:r>
        </w:p>
      </w:docPartBody>
    </w:docPart>
    <w:docPart>
      <w:docPartPr>
        <w:name w:val="6DCD1DE33C2044C4A390443D49D3BF6F"/>
        <w:category>
          <w:name w:val="Allmänt"/>
          <w:gallery w:val="placeholder"/>
        </w:category>
        <w:types>
          <w:type w:val="bbPlcHdr"/>
        </w:types>
        <w:behaviors>
          <w:behavior w:val="content"/>
        </w:behaviors>
        <w:guid w:val="{C84DD9EA-6487-4310-AF88-F112AA21425A}"/>
      </w:docPartPr>
      <w:docPartBody>
        <w:p w:rsidR="0028242E" w:rsidRDefault="0028242E">
          <w:pPr>
            <w:pStyle w:val="6DCD1DE33C2044C4A390443D49D3BF6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42E"/>
    <w:rsid w:val="0028242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1034AF732DE4D0DAFF0D1E2253069BD">
    <w:name w:val="51034AF732DE4D0DAFF0D1E2253069BD"/>
  </w:style>
  <w:style w:type="paragraph" w:customStyle="1" w:styleId="AA11881DB18546629B68F8A386CFAF16">
    <w:name w:val="AA11881DB18546629B68F8A386CFAF16"/>
  </w:style>
  <w:style w:type="paragraph" w:customStyle="1" w:styleId="474704F65F564F43A1C7C9BCC8CBDA0D">
    <w:name w:val="474704F65F564F43A1C7C9BCC8CBDA0D"/>
  </w:style>
  <w:style w:type="paragraph" w:customStyle="1" w:styleId="86A4A1CF55764D21BDDA9D8726687227">
    <w:name w:val="86A4A1CF55764D21BDDA9D8726687227"/>
  </w:style>
  <w:style w:type="paragraph" w:customStyle="1" w:styleId="D31766FCCE3A40F7A34F58F29FF21B8E">
    <w:name w:val="D31766FCCE3A40F7A34F58F29FF21B8E"/>
  </w:style>
  <w:style w:type="paragraph" w:customStyle="1" w:styleId="6DCD1DE33C2044C4A390443D49D3BF6F">
    <w:name w:val="6DCD1DE33C2044C4A390443D49D3BF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B3AF37-0DB8-4635-B755-0CEFF05DAC3A}"/>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689B388E-ED6C-47B3-8040-BDDD5CE27797}"/>
</file>

<file path=customXml/itemProps4.xml><?xml version="1.0" encoding="utf-8"?>
<ds:datastoreItem xmlns:ds="http://schemas.openxmlformats.org/officeDocument/2006/customXml" ds:itemID="{28BF649F-7CCD-4C17-90C7-B33E1EB171D3}"/>
</file>

<file path=docProps/app.xml><?xml version="1.0" encoding="utf-8"?>
<Properties xmlns="http://schemas.openxmlformats.org/officeDocument/2006/extended-properties" xmlns:vt="http://schemas.openxmlformats.org/officeDocument/2006/docPropsVTypes">
  <Template>Normal</Template>
  <TotalTime>9</TotalTime>
  <Pages>2</Pages>
  <Words>177</Words>
  <Characters>907</Characters>
  <Application>Microsoft Office Word</Application>
  <DocSecurity>0</DocSecurity>
  <Lines>20</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1080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