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A8EBBB" w14:textId="77777777">
      <w:pPr>
        <w:pStyle w:val="Normalutanindragellerluft"/>
      </w:pPr>
      <w:bookmarkStart w:name="_Toc106800475" w:id="0"/>
      <w:bookmarkStart w:name="_Toc106801300" w:id="1"/>
    </w:p>
    <w:p xmlns:w14="http://schemas.microsoft.com/office/word/2010/wordml" w:rsidRPr="009B062B" w:rsidR="00AF30DD" w:rsidP="00590E3E" w:rsidRDefault="00590E3E" w14:paraId="2D6833FD" w14:textId="77777777">
      <w:pPr>
        <w:pStyle w:val="RubrikFrslagTIllRiksdagsbeslut"/>
      </w:pPr>
      <w:sdt>
        <w:sdtPr>
          <w:alias w:val="CC_Boilerplate_4"/>
          <w:tag w:val="CC_Boilerplate_4"/>
          <w:id w:val="-1644581176"/>
          <w:lock w:val="sdtContentLocked"/>
          <w:placeholder>
            <w:docPart w:val="0F307D3829D04E65833E131249B19BE9"/>
          </w:placeholder>
          <w:text/>
        </w:sdtPr>
        <w:sdtEndPr/>
        <w:sdtContent>
          <w:r w:rsidRPr="009B062B" w:rsidR="00AF30DD">
            <w:t>Förslag till riksdagsbeslut</w:t>
          </w:r>
        </w:sdtContent>
      </w:sdt>
      <w:bookmarkEnd w:id="0"/>
      <w:bookmarkEnd w:id="1"/>
    </w:p>
    <w:sdt>
      <w:sdtPr>
        <w:tag w:val="428548fe-6ba1-42a4-a159-d06fd8584c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behovet av stärkt rättssäkerhet för brottsoffer i sexualbrottsmål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6BE9D787ED400292131DD14377AAE1"/>
        </w:placeholder>
        <w:text/>
      </w:sdtPr>
      <w:sdtEndPr/>
      <w:sdtContent>
        <w:p xmlns:w14="http://schemas.microsoft.com/office/word/2010/wordml" w:rsidRPr="009B062B" w:rsidR="006D79C9" w:rsidP="00333E95" w:rsidRDefault="006D79C9" w14:paraId="2296EC61" w14:textId="77777777">
          <w:pPr>
            <w:pStyle w:val="Rubrik1"/>
          </w:pPr>
          <w:r>
            <w:t>Motivering</w:t>
          </w:r>
        </w:p>
      </w:sdtContent>
    </w:sdt>
    <w:bookmarkEnd w:displacedByCustomXml="prev" w:id="3"/>
    <w:bookmarkEnd w:displacedByCustomXml="prev" w:id="4"/>
    <w:p xmlns:w14="http://schemas.microsoft.com/office/word/2010/wordml" w:rsidRPr="00201AC2" w:rsidR="00201AC2" w:rsidP="0082227F" w:rsidRDefault="00201AC2" w14:paraId="48F81815" w14:textId="0251BE7D">
      <w:pPr>
        <w:rPr>
          <w:rFonts w:eastAsia="Times New Roman"/>
          <w:lang w:eastAsia="sv-SE"/>
        </w:rPr>
      </w:pPr>
      <w:r w:rsidRPr="00201AC2">
        <w:rPr>
          <w:rFonts w:eastAsia="Times New Roman"/>
          <w:lang w:eastAsia="sv-SE"/>
        </w:rPr>
        <w:t>Sexualbrott är bland de mest allvarliga brotten och leder ofta till livslång psykisk ohälsa för de utsatta. Samtidigt ligger uppklaringsprocenten för våldtäkter under 20 %, och många brottsoffer tvingas genomlida långa rättsprocesser utan att få rättvisa. För att stärka förtroendet för rättsstaten krävs snabbare processer</w:t>
      </w:r>
      <w:r w:rsidR="001E6268">
        <w:rPr>
          <w:rFonts w:eastAsia="Times New Roman"/>
          <w:lang w:eastAsia="sv-SE"/>
        </w:rPr>
        <w:t>, bättre resurser</w:t>
      </w:r>
      <w:r w:rsidRPr="00201AC2">
        <w:rPr>
          <w:rFonts w:eastAsia="Times New Roman"/>
          <w:lang w:eastAsia="sv-SE"/>
        </w:rPr>
        <w:t xml:space="preserve"> och bättre stöd till brottsoffer.</w:t>
      </w:r>
    </w:p>
    <w:p xmlns:w14="http://schemas.microsoft.com/office/word/2010/wordml" w:rsidRPr="00201AC2" w:rsidR="00201AC2" w:rsidP="0082227F" w:rsidRDefault="00201AC2" w14:paraId="4DA281DB" w14:textId="04E27E51">
      <w:pPr>
        <w:rPr>
          <w:rFonts w:eastAsia="Times New Roman"/>
          <w:lang w:eastAsia="sv-SE"/>
        </w:rPr>
      </w:pPr>
      <w:r w:rsidRPr="00201AC2">
        <w:rPr>
          <w:rFonts w:eastAsia="Times New Roman"/>
          <w:lang w:eastAsia="sv-SE"/>
        </w:rPr>
        <w:t xml:space="preserve">Sexualbrott är </w:t>
      </w:r>
      <w:r>
        <w:rPr>
          <w:rFonts w:eastAsia="Times New Roman"/>
          <w:lang w:eastAsia="sv-SE"/>
        </w:rPr>
        <w:t xml:space="preserve">också </w:t>
      </w:r>
      <w:r w:rsidRPr="00201AC2">
        <w:rPr>
          <w:rFonts w:eastAsia="Times New Roman"/>
          <w:lang w:eastAsia="sv-SE"/>
        </w:rPr>
        <w:t>bland de mest integritetskränkande brotten och lämnar ofta livslånga spår. Forskning visar att personer som utsatts för sexuella övergrepp löper betydligt högre risk för posttraumatiskt stressyndrom (PTSD), depression och suicidförsök. En rättsprocess som inte fungerar, eller som drar ut på tiden, förvärrar ofta dessa trauman och gör det svårare för brottsoffer att gå vidare.</w:t>
      </w:r>
    </w:p>
    <w:p xmlns:w14="http://schemas.microsoft.com/office/word/2010/wordml" w:rsidRPr="00201AC2" w:rsidR="00201AC2" w:rsidP="0082227F" w:rsidRDefault="00201AC2" w14:paraId="6E5C9A01" w14:textId="77777777">
      <w:pPr>
        <w:rPr>
          <w:rFonts w:eastAsia="Times New Roman"/>
          <w:lang w:eastAsia="sv-SE"/>
        </w:rPr>
      </w:pPr>
      <w:r w:rsidRPr="00201AC2">
        <w:rPr>
          <w:rFonts w:eastAsia="Times New Roman"/>
          <w:lang w:eastAsia="sv-SE"/>
        </w:rPr>
        <w:t xml:space="preserve">Enligt Brottsförebyggande rådet (Brå) anmäldes drygt 28 000 sexualbrott under 2023, varav cirka 9 000 rubricerades som våldtäkt. Trots detta låg personuppklaringsprocenten för våldtäkter fortfarande under 20 %. Det betyder att fyra </w:t>
      </w:r>
      <w:r w:rsidRPr="00201AC2">
        <w:rPr>
          <w:rFonts w:eastAsia="Times New Roman"/>
          <w:lang w:eastAsia="sv-SE"/>
        </w:rPr>
        <w:lastRenderedPageBreak/>
        <w:t>av fem våldtäkter inte leder till åtal och dom. Långa handläggningstider förvärrar situationen ytterligare – många brottsoffer hinner förlora orken, hoppet och ibland förmågan att delta i processen.</w:t>
      </w:r>
    </w:p>
    <w:p xmlns:w14="http://schemas.microsoft.com/office/word/2010/wordml" w:rsidRPr="00201AC2" w:rsidR="00201AC2" w:rsidP="0082227F" w:rsidRDefault="00201AC2" w14:paraId="718D0455" w14:textId="0AC62F7D">
      <w:pPr>
        <w:rPr>
          <w:rFonts w:eastAsia="Times New Roman"/>
          <w:lang w:eastAsia="sv-SE"/>
        </w:rPr>
      </w:pPr>
      <w:r w:rsidRPr="00201AC2">
        <w:rPr>
          <w:rFonts w:eastAsia="Times New Roman"/>
          <w:lang w:eastAsia="sv-SE"/>
        </w:rPr>
        <w:t xml:space="preserve">För att stärka rättssäkerheten för brottsoffer </w:t>
      </w:r>
      <w:r w:rsidR="001E6268">
        <w:rPr>
          <w:rFonts w:eastAsia="Times New Roman"/>
          <w:lang w:eastAsia="sv-SE"/>
        </w:rPr>
        <w:t>bör övervägas</w:t>
      </w:r>
      <w:r w:rsidRPr="00201AC2">
        <w:rPr>
          <w:rFonts w:eastAsia="Times New Roman"/>
          <w:lang w:eastAsia="sv-SE"/>
        </w:rPr>
        <w:t>:</w:t>
      </w:r>
    </w:p>
    <w:p xmlns:w14="http://schemas.microsoft.com/office/word/2010/wordml" w:rsidRPr="00201AC2" w:rsidR="00201AC2" w:rsidP="0082227F" w:rsidRDefault="001E6268" w14:paraId="03AE1531" w14:textId="5DAB50AF">
      <w:pPr>
        <w:rPr>
          <w:rFonts w:eastAsia="Times New Roman"/>
          <w:lang w:eastAsia="sv-SE"/>
        </w:rPr>
      </w:pPr>
      <w:r>
        <w:rPr>
          <w:rFonts w:eastAsia="Times New Roman"/>
          <w:lang w:eastAsia="sv-SE"/>
        </w:rPr>
        <w:t xml:space="preserve">  </w:t>
      </w:r>
      <w:r>
        <w:rPr>
          <w:rFonts w:eastAsia="Times New Roman"/>
          <w:u w:val="single"/>
          <w:lang w:eastAsia="sv-SE"/>
        </w:rPr>
        <w:t xml:space="preserve">Utvärdering </w:t>
      </w:r>
      <w:r w:rsidRPr="001E6268">
        <w:rPr>
          <w:rFonts w:eastAsia="Times New Roman"/>
          <w:u w:val="single"/>
          <w:lang w:eastAsia="sv-SE"/>
        </w:rPr>
        <w:t xml:space="preserve">om ytterligare vägledning kan stödja en mer förutsägbar </w:t>
      </w:r>
      <w:r w:rsidRPr="001E6268" w:rsidR="003946BA">
        <w:rPr>
          <w:rFonts w:eastAsia="Times New Roman"/>
          <w:u w:val="single"/>
          <w:lang w:eastAsia="sv-SE"/>
        </w:rPr>
        <w:t>rättstillämpning.</w:t>
      </w:r>
      <w:r w:rsidRPr="00201AC2" w:rsidR="003946BA">
        <w:rPr>
          <w:rFonts w:eastAsia="Times New Roman"/>
          <w:lang w:eastAsia="sv-SE"/>
        </w:rPr>
        <w:t xml:space="preserve"> Tidigt</w:t>
      </w:r>
      <w:r w:rsidRPr="00201AC2" w:rsidR="00201AC2">
        <w:rPr>
          <w:rFonts w:eastAsia="Times New Roman"/>
          <w:lang w:eastAsia="sv-SE"/>
        </w:rPr>
        <w:t xml:space="preserve"> förordnande av offentlig försvarare och målsägandebiträde, för att ge stöd redan från start.</w:t>
      </w:r>
    </w:p>
    <w:p xmlns:w14="http://schemas.microsoft.com/office/word/2010/wordml" w:rsidRPr="00201AC2" w:rsidR="00201AC2" w:rsidP="0082227F" w:rsidRDefault="00201AC2" w14:paraId="486FB172" w14:textId="77777777">
      <w:pPr>
        <w:rPr>
          <w:rFonts w:eastAsia="Times New Roman"/>
          <w:lang w:eastAsia="sv-SE"/>
        </w:rPr>
      </w:pPr>
      <w:r w:rsidRPr="00201AC2">
        <w:rPr>
          <w:rFonts w:eastAsia="Times New Roman"/>
          <w:lang w:eastAsia="sv-SE"/>
        </w:rPr>
        <w:t>Snabbare och mer resursstarka rättsmedicinska undersökningar, så att fler fall får teknisk bevisning och inte stannar vid ”ord mot ord”.</w:t>
      </w:r>
    </w:p>
    <w:p xmlns:w14="http://schemas.microsoft.com/office/word/2010/wordml" w:rsidRPr="00201AC2" w:rsidR="00201AC2" w:rsidP="0082227F" w:rsidRDefault="00201AC2" w14:paraId="7FF7488A" w14:textId="77777777">
      <w:pPr>
        <w:rPr>
          <w:rFonts w:eastAsia="Times New Roman"/>
          <w:lang w:eastAsia="sv-SE"/>
        </w:rPr>
      </w:pPr>
      <w:r w:rsidRPr="00201AC2">
        <w:rPr>
          <w:rFonts w:eastAsia="Times New Roman"/>
          <w:lang w:eastAsia="sv-SE"/>
        </w:rPr>
        <w:t>Utbildning för domare och nämndemän i vittnespsykologi och trauma, så att barns och vuxnas utsagor bedöms med rätt kompetens.</w:t>
      </w:r>
    </w:p>
    <w:p xmlns:w14="http://schemas.microsoft.com/office/word/2010/wordml" w:rsidR="00F913D1" w:rsidP="0082227F" w:rsidRDefault="00201AC2" w14:paraId="561A7353" w14:textId="77777777">
      <w:pPr>
        <w:rPr>
          <w:rFonts w:eastAsia="Times New Roman"/>
          <w:lang w:eastAsia="sv-SE"/>
        </w:rPr>
      </w:pPr>
      <w:r w:rsidRPr="00201AC2">
        <w:rPr>
          <w:rFonts w:eastAsia="Times New Roman"/>
          <w:lang w:eastAsia="sv-SE"/>
        </w:rPr>
        <w:t>Att stärka brottsoffrens rättigheter i sexualbrottsmål handlar inte bara om rättvisa – det är en fråga om psykisk hälsa och om att människor ska kunna lita på samhällets skydd när de utsätts för de allvarligaste brotten.</w:t>
      </w:r>
    </w:p>
    <w:sdt>
      <w:sdtPr>
        <w:rPr>
          <w:i/>
          <w:noProof/>
        </w:rPr>
        <w:alias w:val="CC_Underskrifter"/>
        <w:tag w:val="CC_Underskrifter"/>
        <w:id w:val="583496634"/>
        <w:lock w:val="sdtContentLocked"/>
        <w:placeholder>
          <w:docPart w:val="1D703AF9FBA74B13AD29EEEF69538934"/>
        </w:placeholder>
      </w:sdtPr>
      <w:sdtEndPr/>
      <w:sdtContent>
        <w:p xmlns:w14="http://schemas.microsoft.com/office/word/2010/wordml" w:rsidR="00590E3E" w:rsidP="00590E3E" w:rsidRDefault="00590E3E" w14:paraId="5611ED2D" w14:textId="77777777">
          <w:pPr/>
          <w:r/>
        </w:p>
        <w:p xmlns:w14="http://schemas.microsoft.com/office/word/2010/wordml" w:rsidR="00590E3E" w:rsidP="00590E3E" w:rsidRDefault="00590E3E" w14:paraId="5D96E46B" w14:textId="35AC25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D62F9E" w14:textId="00C5B60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344A" w14:textId="77777777" w:rsidR="00390C73" w:rsidRDefault="00390C73" w:rsidP="000C1CAD">
      <w:pPr>
        <w:spacing w:line="240" w:lineRule="auto"/>
      </w:pPr>
      <w:r>
        <w:separator/>
      </w:r>
    </w:p>
  </w:endnote>
  <w:endnote w:type="continuationSeparator" w:id="0">
    <w:p w14:paraId="77C671FB" w14:textId="77777777" w:rsidR="00390C73" w:rsidRDefault="00390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1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C7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EA3B" w14:textId="4609CA7B" w:rsidR="00262EA3" w:rsidRPr="00590E3E" w:rsidRDefault="00262EA3" w:rsidP="00590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51CC" w14:textId="77777777" w:rsidR="00390C73" w:rsidRDefault="00390C73" w:rsidP="000C1CAD">
      <w:pPr>
        <w:spacing w:line="240" w:lineRule="auto"/>
      </w:pPr>
      <w:r>
        <w:separator/>
      </w:r>
    </w:p>
  </w:footnote>
  <w:footnote w:type="continuationSeparator" w:id="0">
    <w:p w14:paraId="47694725" w14:textId="77777777" w:rsidR="00390C73" w:rsidRDefault="00390C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51E9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8198DE" wp14:anchorId="3E988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0E3E" w14:paraId="226C7D4B" w14:textId="234E8B9E">
                          <w:pPr>
                            <w:jc w:val="right"/>
                          </w:pPr>
                          <w:sdt>
                            <w:sdtPr>
                              <w:alias w:val="CC_Noformat_Partikod"/>
                              <w:tag w:val="CC_Noformat_Partikod"/>
                              <w:id w:val="-53464382"/>
                              <w:placeholder>
                                <w:docPart w:val="F38715B189A2442DBD370045D0798813"/>
                              </w:placeholder>
                              <w:text/>
                            </w:sdtPr>
                            <w:sdtEndPr/>
                            <w:sdtContent>
                              <w:r w:rsidR="00201AC2">
                                <w:t>M</w:t>
                              </w:r>
                            </w:sdtContent>
                          </w:sdt>
                          <w:sdt>
                            <w:sdtPr>
                              <w:alias w:val="CC_Noformat_Partinummer"/>
                              <w:tag w:val="CC_Noformat_Partinummer"/>
                              <w:id w:val="-1709555926"/>
                              <w:placeholder>
                                <w:docPart w:val="438B4639E09F46F98E207CC8EE9F3826"/>
                              </w:placeholder>
                              <w:text/>
                            </w:sdtPr>
                            <w:sdtEndPr/>
                            <w:sdtContent>
                              <w:r w:rsidR="00F913D1">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88D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E3E" w14:paraId="226C7D4B" w14:textId="234E8B9E">
                    <w:pPr>
                      <w:jc w:val="right"/>
                    </w:pPr>
                    <w:sdt>
                      <w:sdtPr>
                        <w:alias w:val="CC_Noformat_Partikod"/>
                        <w:tag w:val="CC_Noformat_Partikod"/>
                        <w:id w:val="-53464382"/>
                        <w:placeholder>
                          <w:docPart w:val="F38715B189A2442DBD370045D0798813"/>
                        </w:placeholder>
                        <w:text/>
                      </w:sdtPr>
                      <w:sdtEndPr/>
                      <w:sdtContent>
                        <w:r w:rsidR="00201AC2">
                          <w:t>M</w:t>
                        </w:r>
                      </w:sdtContent>
                    </w:sdt>
                    <w:sdt>
                      <w:sdtPr>
                        <w:alias w:val="CC_Noformat_Partinummer"/>
                        <w:tag w:val="CC_Noformat_Partinummer"/>
                        <w:id w:val="-1709555926"/>
                        <w:placeholder>
                          <w:docPart w:val="438B4639E09F46F98E207CC8EE9F3826"/>
                        </w:placeholder>
                        <w:text/>
                      </w:sdtPr>
                      <w:sdtEndPr/>
                      <w:sdtContent>
                        <w:r w:rsidR="00F913D1">
                          <w:t>2007</w:t>
                        </w:r>
                      </w:sdtContent>
                    </w:sdt>
                  </w:p>
                </w:txbxContent>
              </v:textbox>
              <w10:wrap anchorx="page"/>
            </v:shape>
          </w:pict>
        </mc:Fallback>
      </mc:AlternateContent>
    </w:r>
  </w:p>
  <w:p w:rsidRPr="00293C4F" w:rsidR="00262EA3" w:rsidP="00776B74" w:rsidRDefault="00262EA3" w14:paraId="286608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50ED6B" w14:textId="77777777">
    <w:pPr>
      <w:jc w:val="right"/>
    </w:pPr>
  </w:p>
  <w:p w:rsidR="00262EA3" w:rsidP="00776B74" w:rsidRDefault="00262EA3" w14:paraId="5FB11C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0E3E" w14:paraId="19980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77A1B0B" wp14:anchorId="6FD27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0E3E" w14:paraId="77AA8C6B" w14:textId="4A1A2D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01AC2">
          <w:t>M</w:t>
        </w:r>
      </w:sdtContent>
    </w:sdt>
    <w:sdt>
      <w:sdtPr>
        <w:alias w:val="CC_Noformat_Partinummer"/>
        <w:tag w:val="CC_Noformat_Partinummer"/>
        <w:id w:val="-2014525982"/>
        <w:lock w:val="contentLocked"/>
        <w:text/>
      </w:sdtPr>
      <w:sdtEndPr/>
      <w:sdtContent>
        <w:r w:rsidR="00F913D1">
          <w:t>2007</w:t>
        </w:r>
      </w:sdtContent>
    </w:sdt>
  </w:p>
  <w:p w:rsidRPr="008227B3" w:rsidR="00262EA3" w:rsidP="008227B3" w:rsidRDefault="00590E3E" w14:paraId="64D9D7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0E3E" w14:paraId="142213A7" w14:textId="192858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:3226</w:t>
        </w:r>
      </w:sdtContent>
    </w:sdt>
  </w:p>
  <w:p w:rsidR="00262EA3" w:rsidP="00E03A3D" w:rsidRDefault="00590E3E" w14:paraId="7A58A9C2" w14:textId="14453A4C">
    <w:pPr>
      <w:pStyle w:val="Motionr"/>
    </w:pPr>
    <w:sdt>
      <w:sdtPr>
        <w:alias w:val="CC_Noformat_Avtext"/>
        <w:tag w:val="CC_Noformat_Avtext"/>
        <w:id w:val="-2020768203"/>
        <w:lock w:val="sdtContentLocked"/>
        <w:placeholder>
          <w:docPart w:val="F38715B189A2442DBD370045D079881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438B4639E09F46F98E207CC8EE9F3826"/>
      </w:placeholder>
      <w:text/>
    </w:sdtPr>
    <w:sdtEndPr/>
    <w:sdtContent>
      <w:p w:rsidR="00262EA3" w:rsidP="00283E0F" w:rsidRDefault="00201AC2" w14:paraId="36756B3E" w14:textId="2F1CF17D">
        <w:pPr>
          <w:pStyle w:val="FSHRub2"/>
        </w:pPr>
        <w:r>
          <w:t>Stärkt rättssäkerhet för brottsoffer i sexualbrottsmål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519FF5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E27750"/>
    <w:multiLevelType w:val="multilevel"/>
    <w:tmpl w:val="0898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1A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68"/>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C2"/>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73"/>
    <w:rsid w:val="00390D47"/>
    <w:rsid w:val="003910EE"/>
    <w:rsid w:val="00391371"/>
    <w:rsid w:val="00391CB9"/>
    <w:rsid w:val="00391CCF"/>
    <w:rsid w:val="003934D0"/>
    <w:rsid w:val="00393526"/>
    <w:rsid w:val="00393561"/>
    <w:rsid w:val="0039392F"/>
    <w:rsid w:val="00393D06"/>
    <w:rsid w:val="003946B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3E"/>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7F"/>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3D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EAE64"/>
  <w15:chartTrackingRefBased/>
  <w15:docId w15:val="{EE5F4B09-12EC-4F65-AFD0-D6937493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324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496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307D3829D04E65833E131249B19BE9"/>
        <w:category>
          <w:name w:val="Allmänt"/>
          <w:gallery w:val="placeholder"/>
        </w:category>
        <w:types>
          <w:type w:val="bbPlcHdr"/>
        </w:types>
        <w:behaviors>
          <w:behavior w:val="content"/>
        </w:behaviors>
        <w:guid w:val="{D90F5A25-138A-42A3-850D-B48A05C1A7E1}"/>
      </w:docPartPr>
      <w:docPartBody>
        <w:p w:rsidR="00467144" w:rsidRDefault="00467144">
          <w:pPr>
            <w:pStyle w:val="0F307D3829D04E65833E131249B19BE9"/>
          </w:pPr>
          <w:r w:rsidRPr="005A0A93">
            <w:rPr>
              <w:rStyle w:val="Platshllartext"/>
            </w:rPr>
            <w:t>Förslag till riksdagsbeslut</w:t>
          </w:r>
        </w:p>
      </w:docPartBody>
    </w:docPart>
    <w:docPart>
      <w:docPartPr>
        <w:name w:val="21DFAAD712DD4E12B93207B8235EF92A"/>
        <w:category>
          <w:name w:val="Allmänt"/>
          <w:gallery w:val="placeholder"/>
        </w:category>
        <w:types>
          <w:type w:val="bbPlcHdr"/>
        </w:types>
        <w:behaviors>
          <w:behavior w:val="content"/>
        </w:behaviors>
        <w:guid w:val="{195BEA1B-7968-4A8C-8CF6-0924CA92E0E2}"/>
      </w:docPartPr>
      <w:docPartBody>
        <w:p w:rsidR="00467144" w:rsidRDefault="00467144">
          <w:pPr>
            <w:pStyle w:val="21DFAAD712DD4E12B93207B8235EF9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6BE9D787ED400292131DD14377AAE1"/>
        <w:category>
          <w:name w:val="Allmänt"/>
          <w:gallery w:val="placeholder"/>
        </w:category>
        <w:types>
          <w:type w:val="bbPlcHdr"/>
        </w:types>
        <w:behaviors>
          <w:behavior w:val="content"/>
        </w:behaviors>
        <w:guid w:val="{F3E120A4-1647-4C07-89A7-DAAF766B43C5}"/>
      </w:docPartPr>
      <w:docPartBody>
        <w:p w:rsidR="00467144" w:rsidRDefault="00467144">
          <w:pPr>
            <w:pStyle w:val="466BE9D787ED400292131DD14377AAE1"/>
          </w:pPr>
          <w:r w:rsidRPr="005A0A93">
            <w:rPr>
              <w:rStyle w:val="Platshllartext"/>
            </w:rPr>
            <w:t>Motivering</w:t>
          </w:r>
        </w:p>
      </w:docPartBody>
    </w:docPart>
    <w:docPart>
      <w:docPartPr>
        <w:name w:val="1D703AF9FBA74B13AD29EEEF69538934"/>
        <w:category>
          <w:name w:val="Allmänt"/>
          <w:gallery w:val="placeholder"/>
        </w:category>
        <w:types>
          <w:type w:val="bbPlcHdr"/>
        </w:types>
        <w:behaviors>
          <w:behavior w:val="content"/>
        </w:behaviors>
        <w:guid w:val="{382B9BD9-5684-4793-BA7D-D60A7719A20C}"/>
      </w:docPartPr>
      <w:docPartBody>
        <w:p w:rsidR="00467144" w:rsidRDefault="00467144">
          <w:pPr>
            <w:pStyle w:val="1D703AF9FBA74B13AD29EEEF69538934"/>
          </w:pPr>
          <w:r w:rsidRPr="009B077E">
            <w:rPr>
              <w:rStyle w:val="Platshllartext"/>
            </w:rPr>
            <w:t>Namn på motionärer infogas/tas bort via panelen.</w:t>
          </w:r>
        </w:p>
      </w:docPartBody>
    </w:docPart>
    <w:docPart>
      <w:docPartPr>
        <w:name w:val="F38715B189A2442DBD370045D0798813"/>
        <w:category>
          <w:name w:val="Allmänt"/>
          <w:gallery w:val="placeholder"/>
        </w:category>
        <w:types>
          <w:type w:val="bbPlcHdr"/>
        </w:types>
        <w:behaviors>
          <w:behavior w:val="content"/>
        </w:behaviors>
        <w:guid w:val="{45C0EC0A-C124-4EE8-8D9C-17CC4CAF093F}"/>
      </w:docPartPr>
      <w:docPartBody>
        <w:p w:rsidR="00467144" w:rsidRDefault="00467144">
          <w:pPr>
            <w:pStyle w:val="F38715B189A2442DBD370045D0798813"/>
          </w:pPr>
          <w:r>
            <w:rPr>
              <w:rStyle w:val="Platshllartext"/>
            </w:rPr>
            <w:t xml:space="preserve"> </w:t>
          </w:r>
        </w:p>
      </w:docPartBody>
    </w:docPart>
    <w:docPart>
      <w:docPartPr>
        <w:name w:val="438B4639E09F46F98E207CC8EE9F3826"/>
        <w:category>
          <w:name w:val="Allmänt"/>
          <w:gallery w:val="placeholder"/>
        </w:category>
        <w:types>
          <w:type w:val="bbPlcHdr"/>
        </w:types>
        <w:behaviors>
          <w:behavior w:val="content"/>
        </w:behaviors>
        <w:guid w:val="{CF82F5EC-103E-470C-935B-8EE1BE64B557}"/>
      </w:docPartPr>
      <w:docPartBody>
        <w:p w:rsidR="00467144" w:rsidRDefault="00467144">
          <w:pPr>
            <w:pStyle w:val="438B4639E09F46F98E207CC8EE9F38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44"/>
    <w:rsid w:val="00467144"/>
    <w:rsid w:val="00A51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307D3829D04E65833E131249B19BE9">
    <w:name w:val="0F307D3829D04E65833E131249B19BE9"/>
  </w:style>
  <w:style w:type="paragraph" w:customStyle="1" w:styleId="21DFAAD712DD4E12B93207B8235EF92A">
    <w:name w:val="21DFAAD712DD4E12B93207B8235EF92A"/>
  </w:style>
  <w:style w:type="paragraph" w:customStyle="1" w:styleId="466BE9D787ED400292131DD14377AAE1">
    <w:name w:val="466BE9D787ED400292131DD14377AAE1"/>
  </w:style>
  <w:style w:type="paragraph" w:customStyle="1" w:styleId="1D703AF9FBA74B13AD29EEEF69538934">
    <w:name w:val="1D703AF9FBA74B13AD29EEEF69538934"/>
  </w:style>
  <w:style w:type="paragraph" w:customStyle="1" w:styleId="F38715B189A2442DBD370045D0798813">
    <w:name w:val="F38715B189A2442DBD370045D0798813"/>
  </w:style>
  <w:style w:type="paragraph" w:customStyle="1" w:styleId="438B4639E09F46F98E207CC8EE9F3826">
    <w:name w:val="438B4639E09F46F98E207CC8EE9F3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2BDC4-5B30-4BAE-95EA-DBF96DE9443E}"/>
</file>

<file path=customXml/itemProps2.xml><?xml version="1.0" encoding="utf-8"?>
<ds:datastoreItem xmlns:ds="http://schemas.openxmlformats.org/officeDocument/2006/customXml" ds:itemID="{1C3CD604-B98A-4F53-A008-5885FA232B0D}"/>
</file>

<file path=customXml/itemProps3.xml><?xml version="1.0" encoding="utf-8"?>
<ds:datastoreItem xmlns:ds="http://schemas.openxmlformats.org/officeDocument/2006/customXml" ds:itemID="{F6CA3B88-1B6D-4932-9D4D-23A019657410}"/>
</file>

<file path=customXml/itemProps4.xml><?xml version="1.0" encoding="utf-8"?>
<ds:datastoreItem xmlns:ds="http://schemas.openxmlformats.org/officeDocument/2006/customXml" ds:itemID="{68B7092F-5B54-4974-9FA0-FD64568C61A6}"/>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1882</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