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3D0766">
              <w:rPr>
                <w:b/>
                <w:sz w:val="20"/>
              </w:rPr>
              <w:t>4</w:t>
            </w:r>
            <w:r w:rsidR="000B1EFE">
              <w:rPr>
                <w:b/>
                <w:sz w:val="20"/>
              </w:rPr>
              <w:t>5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0B1EFE">
              <w:rPr>
                <w:sz w:val="20"/>
              </w:rPr>
              <w:t>9</w:t>
            </w:r>
            <w:r w:rsidRPr="009C2227">
              <w:rPr>
                <w:sz w:val="20"/>
              </w:rPr>
              <w:t>-</w:t>
            </w:r>
            <w:r w:rsidR="000B1EFE">
              <w:rPr>
                <w:sz w:val="20"/>
              </w:rPr>
              <w:t>02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7574B0" w:rsidRPr="00E31392" w:rsidRDefault="00B00EE8" w:rsidP="00B93CE5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  <w:r w:rsidR="000B1EFE">
              <w:rPr>
                <w:sz w:val="20"/>
              </w:rPr>
              <w:t>8</w:t>
            </w:r>
            <w:r w:rsidR="003F5A89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DC35A7">
              <w:rPr>
                <w:sz w:val="20"/>
              </w:rPr>
              <w:t>0</w:t>
            </w:r>
            <w:r w:rsidR="0050083A" w:rsidRPr="00BB0010">
              <w:rPr>
                <w:sz w:val="20"/>
              </w:rPr>
              <w:t>-</w:t>
            </w:r>
            <w:r w:rsidR="00152C03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152C03">
              <w:rPr>
                <w:sz w:val="20"/>
              </w:rPr>
              <w:t>:15</w:t>
            </w:r>
            <w:r w:rsidR="005928FD">
              <w:rPr>
                <w:sz w:val="20"/>
              </w:rPr>
              <w:br/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4B34EF" w:rsidRDefault="004B34EF" w:rsidP="0050083A">
      <w:pPr>
        <w:tabs>
          <w:tab w:val="left" w:pos="960"/>
        </w:tabs>
        <w:rPr>
          <w:sz w:val="20"/>
        </w:rPr>
      </w:pPr>
    </w:p>
    <w:p w:rsidR="00361560" w:rsidRDefault="00361560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57503" w:rsidRPr="004B367D" w:rsidTr="00EB67C8">
        <w:trPr>
          <w:trHeight w:val="884"/>
        </w:trPr>
        <w:tc>
          <w:tcPr>
            <w:tcW w:w="567" w:type="dxa"/>
          </w:tcPr>
          <w:p w:rsidR="00657503" w:rsidRPr="00CB707C" w:rsidRDefault="00C679D6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B707C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44178" w:rsidRPr="00B628CE" w:rsidRDefault="00D44178" w:rsidP="00D441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628C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D44178" w:rsidRPr="00B628CE" w:rsidRDefault="00D44178" w:rsidP="00D441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44178" w:rsidRPr="00B628CE" w:rsidRDefault="00D44178" w:rsidP="00D4417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t xml:space="preserve">Utskottet medgav deltagande på distans för följande ordinarie ledamöter och suppleanter: </w:t>
            </w:r>
            <w:r w:rsidR="000B1EFE">
              <w:rPr>
                <w:szCs w:val="26"/>
              </w:rPr>
              <w:t>Hans Wallmark</w:t>
            </w:r>
            <w:r>
              <w:rPr>
                <w:szCs w:val="26"/>
              </w:rPr>
              <w:t xml:space="preserve"> (</w:t>
            </w:r>
            <w:r w:rsidR="000B1EFE">
              <w:rPr>
                <w:szCs w:val="26"/>
              </w:rPr>
              <w:t>M</w:t>
            </w:r>
            <w:r>
              <w:rPr>
                <w:szCs w:val="26"/>
              </w:rPr>
              <w:t xml:space="preserve">), </w:t>
            </w:r>
            <w:r w:rsidRPr="00B628CE">
              <w:rPr>
                <w:szCs w:val="26"/>
              </w:rPr>
              <w:t>Olle Thorell (S), Hans Rothenberg (M),</w:t>
            </w:r>
            <w:r w:rsidR="00531DD2">
              <w:rPr>
                <w:szCs w:val="26"/>
              </w:rPr>
              <w:t xml:space="preserve"> Markus Wiechel (SD),</w:t>
            </w:r>
            <w:r w:rsidRPr="00B628CE">
              <w:rPr>
                <w:szCs w:val="26"/>
              </w:rPr>
              <w:t xml:space="preserve"> Jamal El-Haj (S), Kerstin Lundgren (C), Håkan Svenneling (V), </w:t>
            </w:r>
            <w:r w:rsidR="00C11937">
              <w:rPr>
                <w:szCs w:val="26"/>
              </w:rPr>
              <w:t xml:space="preserve">Margareta Cederfelt (M), </w:t>
            </w:r>
            <w:r w:rsidR="000940DA">
              <w:rPr>
                <w:szCs w:val="26"/>
              </w:rPr>
              <w:t xml:space="preserve">Björn Söder (SD), </w:t>
            </w:r>
            <w:r w:rsidR="00531DD2">
              <w:rPr>
                <w:szCs w:val="26"/>
              </w:rPr>
              <w:t xml:space="preserve">Annika Strandhäll (S), </w:t>
            </w:r>
            <w:r>
              <w:rPr>
                <w:szCs w:val="26"/>
              </w:rPr>
              <w:t>Mats Nordberg (SD),</w:t>
            </w:r>
            <w:r w:rsidRPr="00B628CE">
              <w:rPr>
                <w:szCs w:val="26"/>
              </w:rPr>
              <w:t xml:space="preserve"> </w:t>
            </w:r>
            <w:r w:rsidR="00482F19">
              <w:rPr>
                <w:szCs w:val="26"/>
              </w:rPr>
              <w:t xml:space="preserve">Camilla Hansén (MP), </w:t>
            </w:r>
            <w:r w:rsidRPr="00B628CE">
              <w:rPr>
                <w:szCs w:val="26"/>
              </w:rPr>
              <w:t xml:space="preserve">Magnus Ek (C), Diana Laitinen Carlsson (S), </w:t>
            </w:r>
            <w:r w:rsidR="000B1EFE">
              <w:rPr>
                <w:szCs w:val="26"/>
              </w:rPr>
              <w:t xml:space="preserve">Helena </w:t>
            </w:r>
            <w:proofErr w:type="spellStart"/>
            <w:r w:rsidR="000B1EFE">
              <w:rPr>
                <w:szCs w:val="26"/>
              </w:rPr>
              <w:t>Storckenfeldt</w:t>
            </w:r>
            <w:proofErr w:type="spellEnd"/>
            <w:r w:rsidR="000B1EFE">
              <w:rPr>
                <w:szCs w:val="26"/>
              </w:rPr>
              <w:t xml:space="preserve"> (M), Boriana Åberg (M), </w:t>
            </w:r>
            <w:r w:rsidRPr="00B628CE">
              <w:rPr>
                <w:szCs w:val="26"/>
              </w:rPr>
              <w:t>Sara Gille (SD),</w:t>
            </w:r>
            <w:r w:rsidR="00531DD2">
              <w:rPr>
                <w:szCs w:val="26"/>
              </w:rPr>
              <w:t xml:space="preserve"> </w:t>
            </w:r>
            <w:r w:rsidR="009A73DA">
              <w:rPr>
                <w:szCs w:val="26"/>
              </w:rPr>
              <w:t xml:space="preserve">Yasmine Posio (V), </w:t>
            </w:r>
            <w:r w:rsidRPr="00B628CE">
              <w:rPr>
                <w:szCs w:val="26"/>
              </w:rPr>
              <w:t>Gudrun Brunegård (KD)</w:t>
            </w:r>
            <w:r>
              <w:rPr>
                <w:szCs w:val="26"/>
              </w:rPr>
              <w:t xml:space="preserve">, </w:t>
            </w:r>
            <w:r w:rsidR="000B1EFE">
              <w:rPr>
                <w:szCs w:val="26"/>
              </w:rPr>
              <w:t>Joar Forssell (L), Lotta Johnsson Fornarve</w:t>
            </w:r>
            <w:r>
              <w:rPr>
                <w:szCs w:val="26"/>
              </w:rPr>
              <w:t xml:space="preserve"> (</w:t>
            </w:r>
            <w:r w:rsidR="000B1EFE">
              <w:rPr>
                <w:szCs w:val="26"/>
              </w:rPr>
              <w:t>V</w:t>
            </w:r>
            <w:r>
              <w:rPr>
                <w:szCs w:val="26"/>
              </w:rPr>
              <w:t xml:space="preserve">), </w:t>
            </w:r>
            <w:r w:rsidR="0004389F">
              <w:rPr>
                <w:szCs w:val="26"/>
              </w:rPr>
              <w:t>Daniel Bäckström (C)</w:t>
            </w:r>
            <w:r w:rsidR="000B1EFE">
              <w:rPr>
                <w:szCs w:val="26"/>
              </w:rPr>
              <w:t xml:space="preserve"> </w:t>
            </w:r>
            <w:r w:rsidR="0004389F">
              <w:rPr>
                <w:szCs w:val="26"/>
              </w:rPr>
              <w:t>och Hanna Gun</w:t>
            </w:r>
            <w:r w:rsidR="0077664A">
              <w:rPr>
                <w:szCs w:val="26"/>
              </w:rPr>
              <w:t>n</w:t>
            </w:r>
            <w:r w:rsidR="0004389F">
              <w:rPr>
                <w:szCs w:val="26"/>
              </w:rPr>
              <w:t>arsson (V).</w:t>
            </w:r>
          </w:p>
          <w:p w:rsidR="00D44178" w:rsidRDefault="00D44178" w:rsidP="00D4417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br/>
            </w:r>
            <w:r w:rsidR="000B1EFE">
              <w:rPr>
                <w:szCs w:val="26"/>
              </w:rPr>
              <w:t>Sex</w:t>
            </w:r>
            <w:r w:rsidRPr="00B628CE">
              <w:rPr>
                <w:szCs w:val="26"/>
              </w:rPr>
              <w:t xml:space="preserve"> tjänstemän från utrikesutskottets kansli var uppkopplade på distans.</w:t>
            </w:r>
          </w:p>
          <w:p w:rsidR="00046486" w:rsidRPr="00CB707C" w:rsidRDefault="00046486" w:rsidP="00C973F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679D6" w:rsidRPr="004B367D" w:rsidTr="00EB67C8">
        <w:trPr>
          <w:trHeight w:val="884"/>
        </w:trPr>
        <w:tc>
          <w:tcPr>
            <w:tcW w:w="567" w:type="dxa"/>
          </w:tcPr>
          <w:p w:rsidR="00C679D6" w:rsidRPr="00CB707C" w:rsidRDefault="00C679D6" w:rsidP="00C67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B707C">
              <w:rPr>
                <w:b/>
                <w:snapToGrid w:val="0"/>
                <w:szCs w:val="24"/>
              </w:rPr>
              <w:t xml:space="preserve">§ </w:t>
            </w:r>
            <w:r w:rsidR="00B00EE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0B1EFE" w:rsidRDefault="000B1EFE" w:rsidP="00926D7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Bistånd till Afghanistan</w:t>
            </w:r>
            <w:r w:rsidR="00B9601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B9601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09480D" w:rsidRPr="000B1EFE" w:rsidRDefault="000B1EFE" w:rsidP="00926D70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Statsrådet Per Olsson Fridh</w:t>
            </w:r>
            <w:r w:rsidR="001A638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</w:t>
            </w:r>
            <w:r w:rsidR="00B9601A" w:rsidRPr="00CB707C">
              <w:rPr>
                <w:snapToGrid w:val="0"/>
              </w:rPr>
              <w:t xml:space="preserve">ed medarbetare från </w:t>
            </w:r>
            <w:r w:rsidR="00B9601A">
              <w:rPr>
                <w:rFonts w:eastAsiaTheme="minorHAnsi"/>
                <w:color w:val="000000"/>
                <w:szCs w:val="24"/>
                <w:lang w:eastAsia="en-US"/>
              </w:rPr>
              <w:t>Utrikesdepartementet</w:t>
            </w:r>
            <w:r w:rsidR="00765F03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B9601A" w:rsidRPr="00CB707C">
              <w:rPr>
                <w:snapToGrid w:val="0"/>
              </w:rPr>
              <w:t>informerade</w:t>
            </w:r>
            <w:r w:rsidR="001F48F6">
              <w:rPr>
                <w:snapToGrid w:val="0"/>
              </w:rPr>
              <w:t xml:space="preserve"> </w:t>
            </w:r>
            <w:r w:rsidR="00A70C87">
              <w:rPr>
                <w:snapToGrid w:val="0"/>
              </w:rPr>
              <w:t>utskottet</w:t>
            </w:r>
            <w:r w:rsidR="001F48F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om bistånd till Afghanistan.</w:t>
            </w:r>
          </w:p>
          <w:p w:rsidR="001A638B" w:rsidRDefault="001A638B" w:rsidP="00926D70">
            <w:pPr>
              <w:rPr>
                <w:snapToGrid w:val="0"/>
              </w:rPr>
            </w:pPr>
          </w:p>
          <w:p w:rsidR="0009480D" w:rsidRPr="00B00EE8" w:rsidRDefault="00C679D6" w:rsidP="00926D70">
            <w:pPr>
              <w:rPr>
                <w:snapToGrid w:val="0"/>
              </w:rPr>
            </w:pPr>
            <w:r w:rsidRPr="00CB707C">
              <w:rPr>
                <w:snapToGrid w:val="0"/>
              </w:rPr>
              <w:t>Ledamöternas frågor besvarades.</w:t>
            </w:r>
          </w:p>
          <w:p w:rsidR="00095AE5" w:rsidRPr="00CB707C" w:rsidRDefault="00095AE5" w:rsidP="00926D7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65F03" w:rsidRPr="004B367D" w:rsidTr="00EB67C8">
        <w:trPr>
          <w:trHeight w:val="884"/>
        </w:trPr>
        <w:tc>
          <w:tcPr>
            <w:tcW w:w="567" w:type="dxa"/>
          </w:tcPr>
          <w:p w:rsidR="00765F03" w:rsidRPr="00CB707C" w:rsidRDefault="00765F03" w:rsidP="00C67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765F03" w:rsidRDefault="00765F03" w:rsidP="00765F0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Bistånd till Afghanistan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765F03" w:rsidRPr="000B1EFE" w:rsidRDefault="00765F03" w:rsidP="00765F0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eneraldirektör Carin Jämtin med medarbetare från Sida </w:t>
            </w:r>
            <w:r w:rsidRPr="00CB707C">
              <w:rPr>
                <w:snapToGrid w:val="0"/>
              </w:rPr>
              <w:t>informerade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utskottet om bistånd till Afghanistan.</w:t>
            </w:r>
          </w:p>
          <w:p w:rsidR="00765F03" w:rsidRDefault="00765F03" w:rsidP="00765F03">
            <w:pPr>
              <w:rPr>
                <w:snapToGrid w:val="0"/>
              </w:rPr>
            </w:pPr>
          </w:p>
          <w:p w:rsidR="00765F03" w:rsidRPr="00B00EE8" w:rsidRDefault="00765F03" w:rsidP="00765F03">
            <w:pPr>
              <w:rPr>
                <w:snapToGrid w:val="0"/>
              </w:rPr>
            </w:pPr>
            <w:r w:rsidRPr="00CB707C">
              <w:rPr>
                <w:snapToGrid w:val="0"/>
              </w:rPr>
              <w:t>Ledamöternas frågor besvarades.</w:t>
            </w:r>
          </w:p>
          <w:p w:rsidR="00765F03" w:rsidRDefault="00765F03" w:rsidP="00926D7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65F03" w:rsidRPr="004B367D" w:rsidTr="00EB67C8">
        <w:trPr>
          <w:trHeight w:val="884"/>
        </w:trPr>
        <w:tc>
          <w:tcPr>
            <w:tcW w:w="567" w:type="dxa"/>
          </w:tcPr>
          <w:p w:rsidR="00765F03" w:rsidRPr="00CB707C" w:rsidRDefault="00765F03" w:rsidP="00C67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765F03" w:rsidRDefault="00765F03" w:rsidP="00765F0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Bistånd till Afghanistan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765F03" w:rsidRPr="000B1EFE" w:rsidRDefault="00765F03" w:rsidP="00765F0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eneralsekreterare Andreas Stefansson med medarbetare från 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Svenska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Afghanistankommittén </w:t>
            </w:r>
            <w:r w:rsidRPr="00CB707C">
              <w:rPr>
                <w:snapToGrid w:val="0"/>
              </w:rPr>
              <w:t xml:space="preserve">informerade </w:t>
            </w:r>
            <w:r>
              <w:rPr>
                <w:snapToGrid w:val="0"/>
              </w:rPr>
              <w:t>utskottet om bistånd till Afghanistan.</w:t>
            </w:r>
          </w:p>
          <w:p w:rsidR="00765F03" w:rsidRDefault="00765F03" w:rsidP="00765F03">
            <w:pPr>
              <w:rPr>
                <w:snapToGrid w:val="0"/>
              </w:rPr>
            </w:pPr>
          </w:p>
          <w:p w:rsidR="00765F03" w:rsidRPr="00B00EE8" w:rsidRDefault="00765F03" w:rsidP="00765F03">
            <w:pPr>
              <w:rPr>
                <w:snapToGrid w:val="0"/>
              </w:rPr>
            </w:pPr>
            <w:r w:rsidRPr="00CB707C">
              <w:rPr>
                <w:snapToGrid w:val="0"/>
              </w:rPr>
              <w:t>Ledamöternas frågor besvarades.</w:t>
            </w:r>
          </w:p>
          <w:p w:rsidR="00765F03" w:rsidRDefault="00765F03" w:rsidP="00926D7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65F03" w:rsidRDefault="00765F03" w:rsidP="00926D7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65F03" w:rsidRDefault="00765F03" w:rsidP="00926D7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65F03" w:rsidRDefault="00765F03" w:rsidP="00926D70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B1EFE" w:rsidRPr="004B367D" w:rsidTr="00EB67C8">
        <w:trPr>
          <w:trHeight w:val="884"/>
        </w:trPr>
        <w:tc>
          <w:tcPr>
            <w:tcW w:w="567" w:type="dxa"/>
          </w:tcPr>
          <w:p w:rsidR="000B1EFE" w:rsidRDefault="000B1EFE" w:rsidP="000B1EF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5F0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0B1EFE" w:rsidRDefault="000B1EFE" w:rsidP="000B1E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0B1EFE" w:rsidRDefault="000B1EFE" w:rsidP="000B1E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B1EFE" w:rsidRDefault="000B1EFE" w:rsidP="000B1EF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44</w:t>
            </w:r>
          </w:p>
          <w:p w:rsidR="000B1EFE" w:rsidRPr="004438F9" w:rsidRDefault="000B1EFE" w:rsidP="000B1E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0B1EFE" w:rsidRPr="004B367D" w:rsidTr="00EB67C8">
        <w:trPr>
          <w:trHeight w:val="884"/>
        </w:trPr>
        <w:tc>
          <w:tcPr>
            <w:tcW w:w="567" w:type="dxa"/>
          </w:tcPr>
          <w:p w:rsidR="000B1EFE" w:rsidRDefault="000B1EFE" w:rsidP="000B1EF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5F0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9A73DA" w:rsidRPr="00E24C5A" w:rsidRDefault="009A73DA" w:rsidP="009A73D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24C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9A73DA" w:rsidRDefault="009A73DA" w:rsidP="000B1EF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A73DA" w:rsidRDefault="000B1EFE" w:rsidP="009A73DA">
            <w:pPr>
              <w:widowControl/>
              <w:tabs>
                <w:tab w:val="left" w:pos="284"/>
              </w:tabs>
            </w:pPr>
            <w:r w:rsidRPr="009A73D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9A73DA">
              <w:rPr>
                <w:rFonts w:eastAsiaTheme="minorHAnsi"/>
                <w:bCs/>
                <w:color w:val="000000"/>
                <w:szCs w:val="24"/>
                <w:lang w:eastAsia="en-US"/>
              </w:rPr>
              <w:t>påmindes om</w:t>
            </w:r>
            <w:r w:rsidRPr="009A73D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att:</w:t>
            </w:r>
            <w:r w:rsidRPr="009A73DA">
              <w:rPr>
                <w:szCs w:val="24"/>
              </w:rPr>
              <w:t xml:space="preserve"> </w:t>
            </w:r>
          </w:p>
          <w:p w:rsidR="00A70C87" w:rsidRPr="00A70C87" w:rsidRDefault="009A73DA" w:rsidP="00A70C87">
            <w:pPr>
              <w:widowControl/>
              <w:tabs>
                <w:tab w:val="left" w:pos="284"/>
              </w:tabs>
              <w:rPr>
                <w:szCs w:val="22"/>
              </w:rPr>
            </w:pPr>
            <w:r>
              <w:t xml:space="preserve">- </w:t>
            </w:r>
            <w:r w:rsidRPr="005A473B">
              <w:t xml:space="preserve">utskottets ledamöter och suppleanter fått </w:t>
            </w:r>
            <w:r>
              <w:t xml:space="preserve">inbjudan </w:t>
            </w:r>
            <w:r w:rsidRPr="005A473B">
              <w:t>till riksdagens uppmärksammande av 30-årsjubileet av Baltikums återupprättade självständighet.</w:t>
            </w:r>
            <w:r w:rsidR="00A70C87">
              <w:br/>
              <w:t xml:space="preserve">- </w:t>
            </w:r>
            <w:r w:rsidR="00A70C87" w:rsidRPr="00A70C87">
              <w:rPr>
                <w:szCs w:val="22"/>
              </w:rPr>
              <w:t>utskottet</w:t>
            </w:r>
            <w:r w:rsidR="00A70C87">
              <w:rPr>
                <w:szCs w:val="22"/>
              </w:rPr>
              <w:t xml:space="preserve"> har ett</w:t>
            </w:r>
            <w:r w:rsidR="00A70C87" w:rsidRPr="00A70C87">
              <w:rPr>
                <w:szCs w:val="22"/>
              </w:rPr>
              <w:t xml:space="preserve"> digital</w:t>
            </w:r>
            <w:r w:rsidR="00A70C87">
              <w:rPr>
                <w:szCs w:val="22"/>
              </w:rPr>
              <w:t>t</w:t>
            </w:r>
            <w:r w:rsidR="00A70C87" w:rsidRPr="00A70C87">
              <w:rPr>
                <w:szCs w:val="22"/>
              </w:rPr>
              <w:t xml:space="preserve"> möte med UNDP om deras utvecklingsarbete i Afghanistan, </w:t>
            </w:r>
            <w:r w:rsidR="00A70C87">
              <w:rPr>
                <w:szCs w:val="22"/>
              </w:rPr>
              <w:t>den 2 september kl.</w:t>
            </w:r>
            <w:r w:rsidR="00A70C87" w:rsidRPr="00A70C87">
              <w:rPr>
                <w:szCs w:val="22"/>
              </w:rPr>
              <w:t xml:space="preserve"> 14:30</w:t>
            </w:r>
            <w:r w:rsidR="00A70C87">
              <w:rPr>
                <w:szCs w:val="22"/>
              </w:rPr>
              <w:t>-</w:t>
            </w:r>
            <w:r w:rsidR="00A70C87" w:rsidRPr="00A70C87">
              <w:rPr>
                <w:szCs w:val="22"/>
              </w:rPr>
              <w:t xml:space="preserve">15:30. </w:t>
            </w:r>
          </w:p>
          <w:p w:rsidR="00765F03" w:rsidRPr="00765F03" w:rsidRDefault="00765F03" w:rsidP="00765F03">
            <w:pPr>
              <w:rPr>
                <w:szCs w:val="22"/>
              </w:rPr>
            </w:pPr>
          </w:p>
          <w:p w:rsidR="000B1EFE" w:rsidRPr="00765F03" w:rsidRDefault="000B1EFE" w:rsidP="00765F03">
            <w:pPr>
              <w:widowControl/>
              <w:tabs>
                <w:tab w:val="left" w:pos="284"/>
              </w:tabs>
            </w:pPr>
            <w:r w:rsidRPr="009A73DA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 att:</w:t>
            </w:r>
            <w:r w:rsidR="009A73DA">
              <w:t xml:space="preserve"> </w:t>
            </w:r>
          </w:p>
          <w:p w:rsidR="00765F03" w:rsidRPr="00765F03" w:rsidRDefault="00765F03" w:rsidP="00765F0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65F0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anmälningsförfarande för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bookmarkStart w:id="0" w:name="_GoBack"/>
            <w:bookmarkEnd w:id="0"/>
            <w:r w:rsidRPr="00765F03">
              <w:rPr>
                <w:rFonts w:eastAsiaTheme="minorHAnsi"/>
                <w:bCs/>
                <w:color w:val="000000"/>
                <w:szCs w:val="24"/>
                <w:lang w:eastAsia="en-US"/>
              </w:rPr>
              <w:t>almannens seminarium i samverkan med Dag Hammarskjölds Minnesfond onsdagen den 22 september kommer att sändas ut inom kort.</w:t>
            </w:r>
          </w:p>
          <w:p w:rsidR="00765F03" w:rsidRPr="00765F03" w:rsidRDefault="00765F03" w:rsidP="00765F0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65F03">
              <w:rPr>
                <w:rFonts w:eastAsiaTheme="minorHAnsi"/>
                <w:bCs/>
                <w:color w:val="000000"/>
                <w:szCs w:val="24"/>
                <w:lang w:eastAsia="en-US"/>
              </w:rPr>
              <w:t>- utskottskansliet arbetar med planeringen för höstens sammanträden. En tidplan för hela hösten t.om. mitten av januari kan finnas tillgänglig vid utskottssammanträdet den 23 september.</w:t>
            </w:r>
          </w:p>
          <w:p w:rsidR="00765F03" w:rsidRPr="00765F03" w:rsidRDefault="00765F03" w:rsidP="00765F0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65F0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EU-minister Hans Dahlgren torsdagen den 23 september informerar utskottet om 18-månadersprogrammet. </w:t>
            </w:r>
          </w:p>
          <w:p w:rsidR="00765F03" w:rsidRDefault="00765F03" w:rsidP="00765F0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65F0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UU:s ledamöter Kenneth G Forslund (S), Hans Wallmark (M) och Olle Thorell (S) deltar i en digital </w:t>
            </w:r>
            <w:proofErr w:type="spellStart"/>
            <w:r w:rsidRPr="00765F03">
              <w:rPr>
                <w:rFonts w:eastAsiaTheme="minorHAnsi"/>
                <w:bCs/>
                <w:color w:val="000000"/>
                <w:szCs w:val="24"/>
                <w:lang w:eastAsia="en-US"/>
              </w:rPr>
              <w:t>Gusp</w:t>
            </w:r>
            <w:proofErr w:type="spellEnd"/>
            <w:r w:rsidRPr="00765F03">
              <w:rPr>
                <w:rFonts w:eastAsiaTheme="minorHAnsi"/>
                <w:bCs/>
                <w:color w:val="000000"/>
                <w:szCs w:val="24"/>
                <w:lang w:eastAsia="en-US"/>
              </w:rPr>
              <w:t>/</w:t>
            </w:r>
            <w:proofErr w:type="spellStart"/>
            <w:r w:rsidRPr="00765F03">
              <w:rPr>
                <w:rFonts w:eastAsiaTheme="minorHAnsi"/>
                <w:bCs/>
                <w:color w:val="000000"/>
                <w:szCs w:val="24"/>
                <w:lang w:eastAsia="en-US"/>
              </w:rPr>
              <w:t>Gsfp</w:t>
            </w:r>
            <w:proofErr w:type="spellEnd"/>
            <w:r w:rsidRPr="00765F03">
              <w:rPr>
                <w:rFonts w:eastAsiaTheme="minorHAnsi"/>
                <w:bCs/>
                <w:color w:val="000000"/>
                <w:szCs w:val="24"/>
                <w:lang w:eastAsia="en-US"/>
              </w:rPr>
              <w:t>-konferensen den 9 september. Från FöU deltar ledamöterna Pål Jonson (M) och Sven-Olof Sällström (SD).</w:t>
            </w:r>
          </w:p>
          <w:p w:rsidR="00765F03" w:rsidRPr="001C3EBF" w:rsidRDefault="00765F03" w:rsidP="00765F0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B1EFE" w:rsidRPr="004B367D" w:rsidTr="00EB67C8">
        <w:trPr>
          <w:trHeight w:val="884"/>
        </w:trPr>
        <w:tc>
          <w:tcPr>
            <w:tcW w:w="567" w:type="dxa"/>
          </w:tcPr>
          <w:p w:rsidR="000B1EFE" w:rsidRDefault="000B1EFE" w:rsidP="000B1EF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65F0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0B1EFE" w:rsidRDefault="000B1EFE" w:rsidP="000B1EF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0B1EFE" w:rsidRDefault="000B1EFE" w:rsidP="000B1E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0B1EFE" w:rsidRPr="001C3EBF" w:rsidRDefault="000B1EFE" w:rsidP="000B1E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B1EFE" w:rsidRPr="004B367D" w:rsidTr="00EB67C8">
        <w:trPr>
          <w:trHeight w:val="884"/>
        </w:trPr>
        <w:tc>
          <w:tcPr>
            <w:tcW w:w="567" w:type="dxa"/>
          </w:tcPr>
          <w:p w:rsidR="000B1EFE" w:rsidRDefault="000B1EFE" w:rsidP="000B1EF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65F0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0B1EFE" w:rsidRDefault="000B1EFE" w:rsidP="000B1E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0B1EFE" w:rsidRDefault="000B1EFE" w:rsidP="000B1EF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B1EFE" w:rsidRDefault="000B1EFE" w:rsidP="009A73DA">
            <w:pPr>
              <w:rPr>
                <w:bCs/>
                <w:color w:val="000000"/>
                <w:szCs w:val="24"/>
              </w:rPr>
            </w:pPr>
            <w:r w:rsidRPr="00A03BDD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9A73DA">
              <w:rPr>
                <w:bCs/>
                <w:color w:val="000000"/>
                <w:szCs w:val="24"/>
              </w:rPr>
              <w:t>torsdagen den 23 september.</w:t>
            </w:r>
          </w:p>
          <w:p w:rsidR="00A70C87" w:rsidRPr="009A73DA" w:rsidRDefault="00A70C87" w:rsidP="009A73DA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</w:tbl>
    <w:p w:rsidR="001A638B" w:rsidRDefault="001A638B" w:rsidP="0050083A">
      <w:pPr>
        <w:rPr>
          <w:highlight w:val="yellow"/>
        </w:rPr>
      </w:pPr>
    </w:p>
    <w:p w:rsidR="001A638B" w:rsidRDefault="001A638B" w:rsidP="0050083A">
      <w:pPr>
        <w:rPr>
          <w:highlight w:val="yellow"/>
        </w:rPr>
      </w:pPr>
    </w:p>
    <w:p w:rsidR="001A638B" w:rsidRPr="004B367D" w:rsidRDefault="001A638B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B0793F" w:rsidRDefault="00B00EE8" w:rsidP="00EB67C8">
            <w:pPr>
              <w:tabs>
                <w:tab w:val="left" w:pos="1701"/>
              </w:tabs>
            </w:pPr>
            <w:r>
              <w:t>Malin Emmoth</w:t>
            </w:r>
          </w:p>
          <w:p w:rsidR="007437C2" w:rsidRDefault="007437C2" w:rsidP="00EB67C8">
            <w:pPr>
              <w:tabs>
                <w:tab w:val="left" w:pos="1701"/>
              </w:tabs>
            </w:pPr>
          </w:p>
          <w:p w:rsidR="00FC646D" w:rsidRDefault="00FC646D" w:rsidP="00EB67C8">
            <w:pPr>
              <w:tabs>
                <w:tab w:val="left" w:pos="1701"/>
              </w:tabs>
            </w:pPr>
          </w:p>
          <w:p w:rsidR="0050083A" w:rsidRPr="00EE482B" w:rsidRDefault="00B0793F" w:rsidP="00EB67C8">
            <w:pPr>
              <w:tabs>
                <w:tab w:val="left" w:pos="1701"/>
              </w:tabs>
            </w:pPr>
            <w:r w:rsidRPr="004F681F">
              <w:t>J</w:t>
            </w:r>
            <w:r w:rsidR="0050083A" w:rsidRPr="004F681F">
              <w:t>usteras den</w:t>
            </w:r>
            <w:r w:rsidR="00D03151" w:rsidRPr="004F681F">
              <w:t xml:space="preserve"> </w:t>
            </w:r>
            <w:r w:rsidR="000B1EFE">
              <w:t>10</w:t>
            </w:r>
            <w:r w:rsidR="00B34CA7">
              <w:t xml:space="preserve"> </w:t>
            </w:r>
            <w:r w:rsidR="000B1EFE">
              <w:t>september</w:t>
            </w:r>
            <w:r w:rsidR="004F681F" w:rsidRPr="004F681F">
              <w:t xml:space="preserve"> 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13183A" w:rsidP="00211277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01" w:tblpY="1089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50083A" w:rsidRPr="004B367D" w:rsidTr="00B00EE8">
        <w:trPr>
          <w:trHeight w:val="67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FF71CF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2020/21:</w:t>
            </w:r>
            <w:r w:rsidR="009C6CAC">
              <w:rPr>
                <w:sz w:val="20"/>
              </w:rPr>
              <w:t>4</w:t>
            </w:r>
            <w:r w:rsidR="009A73DA">
              <w:rPr>
                <w:sz w:val="20"/>
              </w:rPr>
              <w:t>5</w:t>
            </w:r>
          </w:p>
        </w:tc>
      </w:tr>
      <w:tr w:rsidR="0050083A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D0315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 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1679F7">
              <w:rPr>
                <w:sz w:val="20"/>
              </w:rPr>
              <w:t xml:space="preserve"> 2</w:t>
            </w:r>
            <w:r w:rsidR="00765F03">
              <w:rPr>
                <w:sz w:val="20"/>
              </w:rPr>
              <w:t>-4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35465C">
              <w:rPr>
                <w:sz w:val="20"/>
              </w:rPr>
              <w:t xml:space="preserve"> </w:t>
            </w:r>
            <w:r w:rsidR="00765F03">
              <w:rPr>
                <w:sz w:val="20"/>
              </w:rPr>
              <w:t>5</w:t>
            </w:r>
            <w:r w:rsidR="00482F19">
              <w:rPr>
                <w:sz w:val="20"/>
              </w:rPr>
              <w:t>-</w:t>
            </w:r>
            <w:r w:rsidR="00765F03">
              <w:rPr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</w:tr>
      <w:tr w:rsidR="0050083A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00EE8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00EE8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Vakant</w:t>
            </w:r>
            <w:r w:rsidR="00616CB7" w:rsidRPr="00B310E3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702703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702703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00EE8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B00EE8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0EE8" w:rsidRPr="00B310E3" w:rsidRDefault="00B00EE8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B310E3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B310E3">
              <w:rPr>
                <w:sz w:val="21"/>
                <w:szCs w:val="21"/>
              </w:rPr>
              <w:t>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B310E3">
              <w:rPr>
                <w:snapToGrid w:val="0"/>
                <w:sz w:val="21"/>
                <w:szCs w:val="21"/>
                <w:lang w:val="en-GB"/>
              </w:rPr>
              <w:t>Helena</w:t>
            </w:r>
            <w:r w:rsidR="009A73DA">
              <w:rPr>
                <w:snapToGrid w:val="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9A73DA">
              <w:rPr>
                <w:snapToGrid w:val="0"/>
                <w:sz w:val="21"/>
                <w:szCs w:val="21"/>
                <w:lang w:val="en-GB"/>
              </w:rPr>
              <w:t>Storckenfeldt</w:t>
            </w:r>
            <w:proofErr w:type="spellEnd"/>
            <w:r w:rsidRPr="00B310E3">
              <w:rPr>
                <w:snapToGrid w:val="0"/>
                <w:sz w:val="21"/>
                <w:szCs w:val="21"/>
                <w:lang w:val="en-GB"/>
              </w:rPr>
              <w:t xml:space="preserve">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B310E3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986E6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Linda Modig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Emilia Töyrä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310E3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986E6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986E6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482F19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986E64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6E64" w:rsidRPr="00B310E3" w:rsidRDefault="00986E64" w:rsidP="00986E64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310E3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9A73DA" w:rsidP="0061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616CB7" w:rsidRPr="00D03151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B310E3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  <w:r w:rsidRPr="00B310E3">
              <w:rPr>
                <w:sz w:val="21"/>
                <w:szCs w:val="21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6CB7" w:rsidRPr="00B310E3" w:rsidRDefault="00616CB7" w:rsidP="00616CB7">
            <w:pPr>
              <w:rPr>
                <w:sz w:val="21"/>
                <w:szCs w:val="21"/>
              </w:rPr>
            </w:pPr>
          </w:p>
        </w:tc>
      </w:tr>
      <w:tr w:rsidR="00CC1B78" w:rsidRPr="00FF71CF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686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0" w:type="auto"/>
            <w:gridSpan w:val="14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CC1B78" w:rsidRPr="00FF71CF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686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0" w:type="auto"/>
            <w:gridSpan w:val="14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C1B78" w:rsidRPr="00FF71CF" w:rsidTr="00B00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686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14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958EF"/>
    <w:multiLevelType w:val="hybridMultilevel"/>
    <w:tmpl w:val="FF8C4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389F"/>
    <w:rsid w:val="000449AF"/>
    <w:rsid w:val="00046486"/>
    <w:rsid w:val="00052817"/>
    <w:rsid w:val="000533D3"/>
    <w:rsid w:val="0005659F"/>
    <w:rsid w:val="0006043F"/>
    <w:rsid w:val="000656D5"/>
    <w:rsid w:val="00071C1E"/>
    <w:rsid w:val="00072835"/>
    <w:rsid w:val="00074290"/>
    <w:rsid w:val="000870BB"/>
    <w:rsid w:val="00090FE9"/>
    <w:rsid w:val="000940DA"/>
    <w:rsid w:val="00094440"/>
    <w:rsid w:val="0009480D"/>
    <w:rsid w:val="00094A50"/>
    <w:rsid w:val="00095AE5"/>
    <w:rsid w:val="000B1EFE"/>
    <w:rsid w:val="000B3BBC"/>
    <w:rsid w:val="000C1024"/>
    <w:rsid w:val="000C4C5D"/>
    <w:rsid w:val="000D222D"/>
    <w:rsid w:val="000E57F2"/>
    <w:rsid w:val="000F409B"/>
    <w:rsid w:val="000F5AF7"/>
    <w:rsid w:val="001064E1"/>
    <w:rsid w:val="00107146"/>
    <w:rsid w:val="0013183A"/>
    <w:rsid w:val="00133626"/>
    <w:rsid w:val="00144EE0"/>
    <w:rsid w:val="00145FE3"/>
    <w:rsid w:val="00146C00"/>
    <w:rsid w:val="00152C03"/>
    <w:rsid w:val="001664CB"/>
    <w:rsid w:val="001679F7"/>
    <w:rsid w:val="00172B9B"/>
    <w:rsid w:val="001779A8"/>
    <w:rsid w:val="001779E0"/>
    <w:rsid w:val="0018225D"/>
    <w:rsid w:val="001841CD"/>
    <w:rsid w:val="00184F69"/>
    <w:rsid w:val="00192390"/>
    <w:rsid w:val="00197CD3"/>
    <w:rsid w:val="001A638B"/>
    <w:rsid w:val="001A666A"/>
    <w:rsid w:val="001B052E"/>
    <w:rsid w:val="001B18C4"/>
    <w:rsid w:val="001B1F7B"/>
    <w:rsid w:val="001B2574"/>
    <w:rsid w:val="001B3786"/>
    <w:rsid w:val="001B7AB1"/>
    <w:rsid w:val="001C3EBF"/>
    <w:rsid w:val="001C7EC4"/>
    <w:rsid w:val="001E16FE"/>
    <w:rsid w:val="001E4815"/>
    <w:rsid w:val="001E6F6D"/>
    <w:rsid w:val="001E71E1"/>
    <w:rsid w:val="001F3CB7"/>
    <w:rsid w:val="001F48F6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27A7"/>
    <w:rsid w:val="002969E4"/>
    <w:rsid w:val="002A0ACB"/>
    <w:rsid w:val="002A33A3"/>
    <w:rsid w:val="002A4F72"/>
    <w:rsid w:val="002A571E"/>
    <w:rsid w:val="002A653E"/>
    <w:rsid w:val="002B0EE7"/>
    <w:rsid w:val="002B324E"/>
    <w:rsid w:val="002B7046"/>
    <w:rsid w:val="002C242F"/>
    <w:rsid w:val="002C6442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2320D"/>
    <w:rsid w:val="00336EA4"/>
    <w:rsid w:val="00341A44"/>
    <w:rsid w:val="00351294"/>
    <w:rsid w:val="00353A43"/>
    <w:rsid w:val="0035465C"/>
    <w:rsid w:val="00356D1F"/>
    <w:rsid w:val="00357397"/>
    <w:rsid w:val="00361560"/>
    <w:rsid w:val="00366722"/>
    <w:rsid w:val="00366944"/>
    <w:rsid w:val="00382BFA"/>
    <w:rsid w:val="00384374"/>
    <w:rsid w:val="00386CC5"/>
    <w:rsid w:val="00394D90"/>
    <w:rsid w:val="003A594A"/>
    <w:rsid w:val="003A6352"/>
    <w:rsid w:val="003B7C5B"/>
    <w:rsid w:val="003C02D6"/>
    <w:rsid w:val="003C25A3"/>
    <w:rsid w:val="003C3BB3"/>
    <w:rsid w:val="003C7736"/>
    <w:rsid w:val="003D03A9"/>
    <w:rsid w:val="003D0444"/>
    <w:rsid w:val="003D0766"/>
    <w:rsid w:val="003D0C0C"/>
    <w:rsid w:val="003E07BC"/>
    <w:rsid w:val="003E20A7"/>
    <w:rsid w:val="003F1439"/>
    <w:rsid w:val="003F5A89"/>
    <w:rsid w:val="00402ECC"/>
    <w:rsid w:val="0041244A"/>
    <w:rsid w:val="004160EF"/>
    <w:rsid w:val="00417E39"/>
    <w:rsid w:val="004351B2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637A"/>
    <w:rsid w:val="00467008"/>
    <w:rsid w:val="00467938"/>
    <w:rsid w:val="004705CB"/>
    <w:rsid w:val="00471885"/>
    <w:rsid w:val="00474C0C"/>
    <w:rsid w:val="00474E13"/>
    <w:rsid w:val="00476FF6"/>
    <w:rsid w:val="00482C8C"/>
    <w:rsid w:val="00482F19"/>
    <w:rsid w:val="00490358"/>
    <w:rsid w:val="0049062A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540F"/>
    <w:rsid w:val="004E60A9"/>
    <w:rsid w:val="004F29B9"/>
    <w:rsid w:val="004F5098"/>
    <w:rsid w:val="004F539C"/>
    <w:rsid w:val="004F681F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1DD2"/>
    <w:rsid w:val="00536FF6"/>
    <w:rsid w:val="005377CF"/>
    <w:rsid w:val="00541F45"/>
    <w:rsid w:val="005467C3"/>
    <w:rsid w:val="0055669C"/>
    <w:rsid w:val="00563AA9"/>
    <w:rsid w:val="005678CC"/>
    <w:rsid w:val="00575573"/>
    <w:rsid w:val="0058193E"/>
    <w:rsid w:val="005833CD"/>
    <w:rsid w:val="00585C22"/>
    <w:rsid w:val="00590895"/>
    <w:rsid w:val="005928FD"/>
    <w:rsid w:val="005A0219"/>
    <w:rsid w:val="005A4928"/>
    <w:rsid w:val="005B1ACF"/>
    <w:rsid w:val="005B50F1"/>
    <w:rsid w:val="005B5CF1"/>
    <w:rsid w:val="005B6C42"/>
    <w:rsid w:val="005C0BD2"/>
    <w:rsid w:val="005C26AA"/>
    <w:rsid w:val="005C2A36"/>
    <w:rsid w:val="005D41A7"/>
    <w:rsid w:val="005D7BCB"/>
    <w:rsid w:val="005E514F"/>
    <w:rsid w:val="005E5BB6"/>
    <w:rsid w:val="005F13B1"/>
    <w:rsid w:val="005F23B5"/>
    <w:rsid w:val="00601614"/>
    <w:rsid w:val="00616CB7"/>
    <w:rsid w:val="006202DD"/>
    <w:rsid w:val="006230EE"/>
    <w:rsid w:val="00623861"/>
    <w:rsid w:val="00627481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07B6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02703"/>
    <w:rsid w:val="00712851"/>
    <w:rsid w:val="00713678"/>
    <w:rsid w:val="007149F6"/>
    <w:rsid w:val="00716AF6"/>
    <w:rsid w:val="007354F1"/>
    <w:rsid w:val="0074075F"/>
    <w:rsid w:val="007437C2"/>
    <w:rsid w:val="007459EF"/>
    <w:rsid w:val="00746022"/>
    <w:rsid w:val="0075299B"/>
    <w:rsid w:val="007565A9"/>
    <w:rsid w:val="007571ED"/>
    <w:rsid w:val="007574B0"/>
    <w:rsid w:val="00762E43"/>
    <w:rsid w:val="007646FA"/>
    <w:rsid w:val="007653A1"/>
    <w:rsid w:val="00765F03"/>
    <w:rsid w:val="00774408"/>
    <w:rsid w:val="0077664A"/>
    <w:rsid w:val="007843F4"/>
    <w:rsid w:val="00786C98"/>
    <w:rsid w:val="007917FF"/>
    <w:rsid w:val="007928B6"/>
    <w:rsid w:val="007955AC"/>
    <w:rsid w:val="007A4F84"/>
    <w:rsid w:val="007A5447"/>
    <w:rsid w:val="007A56B1"/>
    <w:rsid w:val="007A5E94"/>
    <w:rsid w:val="007B6A85"/>
    <w:rsid w:val="007C1A7E"/>
    <w:rsid w:val="007D2665"/>
    <w:rsid w:val="007E2010"/>
    <w:rsid w:val="007E205C"/>
    <w:rsid w:val="007E2F89"/>
    <w:rsid w:val="007F017A"/>
    <w:rsid w:val="007F0964"/>
    <w:rsid w:val="00803BBE"/>
    <w:rsid w:val="00804646"/>
    <w:rsid w:val="00806406"/>
    <w:rsid w:val="00811372"/>
    <w:rsid w:val="00834B9F"/>
    <w:rsid w:val="00834F26"/>
    <w:rsid w:val="008378A8"/>
    <w:rsid w:val="00844BBA"/>
    <w:rsid w:val="00846EC5"/>
    <w:rsid w:val="00851341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9566D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EF5"/>
    <w:rsid w:val="00926D70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75225"/>
    <w:rsid w:val="00980BA4"/>
    <w:rsid w:val="009855B9"/>
    <w:rsid w:val="00986505"/>
    <w:rsid w:val="00986E64"/>
    <w:rsid w:val="00987013"/>
    <w:rsid w:val="00987E9C"/>
    <w:rsid w:val="00992E0A"/>
    <w:rsid w:val="009A73DA"/>
    <w:rsid w:val="009B2825"/>
    <w:rsid w:val="009B2FEC"/>
    <w:rsid w:val="009B44B3"/>
    <w:rsid w:val="009B50FC"/>
    <w:rsid w:val="009C0538"/>
    <w:rsid w:val="009C420E"/>
    <w:rsid w:val="009C5B7B"/>
    <w:rsid w:val="009C6CAC"/>
    <w:rsid w:val="009D3F51"/>
    <w:rsid w:val="009E298A"/>
    <w:rsid w:val="009E3CC3"/>
    <w:rsid w:val="009E4029"/>
    <w:rsid w:val="009F5C62"/>
    <w:rsid w:val="009F63BA"/>
    <w:rsid w:val="00A03BDD"/>
    <w:rsid w:val="00A040D4"/>
    <w:rsid w:val="00A0578A"/>
    <w:rsid w:val="00A05EC0"/>
    <w:rsid w:val="00A07D75"/>
    <w:rsid w:val="00A22E35"/>
    <w:rsid w:val="00A37376"/>
    <w:rsid w:val="00A47428"/>
    <w:rsid w:val="00A53CD7"/>
    <w:rsid w:val="00A54233"/>
    <w:rsid w:val="00A55FB4"/>
    <w:rsid w:val="00A6024D"/>
    <w:rsid w:val="00A63AEB"/>
    <w:rsid w:val="00A63F71"/>
    <w:rsid w:val="00A70C87"/>
    <w:rsid w:val="00A91781"/>
    <w:rsid w:val="00AA6165"/>
    <w:rsid w:val="00AB0288"/>
    <w:rsid w:val="00AC29FC"/>
    <w:rsid w:val="00AC31DC"/>
    <w:rsid w:val="00AC32F7"/>
    <w:rsid w:val="00AC3420"/>
    <w:rsid w:val="00AC551E"/>
    <w:rsid w:val="00AD40CA"/>
    <w:rsid w:val="00AD4DD7"/>
    <w:rsid w:val="00AD5555"/>
    <w:rsid w:val="00AD5ABD"/>
    <w:rsid w:val="00AD6E4F"/>
    <w:rsid w:val="00AE40F0"/>
    <w:rsid w:val="00AE4599"/>
    <w:rsid w:val="00AE4C6A"/>
    <w:rsid w:val="00AE5CEC"/>
    <w:rsid w:val="00AE7601"/>
    <w:rsid w:val="00B00EE8"/>
    <w:rsid w:val="00B026D0"/>
    <w:rsid w:val="00B0297B"/>
    <w:rsid w:val="00B05084"/>
    <w:rsid w:val="00B0666F"/>
    <w:rsid w:val="00B0793F"/>
    <w:rsid w:val="00B14441"/>
    <w:rsid w:val="00B176AD"/>
    <w:rsid w:val="00B24532"/>
    <w:rsid w:val="00B267CD"/>
    <w:rsid w:val="00B3078A"/>
    <w:rsid w:val="00B310E3"/>
    <w:rsid w:val="00B337AC"/>
    <w:rsid w:val="00B34CA7"/>
    <w:rsid w:val="00B5478D"/>
    <w:rsid w:val="00B5506A"/>
    <w:rsid w:val="00B56BD2"/>
    <w:rsid w:val="00B628CE"/>
    <w:rsid w:val="00B672B6"/>
    <w:rsid w:val="00B7113A"/>
    <w:rsid w:val="00B75675"/>
    <w:rsid w:val="00B77EBE"/>
    <w:rsid w:val="00B8059E"/>
    <w:rsid w:val="00B83B15"/>
    <w:rsid w:val="00B86D1B"/>
    <w:rsid w:val="00B905AA"/>
    <w:rsid w:val="00B93CE5"/>
    <w:rsid w:val="00B9601A"/>
    <w:rsid w:val="00B96E4B"/>
    <w:rsid w:val="00BA1F66"/>
    <w:rsid w:val="00BA214C"/>
    <w:rsid w:val="00BA4A6F"/>
    <w:rsid w:val="00BB0010"/>
    <w:rsid w:val="00BB2D73"/>
    <w:rsid w:val="00BB32B1"/>
    <w:rsid w:val="00BB64C2"/>
    <w:rsid w:val="00BC2EE6"/>
    <w:rsid w:val="00BD0936"/>
    <w:rsid w:val="00BD4989"/>
    <w:rsid w:val="00BD5ED3"/>
    <w:rsid w:val="00BF0C57"/>
    <w:rsid w:val="00BF768E"/>
    <w:rsid w:val="00C01E7F"/>
    <w:rsid w:val="00C10721"/>
    <w:rsid w:val="00C11937"/>
    <w:rsid w:val="00C15E63"/>
    <w:rsid w:val="00C2738F"/>
    <w:rsid w:val="00C3644E"/>
    <w:rsid w:val="00C44BEE"/>
    <w:rsid w:val="00C64F48"/>
    <w:rsid w:val="00C679D6"/>
    <w:rsid w:val="00C8696F"/>
    <w:rsid w:val="00C8751C"/>
    <w:rsid w:val="00C973F6"/>
    <w:rsid w:val="00CA35F5"/>
    <w:rsid w:val="00CB1798"/>
    <w:rsid w:val="00CB1886"/>
    <w:rsid w:val="00CB707C"/>
    <w:rsid w:val="00CC1B78"/>
    <w:rsid w:val="00CC1C31"/>
    <w:rsid w:val="00CC3F57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42A8D"/>
    <w:rsid w:val="00D44178"/>
    <w:rsid w:val="00D458BE"/>
    <w:rsid w:val="00D47DE6"/>
    <w:rsid w:val="00D53F07"/>
    <w:rsid w:val="00D56F37"/>
    <w:rsid w:val="00D66118"/>
    <w:rsid w:val="00D71C4A"/>
    <w:rsid w:val="00D83350"/>
    <w:rsid w:val="00D8468E"/>
    <w:rsid w:val="00D92DC0"/>
    <w:rsid w:val="00D973D0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22C1"/>
    <w:rsid w:val="00E23E67"/>
    <w:rsid w:val="00E310B0"/>
    <w:rsid w:val="00E31392"/>
    <w:rsid w:val="00E31814"/>
    <w:rsid w:val="00E439E8"/>
    <w:rsid w:val="00E44501"/>
    <w:rsid w:val="00E5079D"/>
    <w:rsid w:val="00E50E4D"/>
    <w:rsid w:val="00E511E7"/>
    <w:rsid w:val="00E519C7"/>
    <w:rsid w:val="00E53C89"/>
    <w:rsid w:val="00E56628"/>
    <w:rsid w:val="00E568E5"/>
    <w:rsid w:val="00E65EB8"/>
    <w:rsid w:val="00E66375"/>
    <w:rsid w:val="00E71035"/>
    <w:rsid w:val="00E72127"/>
    <w:rsid w:val="00E72570"/>
    <w:rsid w:val="00E7308B"/>
    <w:rsid w:val="00E801AD"/>
    <w:rsid w:val="00E84065"/>
    <w:rsid w:val="00E86074"/>
    <w:rsid w:val="00E86953"/>
    <w:rsid w:val="00E9234B"/>
    <w:rsid w:val="00E94FDA"/>
    <w:rsid w:val="00EA5F26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342FF"/>
    <w:rsid w:val="00F4056A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B5BD5"/>
    <w:rsid w:val="00FC11AF"/>
    <w:rsid w:val="00FC340C"/>
    <w:rsid w:val="00FC43ED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4B65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C8F9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13C88-D67D-4626-BB1D-A5472933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67</TotalTime>
  <Pages>3</Pages>
  <Words>790</Words>
  <Characters>4402</Characters>
  <Application>Microsoft Office Word</Application>
  <DocSecurity>0</DocSecurity>
  <Lines>2201</Lines>
  <Paragraphs>259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18</cp:revision>
  <cp:lastPrinted>2021-05-26T12:29:00Z</cp:lastPrinted>
  <dcterms:created xsi:type="dcterms:W3CDTF">2021-08-13T13:13:00Z</dcterms:created>
  <dcterms:modified xsi:type="dcterms:W3CDTF">2021-09-07T13:38:00Z</dcterms:modified>
</cp:coreProperties>
</file>