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830" w:rsidRPr="00A24830" w:rsidRDefault="00A24830">
      <w:pPr>
        <w:pStyle w:val="Hemstlrubrik"/>
      </w:pPr>
      <w:r w:rsidRPr="00A24830">
        <w:t>Förslag till riksdagsbeslut</w:t>
      </w:r>
    </w:p>
    <w:p w:rsidR="00A24830" w:rsidRPr="00A24830" w:rsidRDefault="00A24830">
      <w:pPr>
        <w:pStyle w:val="Hemstlatt"/>
        <w:ind w:left="0"/>
      </w:pPr>
      <w:r w:rsidRPr="00A24830">
        <w:t>Riksdagen tillkännager för regeringen som sin mening vad som anförs i motionen om det statliga driftsstödet till icke-statliga fly</w:t>
      </w:r>
      <w:r w:rsidRPr="00A24830">
        <w:t>g</w:t>
      </w:r>
      <w:r w:rsidRPr="00A24830">
        <w:t>platser.</w:t>
      </w:r>
    </w:p>
    <w:p w:rsidR="00A24830" w:rsidRPr="00A24830" w:rsidRDefault="00A24830">
      <w:pPr>
        <w:pStyle w:val="Rubrik1"/>
      </w:pPr>
      <w:r w:rsidRPr="00A24830">
        <w:t>Motivering</w:t>
      </w:r>
    </w:p>
    <w:p w:rsidR="00A24830" w:rsidRPr="00A24830" w:rsidRDefault="00A24830">
      <w:r w:rsidRPr="00A24830">
        <w:t>Det statliga driftsbidraget har utan tvekan på ett effektivt sätt medverkat till att säkerställa ett flygplatssystem i hela landet.</w:t>
      </w:r>
    </w:p>
    <w:p w:rsidR="00A24830" w:rsidRPr="00A24830" w:rsidRDefault="00A24830">
      <w:pPr>
        <w:pStyle w:val="Normaltindrag"/>
      </w:pPr>
      <w:r w:rsidRPr="00A24830">
        <w:t>Huvuddelen av de icke-statliga flygplatserna ägs och drivs av kommuner med svagt befolkningsunderlag. Utan det statliga driftsbidraget skulle flertalet av dessa flygplatser inte ha möjlighet att fortsätta sin verksamhet. Detta skulle också innebära att landets förhållandevis goda täckning av flygplatser kraftigt skulle försämras.</w:t>
      </w:r>
    </w:p>
    <w:p w:rsidR="00A24830" w:rsidRPr="00A24830" w:rsidRDefault="00A24830">
      <w:pPr>
        <w:pStyle w:val="Normaltindrag"/>
      </w:pPr>
      <w:r w:rsidRPr="00A24830">
        <w:t>Staten bör ta ett betydande ansvar för att säkerställa infrastrukturen på de kommunala flygplatserna. Men statens ekonomiska ansvar skall inte utgöra en total finansiering, även fortsättningsvis skall rörelseintäkter vara den huvu</w:t>
      </w:r>
      <w:r w:rsidRPr="00A24830">
        <w:t>d</w:t>
      </w:r>
      <w:r w:rsidRPr="00A24830">
        <w:t>sakliga finansieringen för flygplatserna.</w:t>
      </w:r>
    </w:p>
    <w:p w:rsidR="00A24830" w:rsidRPr="00A24830" w:rsidRDefault="00A24830">
      <w:pPr>
        <w:pStyle w:val="Normaltindrag"/>
      </w:pPr>
      <w:r w:rsidRPr="00A24830">
        <w:t>Stödet bör vara utformat så att de kommunala incitamenten att utveckla flygplatserna består.</w:t>
      </w:r>
    </w:p>
    <w:p w:rsidR="00A24830" w:rsidRPr="00A24830" w:rsidRDefault="00A24830">
      <w:pPr>
        <w:pStyle w:val="Normaltindrag"/>
      </w:pPr>
      <w:r w:rsidRPr="00A24830">
        <w:t>Driftsbidraget är viktigt för att vi skall kunna säkerställa en god tillgän</w:t>
      </w:r>
      <w:r w:rsidRPr="00A24830">
        <w:t>g</w:t>
      </w:r>
      <w:r w:rsidRPr="00A24830">
        <w:t>lighet och goda utvecklingsmöjligheter för regioner i hela landet.</w:t>
      </w:r>
    </w:p>
    <w:p w:rsidR="00A24830" w:rsidRPr="00A24830" w:rsidRDefault="00A24830">
      <w:pPr>
        <w:pStyle w:val="Normaltindrag"/>
      </w:pPr>
      <w:r w:rsidRPr="00A24830">
        <w:t>Det är viktigt att vi kan erbjuda väl fungerande och hållbara lokala arbet</w:t>
      </w:r>
      <w:r w:rsidRPr="00A24830">
        <w:t>s</w:t>
      </w:r>
      <w:r w:rsidRPr="00A24830">
        <w:t>marknadsregioner med god servicenivå i alla delar av landet.</w:t>
      </w:r>
    </w:p>
    <w:p w:rsidR="00A24830" w:rsidRPr="00A24830" w:rsidRDefault="00A24830">
      <w:pPr>
        <w:pStyle w:val="Normaltindrag"/>
      </w:pPr>
      <w:r w:rsidRPr="00A24830">
        <w:t>Staten har haft en ambition att det statliga driftsstödet skulle vara cirka 75 % av flygplatsernas samlade underskott. Där är vi inte i dag, men det är något som vi på sikt bör sträva efter och arbeta för att nå.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830">
        <w:trPr>
          <w:cantSplit/>
        </w:trPr>
        <w:tc>
          <w:tcPr>
            <w:tcW w:w="3046" w:type="dxa"/>
          </w:tcPr>
          <w:p w:rsidR="00A24830" w:rsidRPr="00A24830" w:rsidRDefault="00A24830">
            <w:pPr>
              <w:pStyle w:val="UnderskriftDatum"/>
              <w:spacing w:before="240"/>
            </w:pPr>
            <w:r w:rsidRPr="00A24830">
              <w:lastRenderedPageBreak/>
              <w:t>Stockholm den 29 september 2008</w:t>
            </w:r>
          </w:p>
        </w:tc>
        <w:tc>
          <w:tcPr>
            <w:tcW w:w="3047" w:type="dxa"/>
          </w:tcPr>
          <w:p w:rsidR="00A24830" w:rsidRPr="00A24830" w:rsidRDefault="00A24830">
            <w:pPr>
              <w:pStyle w:val="Underskrifter"/>
              <w:spacing w:before="240"/>
            </w:pPr>
          </w:p>
        </w:tc>
      </w:tr>
      <w:tr w:rsidR="00000000" w:rsidRPr="00A24830">
        <w:trPr>
          <w:cantSplit/>
        </w:trPr>
        <w:tc>
          <w:tcPr>
            <w:tcW w:w="3046" w:type="dxa"/>
          </w:tcPr>
          <w:p w:rsidR="00A24830" w:rsidRPr="00A24830" w:rsidRDefault="00A24830">
            <w:pPr>
              <w:pStyle w:val="Underskrifter"/>
            </w:pPr>
            <w:r w:rsidRPr="00A24830">
              <w:t>Christer Adelsbo (s)</w:t>
            </w:r>
          </w:p>
        </w:tc>
        <w:tc>
          <w:tcPr>
            <w:tcW w:w="3046" w:type="dxa"/>
          </w:tcPr>
          <w:p w:rsidR="00A24830" w:rsidRPr="00A24830" w:rsidRDefault="00A24830">
            <w:pPr>
              <w:pStyle w:val="Underskrifter"/>
            </w:pPr>
          </w:p>
        </w:tc>
      </w:tr>
      <w:tr w:rsidR="00000000" w:rsidRPr="00A24830">
        <w:trPr>
          <w:cantSplit/>
        </w:trPr>
        <w:tc>
          <w:tcPr>
            <w:tcW w:w="3046" w:type="dxa"/>
          </w:tcPr>
          <w:p w:rsidR="00A24830" w:rsidRPr="00A24830" w:rsidRDefault="00A24830">
            <w:pPr>
              <w:pStyle w:val="Underskrifter"/>
            </w:pPr>
            <w:r w:rsidRPr="00A24830">
              <w:t>Göran Persson i Simrishamn (s)</w:t>
            </w:r>
          </w:p>
        </w:tc>
        <w:tc>
          <w:tcPr>
            <w:tcW w:w="3046" w:type="dxa"/>
          </w:tcPr>
          <w:p w:rsidR="00A24830" w:rsidRPr="00A24830" w:rsidRDefault="00A24830">
            <w:pPr>
              <w:pStyle w:val="Underskrifter"/>
            </w:pPr>
            <w:r w:rsidRPr="00A24830">
              <w:t>Kerstin Engle (s)</w:t>
            </w:r>
          </w:p>
        </w:tc>
      </w:tr>
      <w:tr w:rsidR="00000000" w:rsidRPr="00A24830">
        <w:trPr>
          <w:cantSplit/>
        </w:trPr>
        <w:tc>
          <w:tcPr>
            <w:tcW w:w="3046" w:type="dxa"/>
          </w:tcPr>
          <w:p w:rsidR="00A24830" w:rsidRPr="00A24830" w:rsidRDefault="00A24830">
            <w:pPr>
              <w:pStyle w:val="Underskrifter"/>
            </w:pPr>
            <w:r w:rsidRPr="00A24830">
              <w:t>Ylva Johansson (s)</w:t>
            </w:r>
          </w:p>
        </w:tc>
        <w:tc>
          <w:tcPr>
            <w:tcW w:w="3046" w:type="dxa"/>
          </w:tcPr>
          <w:p w:rsidR="00A24830" w:rsidRPr="00A24830" w:rsidRDefault="00A24830">
            <w:pPr>
              <w:pStyle w:val="Underskrifter"/>
            </w:pPr>
          </w:p>
        </w:tc>
      </w:tr>
    </w:tbl>
    <w:p w:rsidR="00A24830" w:rsidRPr="00A24830" w:rsidRDefault="00A24830">
      <w:pPr>
        <w:pStyle w:val="Normaltindrag"/>
      </w:pPr>
    </w:p>
    <w:sectPr w:rsidR="00000000" w:rsidRPr="00A248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830" w:rsidRPr="00A24830" w:rsidRDefault="00A24830">
      <w:r w:rsidRPr="00A24830">
        <w:separator/>
      </w:r>
    </w:p>
  </w:endnote>
  <w:endnote w:type="continuationSeparator" w:id="0">
    <w:p w:rsidR="00A24830" w:rsidRPr="00A24830" w:rsidRDefault="00A24830">
      <w:r w:rsidRPr="00A24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Sidfot"/>
    </w:pPr>
    <w:r w:rsidRPr="00A248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970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30" w:rsidRDefault="00A248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830" w:rsidRDefault="00A248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Sidfot"/>
    </w:pPr>
    <w:r w:rsidRPr="00A248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161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30" w:rsidRDefault="00A248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830" w:rsidRDefault="00A248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Sidfot"/>
    </w:pPr>
    <w:r w:rsidRPr="00A248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127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30" w:rsidRDefault="00A248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830" w:rsidRDefault="00A248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830" w:rsidRPr="00A24830" w:rsidRDefault="00A24830">
      <w:r w:rsidRPr="00A24830">
        <w:separator/>
      </w:r>
    </w:p>
  </w:footnote>
  <w:footnote w:type="continuationSeparator" w:id="0">
    <w:p w:rsidR="00A24830" w:rsidRPr="00A24830" w:rsidRDefault="00A24830">
      <w:r w:rsidRPr="00A24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Sidhuvud"/>
    </w:pPr>
    <w:r w:rsidRPr="00A248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906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30" w:rsidRDefault="00A248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830" w:rsidRDefault="00A248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Sidhuvud"/>
    </w:pPr>
    <w:r w:rsidRPr="00A248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918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30" w:rsidRDefault="00A248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830" w:rsidRDefault="00A248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30" w:rsidRPr="00A24830" w:rsidRDefault="00A24830">
    <w:pPr>
      <w:pStyle w:val="FSHNormal"/>
      <w:tabs>
        <w:tab w:val="right" w:pos="5840"/>
      </w:tabs>
    </w:pPr>
    <w:r w:rsidRPr="00A24830">
      <w:br/>
    </w:r>
    <w:r w:rsidRPr="00A24830">
      <w:fldChar w:fldCharType="begin" w:fldLock="1"/>
    </w:r>
    <w:r w:rsidRPr="00A24830">
      <w:instrText xml:space="preserve"> DOCPROPERTY</w:instrText>
    </w:r>
    <w:r w:rsidRPr="00A24830">
      <w:rPr>
        <w:sz w:val="18"/>
      </w:rPr>
      <w:instrText xml:space="preserve"> "YearUser" *\charformat </w:instrText>
    </w:r>
    <w:r w:rsidRPr="00A24830">
      <w:fldChar w:fldCharType="separate"/>
    </w:r>
    <w:r w:rsidRPr="00A24830">
      <w:t>2008/09</w:t>
    </w:r>
    <w:r w:rsidRPr="00A24830">
      <w:fldChar w:fldCharType="end"/>
    </w:r>
    <w:r w:rsidRPr="00A24830">
      <w:t xml:space="preserve"> </w:t>
    </w:r>
    <w:r w:rsidRPr="00A24830">
      <w:tab/>
      <w:t xml:space="preserve">mnr: </w:t>
    </w:r>
    <w:r w:rsidRPr="00A24830">
      <w:fldChar w:fldCharType="begin" w:fldLock="1"/>
    </w:r>
    <w:r w:rsidRPr="00A24830">
      <w:instrText xml:space="preserve"> DOCPROPERTY</w:instrText>
    </w:r>
    <w:r w:rsidRPr="00A24830">
      <w:rPr>
        <w:sz w:val="18"/>
      </w:rPr>
      <w:instrText xml:space="preserve"> "Motionsnummer" *\charformat </w:instrText>
    </w:r>
    <w:r w:rsidRPr="00A24830">
      <w:fldChar w:fldCharType="separate"/>
    </w:r>
    <w:r w:rsidRPr="00A24830">
      <w:t>T339</w:t>
    </w:r>
    <w:r w:rsidRPr="00A24830">
      <w:fldChar w:fldCharType="end"/>
    </w:r>
    <w:r w:rsidRPr="00A24830">
      <w:br/>
    </w:r>
    <w:r w:rsidRPr="00A24830">
      <w:fldChar w:fldCharType="begin" w:fldLock="1"/>
    </w:r>
    <w:r w:rsidRPr="00A24830">
      <w:instrText xml:space="preserve"> DOCPROPERTY</w:instrText>
    </w:r>
    <w:r w:rsidRPr="00A24830">
      <w:rPr>
        <w:sz w:val="18"/>
      </w:rPr>
      <w:instrText xml:space="preserve"> "Samling" *\charformat </w:instrText>
    </w:r>
    <w:r w:rsidRPr="00A24830">
      <w:fldChar w:fldCharType="end"/>
    </w:r>
    <w:r w:rsidRPr="00A24830">
      <w:tab/>
      <w:t xml:space="preserve">pnr: </w:t>
    </w:r>
    <w:r w:rsidRPr="00A24830">
      <w:fldChar w:fldCharType="begin" w:fldLock="1"/>
    </w:r>
    <w:r w:rsidRPr="00A24830">
      <w:instrText xml:space="preserve"> DOCPROPERTY</w:instrText>
    </w:r>
    <w:r w:rsidRPr="00A24830">
      <w:rPr>
        <w:sz w:val="18"/>
      </w:rPr>
      <w:instrText xml:space="preserve"> "Partinummer" *\charformat </w:instrText>
    </w:r>
    <w:r w:rsidRPr="00A24830">
      <w:fldChar w:fldCharType="separate"/>
    </w:r>
    <w:r w:rsidRPr="00A24830">
      <w:t>s45084</w:t>
    </w:r>
    <w:r w:rsidRPr="00A24830">
      <w:fldChar w:fldCharType="end"/>
    </w:r>
  </w:p>
  <w:p w:rsidR="00A24830" w:rsidRPr="00A24830" w:rsidRDefault="00A24830">
    <w:pPr>
      <w:pStyle w:val="FSHRub1"/>
    </w:pPr>
    <w:r w:rsidRPr="00A24830">
      <w:t>Motion till riksdagen</w:t>
    </w:r>
    <w:r w:rsidRPr="00A24830">
      <w:br/>
    </w:r>
    <w:r w:rsidRPr="00A24830">
      <w:fldChar w:fldCharType="begin" w:fldLock="1"/>
    </w:r>
    <w:r w:rsidRPr="00A24830">
      <w:instrText xml:space="preserve"> DOCPROPERTY "YearUser" *\charformat </w:instrText>
    </w:r>
    <w:r w:rsidRPr="00A24830">
      <w:fldChar w:fldCharType="separate"/>
    </w:r>
    <w:r w:rsidRPr="00A24830">
      <w:t>2008/09</w:t>
    </w:r>
    <w:r w:rsidRPr="00A24830">
      <w:fldChar w:fldCharType="end"/>
    </w:r>
    <w:r w:rsidRPr="00A24830">
      <w:t>:</w:t>
    </w:r>
    <w:r w:rsidRPr="00A24830">
      <w:fldChar w:fldCharType="begin" w:fldLock="1"/>
    </w:r>
    <w:r w:rsidRPr="00A24830">
      <w:instrText xml:space="preserve"> DOCPROPERTY "Motionsnummer" *\charformat </w:instrText>
    </w:r>
    <w:r w:rsidRPr="00A24830">
      <w:fldChar w:fldCharType="separate"/>
    </w:r>
    <w:r w:rsidRPr="00A24830">
      <w:t>T339</w:t>
    </w:r>
    <w:r w:rsidRPr="00A24830">
      <w:fldChar w:fldCharType="end"/>
    </w:r>
  </w:p>
  <w:p w:rsidR="00A24830" w:rsidRPr="00A24830" w:rsidRDefault="00A24830">
    <w:pPr>
      <w:pStyle w:val="FSHNormalS5"/>
    </w:pPr>
    <w:r w:rsidRPr="00A24830">
      <w:fldChar w:fldCharType="begin" w:fldLock="1"/>
    </w:r>
    <w:r w:rsidRPr="00A24830">
      <w:instrText xml:space="preserve"> DOCPROPERTY "MotionarText" *\charformat </w:instrText>
    </w:r>
    <w:r w:rsidRPr="00A24830">
      <w:fldChar w:fldCharType="separate"/>
    </w:r>
    <w:r w:rsidRPr="00A24830">
      <w:t>av Christer Adelsbo m.fl. (s)</w:t>
    </w:r>
    <w:r w:rsidRPr="00A24830">
      <w:fldChar w:fldCharType="end"/>
    </w:r>
    <w:r w:rsidRPr="00A24830">
      <w:br/>
    </w:r>
    <w:r w:rsidRPr="00A24830">
      <w:fldChar w:fldCharType="begin" w:fldLock="1"/>
    </w:r>
    <w:r w:rsidRPr="00A24830">
      <w:instrText xml:space="preserve"> DOCPROPERTY "SvarFrasKort" *\charformat </w:instrText>
    </w:r>
    <w:r w:rsidRPr="00A24830">
      <w:fldChar w:fldCharType="end"/>
    </w:r>
  </w:p>
  <w:p w:rsidR="00A24830" w:rsidRPr="00A24830" w:rsidRDefault="00A24830">
    <w:pPr>
      <w:pStyle w:val="FSHTitel"/>
    </w:pPr>
    <w:r w:rsidRPr="00A24830">
      <w:fldChar w:fldCharType="begin" w:fldLock="1"/>
    </w:r>
    <w:r w:rsidRPr="00A24830">
      <w:instrText xml:space="preserve"> DOCPROPERTY</w:instrText>
    </w:r>
    <w:r w:rsidRPr="00A24830">
      <w:rPr>
        <w:sz w:val="18"/>
      </w:rPr>
      <w:instrText xml:space="preserve"> "RubrikSvar" *\charformat </w:instrText>
    </w:r>
    <w:r w:rsidRPr="00A24830">
      <w:fldChar w:fldCharType="separate"/>
    </w:r>
    <w:r w:rsidRPr="00A24830">
      <w:t>Statligt driftsstöd till icke-statliga flygplatser</w:t>
    </w:r>
    <w:r w:rsidRPr="00A24830">
      <w:fldChar w:fldCharType="end"/>
    </w:r>
  </w:p>
  <w:p w:rsidR="00A24830" w:rsidRPr="00A24830" w:rsidRDefault="00A24830">
    <w:pPr>
      <w:pStyle w:val="Normal00"/>
    </w:pPr>
  </w:p>
  <w:p w:rsidR="00A24830" w:rsidRPr="00A24830" w:rsidRDefault="00A248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739296">
    <w:abstractNumId w:val="8"/>
  </w:num>
  <w:num w:numId="2" w16cid:durableId="579680134">
    <w:abstractNumId w:val="9"/>
  </w:num>
  <w:num w:numId="3" w16cid:durableId="1025903957">
    <w:abstractNumId w:val="8"/>
  </w:num>
  <w:num w:numId="4" w16cid:durableId="678966421">
    <w:abstractNumId w:val="9"/>
  </w:num>
  <w:num w:numId="5" w16cid:durableId="1815755223">
    <w:abstractNumId w:val="13"/>
  </w:num>
  <w:num w:numId="6" w16cid:durableId="728193965">
    <w:abstractNumId w:val="10"/>
  </w:num>
  <w:num w:numId="7" w16cid:durableId="994408811">
    <w:abstractNumId w:val="11"/>
  </w:num>
  <w:num w:numId="8" w16cid:durableId="1561742584">
    <w:abstractNumId w:val="12"/>
  </w:num>
  <w:num w:numId="9" w16cid:durableId="411239189">
    <w:abstractNumId w:val="8"/>
  </w:num>
  <w:num w:numId="10" w16cid:durableId="1844514617">
    <w:abstractNumId w:val="3"/>
  </w:num>
  <w:num w:numId="11" w16cid:durableId="1070542386">
    <w:abstractNumId w:val="2"/>
  </w:num>
  <w:num w:numId="12" w16cid:durableId="1911690623">
    <w:abstractNumId w:val="1"/>
  </w:num>
  <w:num w:numId="13" w16cid:durableId="1575119464">
    <w:abstractNumId w:val="0"/>
  </w:num>
  <w:num w:numId="14" w16cid:durableId="1949699310">
    <w:abstractNumId w:val="9"/>
  </w:num>
  <w:num w:numId="15" w16cid:durableId="844054391">
    <w:abstractNumId w:val="7"/>
  </w:num>
  <w:num w:numId="16" w16cid:durableId="38821737">
    <w:abstractNumId w:val="6"/>
  </w:num>
  <w:num w:numId="17" w16cid:durableId="2015762616">
    <w:abstractNumId w:val="5"/>
  </w:num>
  <w:num w:numId="18" w16cid:durableId="16517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0EB44D1-F259-42E3-B2FF-B3EA988BF735},{ECF24086-060A-448A-BD41-1DF5E0E9B70B},{57CD29E7-110F-4BBE-9894-3DBADDDF9B12},{0ECF5971-F319-46F5-8A4E-B593D2E1651F}"/>
  </w:docVars>
  <w:rsids>
    <w:rsidRoot w:val="00826F36"/>
    <w:rsid w:val="00826F36"/>
    <w:rsid w:val="00A248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F7AF384-8C98-40DB-BB85-FBABF4B8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1397</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s45084</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s45084</dc:title>
  <dc:subject>s45084</dc:subject>
  <dc:creator>Riksdagen</dc:creator>
  <cp:keywords>Riksdagen</cp:keywords>
  <dc:description>TKG-ktrl, MSMQ4mb, PersReg-Distribution mm b-&gt;ny fplogga</dc:description>
  <cp:lastModifiedBy>Lars Brink</cp:lastModifiedBy>
  <cp:revision>2</cp:revision>
  <cp:lastPrinted>2009-01-23T09:54:00Z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Statligt driftsstöd till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driftsstöd till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20082009000000000115000450840069</vt:lpwstr>
  </property>
  <property fmtid="{D5CDD505-2E9C-101B-9397-08002B2CF9AE}" pid="50" name="nummer">
    <vt:lpwstr>339</vt:lpwstr>
  </property>
  <property fmtid="{D5CDD505-2E9C-101B-9397-08002B2CF9AE}" pid="51" name="utskottsbeteckning">
    <vt:lpwstr>T</vt:lpwstr>
  </property>
  <property fmtid="{D5CDD505-2E9C-101B-9397-08002B2CF9AE}" pid="52" name="GlobalUID">
    <vt:lpwstr>{44F0DEBA-4E68-409F-A353-3E630502D336}</vt:lpwstr>
  </property>
  <property fmtid="{D5CDD505-2E9C-101B-9397-08002B2CF9AE}" pid="53" name="Överföringar">
    <vt:i4>0</vt:i4>
  </property>
  <property fmtid="{D5CDD505-2E9C-101B-9397-08002B2CF9AE}" pid="54" name="Checksum">
    <vt:lpwstr>*0002870249268*</vt:lpwstr>
  </property>
  <property fmtid="{D5CDD505-2E9C-101B-9397-08002B2CF9AE}" pid="55" name="skuggnummer">
    <vt:lpwstr>1517</vt:lpwstr>
  </property>
  <property fmtid="{D5CDD505-2E9C-101B-9397-08002B2CF9AE}" pid="56" name="urixVersion">
    <vt:lpwstr>3.2.0.8</vt:lpwstr>
  </property>
  <property fmtid="{D5CDD505-2E9C-101B-9397-08002B2CF9AE}" pid="57" name="urixOrigin">
    <vt:lpwstr>090402 08:34:42.531</vt:lpwstr>
  </property>
  <property fmtid="{D5CDD505-2E9C-101B-9397-08002B2CF9AE}" pid="58" name="urixGuid">
    <vt:lpwstr>{AFC7B5D6-6BE2-4431-B420-531D826F6CEE}</vt:lpwstr>
  </property>
</Properties>
</file>