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4653" w:rsidRPr="003E2252" w:rsidRDefault="00C74A31">
      <w:pPr>
        <w:pStyle w:val="Hemstlrubrik"/>
      </w:pPr>
      <w:r w:rsidRPr="003E2252">
        <w:t>Förslag till riksdagsbeslut</w:t>
      </w:r>
    </w:p>
    <w:p w:rsidR="00D86CCD" w:rsidRPr="003E2252" w:rsidRDefault="00D86CCD">
      <w:pPr>
        <w:pStyle w:val="Hemstlatt"/>
        <w:numPr>
          <w:ilvl w:val="0"/>
          <w:numId w:val="1"/>
        </w:numPr>
      </w:pPr>
      <w:r w:rsidRPr="003E2252">
        <w:t>Riksdagen tillkännager för regeringen som sin mening vad i motionen anförs om att successivt flytta över medel för att på sikt göra idrottsanslaget till ett fast anslag för alla verksamheter inom idrotten under utgiftsområde 17.</w:t>
      </w:r>
    </w:p>
    <w:p w:rsidR="00D86CCD" w:rsidRPr="003E2252" w:rsidRDefault="00D86CCD">
      <w:pPr>
        <w:pStyle w:val="Hemstlatt"/>
        <w:numPr>
          <w:ilvl w:val="0"/>
          <w:numId w:val="1"/>
        </w:numPr>
      </w:pPr>
      <w:r w:rsidRPr="003E2252">
        <w:t>Riksdagen tillkännager för regeringen som sin mening vad i motionen anförs om att intill dess att förändringen enligt punkt 1 har g</w:t>
      </w:r>
      <w:r w:rsidRPr="003E2252">
        <w:t>e</w:t>
      </w:r>
      <w:r w:rsidRPr="003E2252">
        <w:t>nomförts ändras reglerna för vinstdelningssystemet ur Svenska Spels överskott så att staten tar riskerna och minskade intäkter och idrottens summa förblir orörd.</w:t>
      </w:r>
    </w:p>
    <w:p w:rsidR="00D86CCD" w:rsidRPr="003E2252" w:rsidRDefault="00D86CCD">
      <w:pPr>
        <w:pStyle w:val="Hemstlatt"/>
        <w:numPr>
          <w:ilvl w:val="0"/>
          <w:numId w:val="1"/>
        </w:numPr>
      </w:pPr>
      <w:r w:rsidRPr="003E2252">
        <w:t>Riksdagen tillkännager för regeringen som sin mening vad i motionen anförs om att omflyttningen av medel för idrotten från Svenska Spel till statsbudgetens utgiftsområde 17 bör påbörjas 2007 med en summa omfattande 50 miljoner kronor som avsätts direkt ur statsbudg</w:t>
      </w:r>
      <w:r w:rsidRPr="003E2252">
        <w:t>e</w:t>
      </w:r>
      <w:r w:rsidRPr="003E2252">
        <w:t>ten till anslag 30:1 Stöd till idrotten</w:t>
      </w:r>
      <w:r w:rsidRPr="003E2252">
        <w:rPr>
          <w:i/>
        </w:rPr>
        <w:t>.</w:t>
      </w:r>
    </w:p>
    <w:p w:rsidR="00A64653" w:rsidRPr="003E2252" w:rsidRDefault="00C74A31" w:rsidP="00B056F6">
      <w:pPr>
        <w:pStyle w:val="Rubrik1"/>
      </w:pPr>
      <w:r w:rsidRPr="003E2252">
        <w:t>Idrottens självständighet</w:t>
      </w:r>
    </w:p>
    <w:p w:rsidR="00A64653" w:rsidRPr="003E2252" w:rsidRDefault="00C74A31">
      <w:r w:rsidRPr="003E2252">
        <w:t>Idrotten, den största folkrörelse vi har i Sverige, har av hävd varit partipol</w:t>
      </w:r>
      <w:r w:rsidRPr="003E2252">
        <w:t>i</w:t>
      </w:r>
      <w:r w:rsidRPr="003E2252">
        <w:t xml:space="preserve">tiskt och religiöst oberoende. Samtidigt har samhället stöttat idrottsrörelsen finansiellt eftersom den betraktas som en samhällsnyttig verksamhet på många sätt. Den största delen står kommunerna för, men även staten bidrar med medel som via Riksidrottsförbundet slussas ut i verksamhet. Detta är bra och något som bör fortsätta, men det bör på sikt vara i form av ett fast anslag där alla verksamheter ingår, även projektmedel som ska användas i olika utvecklingsprojekt. Framför allt kommer i dag en stor del av projektmedlen från spelmarknaden. Detta kan ifrågasättas utifrån ett ekonomiskt långsiktigt hållbart synsätt och även ur ett etiskt förhållningssätt. Framför allt bör inte spel och dobbel sammankopplas med den breda ungdomsidrotten, som är </w:t>
      </w:r>
      <w:r w:rsidRPr="003E2252">
        <w:lastRenderedPageBreak/>
        <w:t>kärnan inom idrottsrörelsen. I dag är en stor del av det lokala aktivitetsstödet finansierat via tilldelningen från Svenska Spel. Successivt och så snart det är budgetmässigt möjligt bör medel som motsvaras av Svenska Spels engag</w:t>
      </w:r>
      <w:r w:rsidRPr="003E2252">
        <w:t>e</w:t>
      </w:r>
      <w:r w:rsidRPr="003E2252">
        <w:t>mang flyttas till utgiftsområde 17 för att på sikt göra idrottsanslaget till ett fast anslag för alla verksamheter inom idrotten. Tills så kan ske bör reglerna för vinstdelningen ur Svenska Spels överskott ändras så att staten tar riskerna och idrotten tilldelas en fast summa. Detta bör riksdagen tillkännage för r</w:t>
      </w:r>
      <w:r w:rsidRPr="003E2252">
        <w:t>e</w:t>
      </w:r>
      <w:r w:rsidRPr="003E2252">
        <w:t>geringen som sin mening.</w:t>
      </w:r>
    </w:p>
    <w:p w:rsidR="00A64653" w:rsidRPr="003E2252" w:rsidRDefault="00C74A31">
      <w:pPr>
        <w:pStyle w:val="Rubrik1"/>
      </w:pPr>
      <w:r w:rsidRPr="003E2252">
        <w:t>Svenska Spel</w:t>
      </w:r>
    </w:p>
    <w:p w:rsidR="00A64653" w:rsidRPr="003E2252" w:rsidRDefault="00C74A31">
      <w:r w:rsidRPr="003E2252">
        <w:t>I dag får idrotten, via Riksidrottsförbundet, speciella anslag från överskottet som Svenska Spel genererar. Anslagen används till olika utvecklingsprojekt inom idrotten. Det går också att söka pengar ur det som kallas Handslaget för att finansiera olika idéer som idrotten vill utveckla. Reglerna är i dag sådana att överskottet delas mellan staten och idrotten. Hur stor del idrotten får beror på storleken på överskottet efter att staten tagit sin del. Detta innebär att idro</w:t>
      </w:r>
      <w:r w:rsidRPr="003E2252">
        <w:t>t</w:t>
      </w:r>
      <w:r w:rsidRPr="003E2252">
        <w:t>tens andel varierar beroende på omsättning och vinst för Svenska Spel medan statens del är oförändrad. Detta måste förändras. Vi menar att staten ska ta risken vid nedgångar av vinsten medan idrottens del är garanterad. Detta ska också ses mot bakgrund av att regeringen aviserat en eventuell avreglering av spelmarknaden som troligen kommer att drabba Svenska Spel och den vinst som verksamheten genererar. Vi vill därför ge aktörerna ombytta roller till dess att idrottens anslag omformats till ett fast anslag ur statsbudgeten. Det är viktigt att profilen på medlen som flyttas över till idrottsanslaget har en tydlig inriktning på handikapp- och breddidrott samt genus och HBT-perspektiv.</w:t>
      </w:r>
    </w:p>
    <w:p w:rsidR="00A64653" w:rsidRPr="003E2252" w:rsidRDefault="00C74A31">
      <w:pPr>
        <w:pStyle w:val="Normaltindrag"/>
      </w:pPr>
      <w:r w:rsidRPr="003E2252">
        <w:t>För budgetåret 2007, och intill dess att anslag 30:1 ändras till ett fast a</w:t>
      </w:r>
      <w:r w:rsidRPr="003E2252">
        <w:t>n</w:t>
      </w:r>
      <w:r w:rsidRPr="003E2252">
        <w:t>slag, bör reglerna för tilldelningen ur Svenska Spels överskott ändras så att staten tar riskerna och idrotten tilldelas en fast summa. Detta bör riksdagen tillkännage för regeringen som sin mening.</w:t>
      </w:r>
    </w:p>
    <w:p w:rsidR="00A64653" w:rsidRPr="003E2252" w:rsidRDefault="00C74A31">
      <w:pPr>
        <w:pStyle w:val="Normaltindrag"/>
      </w:pPr>
      <w:r w:rsidRPr="003E2252">
        <w:t xml:space="preserve">Vänsterpartiet anser att omflyttning av medel för idrotten från Svenska Spel till statsbudgetens utgiftsområde 17 bör påbörjas 2007 med en summa omfattande 50 mnkr som avsätts direkt ur statsbudgeten till anslag 30:1 </w:t>
      </w:r>
      <w:r w:rsidRPr="003E2252">
        <w:rPr>
          <w:i/>
        </w:rPr>
        <w:t xml:space="preserve">Stöd till idrotten. </w:t>
      </w:r>
      <w:r w:rsidRPr="003E2252">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2252">
        <w:trPr>
          <w:cantSplit/>
        </w:trPr>
        <w:tc>
          <w:tcPr>
            <w:tcW w:w="3046" w:type="dxa"/>
          </w:tcPr>
          <w:p w:rsidR="00D86CCD" w:rsidRPr="003E2252" w:rsidRDefault="00D86CCD">
            <w:pPr>
              <w:pStyle w:val="UnderskriftDatum"/>
              <w:spacing w:before="240"/>
            </w:pPr>
            <w:r w:rsidRPr="003E2252">
              <w:t>Stockholm den 30 oktober 2006</w:t>
            </w:r>
          </w:p>
        </w:tc>
        <w:tc>
          <w:tcPr>
            <w:tcW w:w="3047" w:type="dxa"/>
          </w:tcPr>
          <w:p w:rsidR="00D86CCD" w:rsidRPr="003E2252" w:rsidRDefault="00D86CCD">
            <w:pPr>
              <w:pStyle w:val="Underskrifter"/>
              <w:spacing w:before="240"/>
            </w:pPr>
          </w:p>
        </w:tc>
      </w:tr>
      <w:tr w:rsidR="00000000" w:rsidRPr="003E2252">
        <w:trPr>
          <w:cantSplit/>
        </w:trPr>
        <w:tc>
          <w:tcPr>
            <w:tcW w:w="3046" w:type="dxa"/>
          </w:tcPr>
          <w:p w:rsidR="00D86CCD" w:rsidRPr="003E2252" w:rsidRDefault="00D86CCD">
            <w:pPr>
              <w:pStyle w:val="Underskrifter"/>
            </w:pPr>
            <w:r w:rsidRPr="003E2252">
              <w:t>Torbjörn Björlund (v)</w:t>
            </w:r>
          </w:p>
        </w:tc>
        <w:tc>
          <w:tcPr>
            <w:tcW w:w="3046" w:type="dxa"/>
          </w:tcPr>
          <w:p w:rsidR="00D86CCD" w:rsidRPr="003E2252" w:rsidRDefault="00D86CCD">
            <w:pPr>
              <w:pStyle w:val="Underskrifter"/>
            </w:pPr>
          </w:p>
        </w:tc>
      </w:tr>
      <w:tr w:rsidR="00000000" w:rsidRPr="003E2252">
        <w:trPr>
          <w:cantSplit/>
        </w:trPr>
        <w:tc>
          <w:tcPr>
            <w:tcW w:w="3046" w:type="dxa"/>
          </w:tcPr>
          <w:p w:rsidR="00D86CCD" w:rsidRPr="003E2252" w:rsidRDefault="00D86CCD">
            <w:pPr>
              <w:pStyle w:val="Underskrifter"/>
            </w:pPr>
            <w:r w:rsidRPr="003E2252">
              <w:t>Rossana Dinamarca (v)</w:t>
            </w:r>
          </w:p>
        </w:tc>
        <w:tc>
          <w:tcPr>
            <w:tcW w:w="3046" w:type="dxa"/>
          </w:tcPr>
          <w:p w:rsidR="00D86CCD" w:rsidRPr="003E2252" w:rsidRDefault="00D86CCD">
            <w:pPr>
              <w:pStyle w:val="Underskrifter"/>
            </w:pPr>
            <w:r w:rsidRPr="003E2252">
              <w:t>Siv Holma (v)</w:t>
            </w:r>
          </w:p>
        </w:tc>
      </w:tr>
      <w:tr w:rsidR="00000000" w:rsidRPr="003E2252">
        <w:trPr>
          <w:cantSplit/>
        </w:trPr>
        <w:tc>
          <w:tcPr>
            <w:tcW w:w="3046" w:type="dxa"/>
          </w:tcPr>
          <w:p w:rsidR="00D86CCD" w:rsidRPr="003E2252" w:rsidRDefault="00D86CCD">
            <w:pPr>
              <w:pStyle w:val="Underskrifter"/>
            </w:pPr>
            <w:r w:rsidRPr="003E2252">
              <w:t>Elina Linna (v)</w:t>
            </w:r>
          </w:p>
        </w:tc>
        <w:tc>
          <w:tcPr>
            <w:tcW w:w="3046" w:type="dxa"/>
          </w:tcPr>
          <w:p w:rsidR="00D86CCD" w:rsidRPr="003E2252" w:rsidRDefault="00D86CCD">
            <w:pPr>
              <w:pStyle w:val="Underskrifter"/>
            </w:pPr>
            <w:r w:rsidRPr="003E2252">
              <w:t>Eva Olofsson (v)</w:t>
            </w:r>
          </w:p>
        </w:tc>
      </w:tr>
      <w:tr w:rsidR="00000000" w:rsidRPr="003E2252">
        <w:trPr>
          <w:cantSplit/>
        </w:trPr>
        <w:tc>
          <w:tcPr>
            <w:tcW w:w="3046" w:type="dxa"/>
          </w:tcPr>
          <w:p w:rsidR="00D86CCD" w:rsidRPr="003E2252" w:rsidRDefault="00D86CCD">
            <w:pPr>
              <w:pStyle w:val="Underskrifter"/>
            </w:pPr>
            <w:r w:rsidRPr="003E2252">
              <w:t>LiseLotte Olsson (v)</w:t>
            </w:r>
          </w:p>
        </w:tc>
        <w:tc>
          <w:tcPr>
            <w:tcW w:w="3046" w:type="dxa"/>
          </w:tcPr>
          <w:p w:rsidR="00D86CCD" w:rsidRPr="003E2252" w:rsidRDefault="00D86CCD">
            <w:pPr>
              <w:pStyle w:val="Underskrifter"/>
            </w:pPr>
            <w:r w:rsidRPr="003E2252">
              <w:t>Peter Pedersen (v)</w:t>
            </w:r>
          </w:p>
        </w:tc>
      </w:tr>
      <w:tr w:rsidR="00000000" w:rsidRPr="003E2252">
        <w:trPr>
          <w:cantSplit/>
        </w:trPr>
        <w:tc>
          <w:tcPr>
            <w:tcW w:w="3046" w:type="dxa"/>
          </w:tcPr>
          <w:p w:rsidR="00D86CCD" w:rsidRPr="003E2252" w:rsidRDefault="00D86CCD">
            <w:pPr>
              <w:pStyle w:val="Underskrifter"/>
            </w:pPr>
            <w:r w:rsidRPr="003E2252">
              <w:t>Kent Persson (v)</w:t>
            </w:r>
          </w:p>
        </w:tc>
        <w:tc>
          <w:tcPr>
            <w:tcW w:w="3046" w:type="dxa"/>
          </w:tcPr>
          <w:p w:rsidR="00D86CCD" w:rsidRPr="003E2252" w:rsidRDefault="00D86CCD">
            <w:pPr>
              <w:pStyle w:val="Underskrifter"/>
            </w:pPr>
          </w:p>
        </w:tc>
      </w:tr>
    </w:tbl>
    <w:p w:rsidR="00A64653" w:rsidRPr="003E2252" w:rsidRDefault="00A64653">
      <w:pPr>
        <w:pStyle w:val="Normaltindrag"/>
      </w:pPr>
    </w:p>
    <w:sectPr w:rsidR="00A64653" w:rsidRPr="003E2252" w:rsidSect="00A646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6CCD" w:rsidRPr="003E2252" w:rsidRDefault="00D86CCD">
      <w:r w:rsidRPr="003E2252">
        <w:separator/>
      </w:r>
    </w:p>
  </w:endnote>
  <w:endnote w:type="continuationSeparator" w:id="0">
    <w:p w:rsidR="00D86CCD" w:rsidRPr="003E2252" w:rsidRDefault="00D86CCD">
      <w:r w:rsidRPr="003E22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653" w:rsidRPr="003E2252" w:rsidRDefault="003E2252">
    <w:pPr>
      <w:pStyle w:val="Sidfot"/>
    </w:pPr>
    <w:r w:rsidRPr="003E22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69046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653" w:rsidRDefault="00D86CCD">
                          <w:pPr>
                            <w:pStyle w:val="NormalS5sidnrV"/>
                          </w:pPr>
                          <w:r>
                            <w:fldChar w:fldCharType="begin"/>
                          </w:r>
                          <w:r w:rsidR="00C74A3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4653" w:rsidRDefault="00D86CCD">
                    <w:pPr>
                      <w:pStyle w:val="NormalS5sidnrV"/>
                    </w:pPr>
                    <w:r>
                      <w:fldChar w:fldCharType="begin"/>
                    </w:r>
                    <w:r w:rsidR="00C74A3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653" w:rsidRPr="003E2252" w:rsidRDefault="003E2252">
    <w:pPr>
      <w:pStyle w:val="Sidfot"/>
    </w:pPr>
    <w:r w:rsidRPr="003E22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16181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653" w:rsidRDefault="00D86CCD">
                          <w:pPr>
                            <w:pStyle w:val="NormalS5sidnrH"/>
                            <w:ind w:right="0"/>
                          </w:pPr>
                          <w:r>
                            <w:fldChar w:fldCharType="begin"/>
                          </w:r>
                          <w:r w:rsidR="00C74A31">
                            <w:instrText xml:space="preserve"> PAGE *\charformat</w:instrText>
                          </w:r>
                          <w:r>
                            <w:fldChar w:fldCharType="separate"/>
                          </w:r>
                          <w:r w:rsidR="00C74A3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4653" w:rsidRDefault="00D86CCD">
                    <w:pPr>
                      <w:pStyle w:val="NormalS5sidnrH"/>
                      <w:ind w:right="0"/>
                    </w:pPr>
                    <w:r>
                      <w:fldChar w:fldCharType="begin"/>
                    </w:r>
                    <w:r w:rsidR="00C74A31">
                      <w:instrText xml:space="preserve"> PAGE *\charformat</w:instrText>
                    </w:r>
                    <w:r>
                      <w:fldChar w:fldCharType="separate"/>
                    </w:r>
                    <w:r w:rsidR="00C74A3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653" w:rsidRPr="003E2252" w:rsidRDefault="003E2252">
    <w:pPr>
      <w:pStyle w:val="Sidfot"/>
    </w:pPr>
    <w:r w:rsidRPr="003E22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04274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653" w:rsidRDefault="00D86CCD">
                          <w:pPr>
                            <w:pStyle w:val="NormalS5sidnrH"/>
                            <w:ind w:right="0"/>
                          </w:pPr>
                          <w:r>
                            <w:fldChar w:fldCharType="begin"/>
                          </w:r>
                          <w:r w:rsidR="00C74A3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4653" w:rsidRDefault="00D86CCD">
                    <w:pPr>
                      <w:pStyle w:val="NormalS5sidnrH"/>
                      <w:ind w:right="0"/>
                    </w:pPr>
                    <w:r>
                      <w:fldChar w:fldCharType="begin"/>
                    </w:r>
                    <w:r w:rsidR="00C74A3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6CCD" w:rsidRPr="003E2252" w:rsidRDefault="00D86CCD">
      <w:r w:rsidRPr="003E2252">
        <w:separator/>
      </w:r>
    </w:p>
  </w:footnote>
  <w:footnote w:type="continuationSeparator" w:id="0">
    <w:p w:rsidR="00D86CCD" w:rsidRPr="003E2252" w:rsidRDefault="00D86CCD">
      <w:r w:rsidRPr="003E22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653" w:rsidRPr="003E2252" w:rsidRDefault="003E2252">
    <w:pPr>
      <w:pStyle w:val="Sidhuvud"/>
    </w:pPr>
    <w:r w:rsidRPr="003E22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6769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653" w:rsidRDefault="00D86CCD">
                          <w:pPr>
                            <w:pStyle w:val="KantRubrikS5V"/>
                          </w:pPr>
                          <w:r>
                            <w:fldChar w:fldCharType="begin"/>
                          </w:r>
                          <w:r w:rsidR="00C74A31">
                            <w:instrText xml:space="preserve"> DOCPROPERTY "YearUser" *\charformat </w:instrText>
                          </w:r>
                          <w:r>
                            <w:fldChar w:fldCharType="separate"/>
                          </w:r>
                          <w:r w:rsidR="00C74A31">
                            <w:t>2006/07</w:t>
                          </w:r>
                          <w:r>
                            <w:fldChar w:fldCharType="end"/>
                          </w:r>
                          <w:r w:rsidR="00C74A31">
                            <w:t>:</w:t>
                          </w:r>
                          <w:r>
                            <w:fldChar w:fldCharType="begin"/>
                          </w:r>
                          <w:r w:rsidR="00C74A31">
                            <w:instrText xml:space="preserve"> DOCPROPERTY "Motionsnummer" *\charformat </w:instrText>
                          </w:r>
                          <w:r>
                            <w:fldChar w:fldCharType="separate"/>
                          </w:r>
                          <w:r w:rsidR="00C74A31">
                            <w:t>Kr253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4653" w:rsidRDefault="00D86CCD">
                    <w:pPr>
                      <w:pStyle w:val="KantRubrikS5V"/>
                    </w:pPr>
                    <w:r>
                      <w:fldChar w:fldCharType="begin"/>
                    </w:r>
                    <w:r w:rsidR="00C74A31">
                      <w:instrText xml:space="preserve"> DOCPROPERTY "YearUser" *\charformat </w:instrText>
                    </w:r>
                    <w:r>
                      <w:fldChar w:fldCharType="separate"/>
                    </w:r>
                    <w:r w:rsidR="00C74A31">
                      <w:t>2006/07</w:t>
                    </w:r>
                    <w:r>
                      <w:fldChar w:fldCharType="end"/>
                    </w:r>
                    <w:r w:rsidR="00C74A31">
                      <w:t>:</w:t>
                    </w:r>
                    <w:r>
                      <w:fldChar w:fldCharType="begin"/>
                    </w:r>
                    <w:r w:rsidR="00C74A31">
                      <w:instrText xml:space="preserve"> DOCPROPERTY "Motionsnummer" *\charformat </w:instrText>
                    </w:r>
                    <w:r>
                      <w:fldChar w:fldCharType="separate"/>
                    </w:r>
                    <w:r w:rsidR="00C74A31">
                      <w:t>Kr253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653" w:rsidRPr="003E2252" w:rsidRDefault="003E2252">
    <w:pPr>
      <w:pStyle w:val="Sidhuvud"/>
    </w:pPr>
    <w:r w:rsidRPr="003E22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73866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653" w:rsidRDefault="00D86CCD">
                          <w:pPr>
                            <w:pStyle w:val="KantRubrikS5H"/>
                            <w:ind w:right="0"/>
                          </w:pPr>
                          <w:r>
                            <w:fldChar w:fldCharType="begin"/>
                          </w:r>
                          <w:r w:rsidR="00C74A31">
                            <w:instrText xml:space="preserve"> DOCPROPERTY "YearUser" *\charformat </w:instrText>
                          </w:r>
                          <w:r>
                            <w:fldChar w:fldCharType="separate"/>
                          </w:r>
                          <w:r w:rsidR="00C74A31">
                            <w:t>2006/07</w:t>
                          </w:r>
                          <w:r>
                            <w:fldChar w:fldCharType="end"/>
                          </w:r>
                          <w:r w:rsidR="00C74A31">
                            <w:t>:</w:t>
                          </w:r>
                          <w:r>
                            <w:fldChar w:fldCharType="begin"/>
                          </w:r>
                          <w:r w:rsidR="00C74A31">
                            <w:instrText xml:space="preserve"> DOCPROPERTY "Motionsnummer" *\charformat </w:instrText>
                          </w:r>
                          <w:r>
                            <w:fldChar w:fldCharType="separate"/>
                          </w:r>
                          <w:r w:rsidR="00C74A31">
                            <w:t>Kr253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4653" w:rsidRDefault="00D86CCD">
                    <w:pPr>
                      <w:pStyle w:val="KantRubrikS5H"/>
                      <w:ind w:right="0"/>
                    </w:pPr>
                    <w:r>
                      <w:fldChar w:fldCharType="begin"/>
                    </w:r>
                    <w:r w:rsidR="00C74A31">
                      <w:instrText xml:space="preserve"> DOCPROPERTY "YearUser" *\charformat </w:instrText>
                    </w:r>
                    <w:r>
                      <w:fldChar w:fldCharType="separate"/>
                    </w:r>
                    <w:r w:rsidR="00C74A31">
                      <w:t>2006/07</w:t>
                    </w:r>
                    <w:r>
                      <w:fldChar w:fldCharType="end"/>
                    </w:r>
                    <w:r w:rsidR="00C74A31">
                      <w:t>:</w:t>
                    </w:r>
                    <w:r>
                      <w:fldChar w:fldCharType="begin"/>
                    </w:r>
                    <w:r w:rsidR="00C74A31">
                      <w:instrText xml:space="preserve"> DOCPROPERTY "Motionsnummer" *\charformat </w:instrText>
                    </w:r>
                    <w:r>
                      <w:fldChar w:fldCharType="separate"/>
                    </w:r>
                    <w:r w:rsidR="00C74A31">
                      <w:t>Kr253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CCD" w:rsidRPr="003E2252" w:rsidRDefault="00D86CCD">
    <w:pPr>
      <w:pStyle w:val="FSHNormal"/>
      <w:tabs>
        <w:tab w:val="right" w:pos="5840"/>
      </w:tabs>
    </w:pPr>
    <w:r w:rsidRPr="003E2252">
      <w:br/>
    </w:r>
    <w:r w:rsidRPr="003E2252">
      <w:fldChar w:fldCharType="begin" w:fldLock="1"/>
    </w:r>
    <w:r w:rsidRPr="003E2252">
      <w:instrText xml:space="preserve"> DOCPROPERTY</w:instrText>
    </w:r>
    <w:r w:rsidRPr="003E2252">
      <w:rPr>
        <w:sz w:val="18"/>
      </w:rPr>
      <w:instrText xml:space="preserve"> "YearUser" *\charformat </w:instrText>
    </w:r>
    <w:r w:rsidRPr="003E2252">
      <w:fldChar w:fldCharType="separate"/>
    </w:r>
    <w:r w:rsidRPr="003E2252">
      <w:t>2006/07</w:t>
    </w:r>
    <w:r w:rsidRPr="003E2252">
      <w:fldChar w:fldCharType="end"/>
    </w:r>
    <w:r w:rsidRPr="003E2252">
      <w:t xml:space="preserve"> </w:t>
    </w:r>
    <w:r w:rsidRPr="003E2252">
      <w:tab/>
      <w:t xml:space="preserve">mnr: </w:t>
    </w:r>
    <w:r w:rsidRPr="003E2252">
      <w:fldChar w:fldCharType="begin" w:fldLock="1"/>
    </w:r>
    <w:r w:rsidRPr="003E2252">
      <w:instrText xml:space="preserve"> DOCPROPERTY</w:instrText>
    </w:r>
    <w:r w:rsidRPr="003E2252">
      <w:rPr>
        <w:sz w:val="18"/>
      </w:rPr>
      <w:instrText xml:space="preserve"> "Motionsnummer" *\charformat </w:instrText>
    </w:r>
    <w:r w:rsidRPr="003E2252">
      <w:fldChar w:fldCharType="separate"/>
    </w:r>
    <w:r w:rsidRPr="003E2252">
      <w:t>Kr253</w:t>
    </w:r>
    <w:r w:rsidRPr="003E2252">
      <w:fldChar w:fldCharType="end"/>
    </w:r>
    <w:r w:rsidRPr="003E2252">
      <w:br/>
    </w:r>
    <w:r w:rsidRPr="003E2252">
      <w:fldChar w:fldCharType="begin" w:fldLock="1"/>
    </w:r>
    <w:r w:rsidRPr="003E2252">
      <w:instrText xml:space="preserve"> DOCPROPERTY</w:instrText>
    </w:r>
    <w:r w:rsidRPr="003E2252">
      <w:rPr>
        <w:sz w:val="18"/>
      </w:rPr>
      <w:instrText xml:space="preserve"> "Samling" *\charformat </w:instrText>
    </w:r>
    <w:r w:rsidRPr="003E2252">
      <w:fldChar w:fldCharType="end"/>
    </w:r>
    <w:r w:rsidRPr="003E2252">
      <w:tab/>
      <w:t xml:space="preserve">pnr: </w:t>
    </w:r>
    <w:r w:rsidRPr="003E2252">
      <w:fldChar w:fldCharType="begin" w:fldLock="1"/>
    </w:r>
    <w:r w:rsidRPr="003E2252">
      <w:instrText xml:space="preserve"> DOCPROPERTY</w:instrText>
    </w:r>
    <w:r w:rsidRPr="003E2252">
      <w:rPr>
        <w:sz w:val="18"/>
      </w:rPr>
      <w:instrText xml:space="preserve"> "Partinummer" *\charformat </w:instrText>
    </w:r>
    <w:r w:rsidRPr="003E2252">
      <w:fldChar w:fldCharType="separate"/>
    </w:r>
    <w:r w:rsidRPr="003E2252">
      <w:t>v771</w:t>
    </w:r>
    <w:r w:rsidRPr="003E2252">
      <w:fldChar w:fldCharType="end"/>
    </w:r>
  </w:p>
  <w:p w:rsidR="00D86CCD" w:rsidRPr="003E2252" w:rsidRDefault="00D86CCD">
    <w:pPr>
      <w:pStyle w:val="FSHRub1"/>
    </w:pPr>
    <w:r w:rsidRPr="003E2252">
      <w:t>Motion till riksdagen</w:t>
    </w:r>
    <w:r w:rsidRPr="003E2252">
      <w:br/>
    </w:r>
    <w:r w:rsidRPr="003E2252">
      <w:fldChar w:fldCharType="begin" w:fldLock="1"/>
    </w:r>
    <w:r w:rsidRPr="003E2252">
      <w:instrText xml:space="preserve"> DOCPROPERTY "YearUser" *\charformat </w:instrText>
    </w:r>
    <w:r w:rsidRPr="003E2252">
      <w:fldChar w:fldCharType="separate"/>
    </w:r>
    <w:r w:rsidRPr="003E2252">
      <w:t>2006/07</w:t>
    </w:r>
    <w:r w:rsidRPr="003E2252">
      <w:fldChar w:fldCharType="end"/>
    </w:r>
    <w:r w:rsidRPr="003E2252">
      <w:t>:</w:t>
    </w:r>
    <w:r w:rsidRPr="003E2252">
      <w:fldChar w:fldCharType="begin" w:fldLock="1"/>
    </w:r>
    <w:r w:rsidRPr="003E2252">
      <w:instrText xml:space="preserve"> DOCPROPERTY "Motionsnummer" *\charformat </w:instrText>
    </w:r>
    <w:r w:rsidRPr="003E2252">
      <w:fldChar w:fldCharType="separate"/>
    </w:r>
    <w:r w:rsidRPr="003E2252">
      <w:t>Kr253</w:t>
    </w:r>
    <w:r w:rsidRPr="003E2252">
      <w:fldChar w:fldCharType="end"/>
    </w:r>
  </w:p>
  <w:p w:rsidR="00D86CCD" w:rsidRPr="003E2252" w:rsidRDefault="00D86CCD">
    <w:pPr>
      <w:pStyle w:val="FSHNormalS5"/>
    </w:pPr>
    <w:r w:rsidRPr="003E2252">
      <w:fldChar w:fldCharType="begin" w:fldLock="1"/>
    </w:r>
    <w:r w:rsidRPr="003E2252">
      <w:instrText xml:space="preserve"> DOCPROPERTY "MotionarText" *\charformat </w:instrText>
    </w:r>
    <w:r w:rsidRPr="003E2252">
      <w:fldChar w:fldCharType="separate"/>
    </w:r>
    <w:r w:rsidRPr="003E2252">
      <w:t>av Torbjörn Björlund m.fl. (v)</w:t>
    </w:r>
    <w:r w:rsidRPr="003E2252">
      <w:fldChar w:fldCharType="end"/>
    </w:r>
    <w:r w:rsidRPr="003E2252">
      <w:br/>
    </w:r>
    <w:r w:rsidRPr="003E2252">
      <w:fldChar w:fldCharType="begin" w:fldLock="1"/>
    </w:r>
    <w:r w:rsidRPr="003E2252">
      <w:instrText xml:space="preserve"> DOCPROPERTY "SvarFrasKort" *\charformat </w:instrText>
    </w:r>
    <w:r w:rsidRPr="003E2252">
      <w:fldChar w:fldCharType="end"/>
    </w:r>
  </w:p>
  <w:p w:rsidR="00D86CCD" w:rsidRPr="003E2252" w:rsidRDefault="00D86CCD">
    <w:pPr>
      <w:pStyle w:val="FSHTitel"/>
    </w:pPr>
    <w:r w:rsidRPr="003E2252">
      <w:fldChar w:fldCharType="begin" w:fldLock="1"/>
    </w:r>
    <w:r w:rsidRPr="003E2252">
      <w:instrText xml:space="preserve"> DOCPROPERTY</w:instrText>
    </w:r>
    <w:r w:rsidRPr="003E2252">
      <w:rPr>
        <w:sz w:val="18"/>
      </w:rPr>
      <w:instrText xml:space="preserve"> "RubrikSvar" *\charformat </w:instrText>
    </w:r>
    <w:r w:rsidRPr="003E2252">
      <w:fldChar w:fldCharType="separate"/>
    </w:r>
    <w:r w:rsidRPr="003E2252">
      <w:t>Idrottens finansiering</w:t>
    </w:r>
    <w:r w:rsidRPr="003E2252">
      <w:fldChar w:fldCharType="end"/>
    </w:r>
  </w:p>
  <w:p w:rsidR="00D86CCD" w:rsidRPr="003E2252" w:rsidRDefault="00D86CCD">
    <w:pPr>
      <w:pStyle w:val="Normal00"/>
    </w:pPr>
  </w:p>
  <w:p w:rsidR="00A64653" w:rsidRPr="003E2252" w:rsidRDefault="00A646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F760159"/>
    <w:multiLevelType w:val="hybridMultilevel"/>
    <w:tmpl w:val="62082836"/>
    <w:lvl w:ilvl="0" w:tplc="956CFB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15451446">
    <w:abstractNumId w:val="14"/>
  </w:num>
  <w:num w:numId="2" w16cid:durableId="1105074321">
    <w:abstractNumId w:val="10"/>
  </w:num>
  <w:num w:numId="3" w16cid:durableId="716049030">
    <w:abstractNumId w:val="11"/>
  </w:num>
  <w:num w:numId="4" w16cid:durableId="1438135045">
    <w:abstractNumId w:val="13"/>
  </w:num>
  <w:num w:numId="5" w16cid:durableId="296494303">
    <w:abstractNumId w:val="8"/>
  </w:num>
  <w:num w:numId="6" w16cid:durableId="1162625428">
    <w:abstractNumId w:val="3"/>
  </w:num>
  <w:num w:numId="7" w16cid:durableId="236943870">
    <w:abstractNumId w:val="2"/>
  </w:num>
  <w:num w:numId="8" w16cid:durableId="1789352323">
    <w:abstractNumId w:val="1"/>
  </w:num>
  <w:num w:numId="9" w16cid:durableId="1231622847">
    <w:abstractNumId w:val="0"/>
  </w:num>
  <w:num w:numId="10" w16cid:durableId="1629780085">
    <w:abstractNumId w:val="9"/>
  </w:num>
  <w:num w:numId="11" w16cid:durableId="2096321689">
    <w:abstractNumId w:val="7"/>
  </w:num>
  <w:num w:numId="12" w16cid:durableId="742411764">
    <w:abstractNumId w:val="6"/>
  </w:num>
  <w:num w:numId="13" w16cid:durableId="1569655093">
    <w:abstractNumId w:val="5"/>
  </w:num>
  <w:num w:numId="14" w16cid:durableId="1582330937">
    <w:abstractNumId w:val="4"/>
  </w:num>
  <w:num w:numId="15" w16cid:durableId="1285992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CA6150FB-5665-40EF-A0D0-2FA22432C22C},{E342D5A8-46A1-48DE-8F45-AD50F7AFB7F8},{58872E4A-D687-4B23-B75B-D8E5DB75EE13},{8B923F15-4996-4696-A089-6A5BE8BF8E1B},{C8129375-7C65-4B2D-94A1-2D02B22B4ED0},{06478B68-C776-4FFD-96E4-23144F4B9796},{B0181D35-2F7D-4D23-BD15-5E0324552287},{CBCE2632-605E-484A-97AC-47C334EA7100}"/>
  </w:docVars>
  <w:rsids>
    <w:rsidRoot w:val="003E2252"/>
    <w:rsid w:val="003E2252"/>
    <w:rsid w:val="00892396"/>
    <w:rsid w:val="00A64653"/>
    <w:rsid w:val="00B056F6"/>
    <w:rsid w:val="00C74A31"/>
    <w:rsid w:val="00CF3441"/>
    <w:rsid w:val="00D86C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401D54-C38B-4952-9A0E-1AB552E3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F31C5"/>
    <w:pPr>
      <w:spacing w:before="125" w:line="250" w:lineRule="atLeast"/>
      <w:jc w:val="both"/>
    </w:pPr>
    <w:rPr>
      <w:sz w:val="19"/>
      <w:lang w:val="sv-SE" w:eastAsia="sv-SE"/>
    </w:rPr>
  </w:style>
  <w:style w:type="paragraph" w:styleId="Rubrik1">
    <w:name w:val="heading 1"/>
    <w:basedOn w:val="Normal"/>
    <w:next w:val="Normal"/>
    <w:qFormat/>
    <w:rsid w:val="008F31C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F31C5"/>
    <w:pPr>
      <w:spacing w:before="500" w:line="250" w:lineRule="exact"/>
      <w:outlineLvl w:val="1"/>
    </w:pPr>
    <w:rPr>
      <w:sz w:val="27"/>
    </w:rPr>
  </w:style>
  <w:style w:type="paragraph" w:styleId="Rubrik3">
    <w:name w:val="heading 3"/>
    <w:aliases w:val="Mellanrubrik"/>
    <w:basedOn w:val="Rubrik2"/>
    <w:next w:val="Normal"/>
    <w:qFormat/>
    <w:rsid w:val="008F31C5"/>
    <w:pPr>
      <w:spacing w:before="250" w:after="0"/>
      <w:outlineLvl w:val="2"/>
    </w:pPr>
    <w:rPr>
      <w:b/>
      <w:sz w:val="21"/>
    </w:rPr>
  </w:style>
  <w:style w:type="paragraph" w:styleId="Rubrik4">
    <w:name w:val="heading 4"/>
    <w:aliases w:val="KursivRubrik"/>
    <w:basedOn w:val="Rubrik3"/>
    <w:next w:val="Normal"/>
    <w:qFormat/>
    <w:rsid w:val="008F31C5"/>
    <w:pPr>
      <w:outlineLvl w:val="3"/>
    </w:pPr>
    <w:rPr>
      <w:b w:val="0"/>
      <w:i/>
    </w:rPr>
  </w:style>
  <w:style w:type="paragraph" w:styleId="Rubrik5">
    <w:name w:val="heading 5"/>
    <w:aliases w:val="PackadFetRubrik,PackadKursivRubrik"/>
    <w:basedOn w:val="Rubrik4"/>
    <w:next w:val="Normal"/>
    <w:qFormat/>
    <w:rsid w:val="008F31C5"/>
    <w:pPr>
      <w:spacing w:before="125"/>
      <w:outlineLvl w:val="4"/>
    </w:pPr>
    <w:rPr>
      <w:i w:val="0"/>
      <w:sz w:val="19"/>
    </w:rPr>
  </w:style>
  <w:style w:type="paragraph" w:styleId="Rubrik6">
    <w:name w:val="heading 6"/>
    <w:basedOn w:val="Rubrik5"/>
    <w:next w:val="Normal"/>
    <w:qFormat/>
    <w:rsid w:val="008F31C5"/>
    <w:pPr>
      <w:spacing w:before="50" w:line="200" w:lineRule="exact"/>
      <w:outlineLvl w:val="5"/>
    </w:pPr>
    <w:rPr>
      <w:caps/>
      <w:sz w:val="14"/>
    </w:rPr>
  </w:style>
  <w:style w:type="paragraph" w:styleId="Rubrik7">
    <w:name w:val="heading 7"/>
    <w:basedOn w:val="Rubrik6"/>
    <w:next w:val="Normal"/>
    <w:qFormat/>
    <w:rsid w:val="008F31C5"/>
    <w:pPr>
      <w:spacing w:before="0"/>
      <w:outlineLvl w:val="6"/>
    </w:pPr>
  </w:style>
  <w:style w:type="paragraph" w:styleId="Rubrik8">
    <w:name w:val="heading 8"/>
    <w:basedOn w:val="Rubrik7"/>
    <w:next w:val="Normal"/>
    <w:qFormat/>
    <w:rsid w:val="008F31C5"/>
    <w:pPr>
      <w:outlineLvl w:val="7"/>
    </w:pPr>
  </w:style>
  <w:style w:type="paragraph" w:styleId="Rubrik9">
    <w:name w:val="heading 9"/>
    <w:basedOn w:val="Rubrik8"/>
    <w:next w:val="Normal"/>
    <w:qFormat/>
    <w:rsid w:val="008F31C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F31C5"/>
    <w:pPr>
      <w:spacing w:before="0"/>
      <w:ind w:firstLine="227"/>
    </w:pPr>
  </w:style>
  <w:style w:type="paragraph" w:styleId="Citat">
    <w:name w:val="Quote"/>
    <w:basedOn w:val="Normal"/>
    <w:next w:val="Normal"/>
    <w:qFormat/>
    <w:rsid w:val="008F31C5"/>
    <w:pPr>
      <w:spacing w:line="200" w:lineRule="exact"/>
      <w:ind w:left="340"/>
    </w:pPr>
  </w:style>
  <w:style w:type="paragraph" w:customStyle="1" w:styleId="Citatindrag">
    <w:name w:val="Citat_indrag"/>
    <w:aliases w:val="Packad"/>
    <w:basedOn w:val="Citat"/>
    <w:rsid w:val="008F31C5"/>
    <w:pPr>
      <w:spacing w:before="0"/>
      <w:ind w:firstLine="227"/>
    </w:pPr>
  </w:style>
  <w:style w:type="paragraph" w:customStyle="1" w:styleId="FSHNormal">
    <w:name w:val="FSH_Normal"/>
    <w:semiHidden/>
    <w:rsid w:val="008F31C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F31C5"/>
    <w:pPr>
      <w:spacing w:line="240" w:lineRule="auto"/>
    </w:pPr>
  </w:style>
  <w:style w:type="paragraph" w:customStyle="1" w:styleId="FSHNormalS5">
    <w:name w:val="FSH_NormalS5"/>
    <w:basedOn w:val="FSHNormal"/>
    <w:next w:val="FSHNormal"/>
    <w:semiHidden/>
    <w:rsid w:val="008F31C5"/>
    <w:pPr>
      <w:keepNext/>
      <w:keepLines/>
      <w:widowControl/>
      <w:spacing w:before="230" w:after="520" w:line="250" w:lineRule="exact"/>
    </w:pPr>
    <w:rPr>
      <w:b/>
      <w:sz w:val="27"/>
    </w:rPr>
  </w:style>
  <w:style w:type="paragraph" w:customStyle="1" w:styleId="FSHNormL">
    <w:name w:val="FSH_NormLÖ"/>
    <w:basedOn w:val="FSHNormal"/>
    <w:next w:val="FSHNormal"/>
    <w:semiHidden/>
    <w:rsid w:val="008F31C5"/>
    <w:pPr>
      <w:pBdr>
        <w:top w:val="single" w:sz="12" w:space="1" w:color="auto"/>
      </w:pBdr>
    </w:pPr>
  </w:style>
  <w:style w:type="paragraph" w:customStyle="1" w:styleId="FSHRub1">
    <w:name w:val="FSH_Rub1"/>
    <w:aliases w:val="Rubrik1_S5,Huvudrubrik"/>
    <w:basedOn w:val="FSHNormal"/>
    <w:next w:val="FSHNormal"/>
    <w:semiHidden/>
    <w:rsid w:val="008F31C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F31C5"/>
    <w:pPr>
      <w:spacing w:before="240" w:after="80" w:line="360" w:lineRule="exact"/>
    </w:pPr>
    <w:rPr>
      <w:sz w:val="36"/>
    </w:rPr>
  </w:style>
  <w:style w:type="paragraph" w:customStyle="1" w:styleId="FSHTitel">
    <w:name w:val="FSH_Titel"/>
    <w:aliases w:val="Dokumentrubrik"/>
    <w:basedOn w:val="FSHRub1"/>
    <w:next w:val="FSHNormal"/>
    <w:semiHidden/>
    <w:rsid w:val="008F31C5"/>
    <w:pPr>
      <w:pBdr>
        <w:bottom w:val="single" w:sz="4" w:space="3" w:color="auto"/>
      </w:pBdr>
      <w:spacing w:before="0" w:after="80" w:line="400" w:lineRule="exact"/>
    </w:pPr>
    <w:rPr>
      <w:sz w:val="40"/>
    </w:rPr>
  </w:style>
  <w:style w:type="paragraph" w:customStyle="1" w:styleId="Hemstlrubrik">
    <w:name w:val="Hemstl_rubrik"/>
    <w:basedOn w:val="Rubrik1"/>
    <w:next w:val="Normal"/>
    <w:rsid w:val="008F31C5"/>
    <w:pPr>
      <w:spacing w:after="250"/>
    </w:pPr>
  </w:style>
  <w:style w:type="paragraph" w:customStyle="1" w:styleId="Autokorrigering">
    <w:name w:val="Autokorrigering"/>
    <w:rsid w:val="008F31C5"/>
    <w:rPr>
      <w:sz w:val="24"/>
      <w:szCs w:val="24"/>
      <w:lang w:val="sv-SE" w:eastAsia="sv-SE"/>
    </w:rPr>
  </w:style>
  <w:style w:type="paragraph" w:customStyle="1" w:styleId="Yrkandehnv">
    <w:name w:val="Yrkandehänv"/>
    <w:semiHidden/>
    <w:rsid w:val="008F31C5"/>
    <w:pPr>
      <w:keepNext/>
      <w:keepLines/>
      <w:suppressAutoHyphens/>
    </w:pPr>
    <w:rPr>
      <w:noProof/>
      <w:sz w:val="16"/>
      <w:lang w:val="sv-SE" w:eastAsia="sv-SE"/>
    </w:rPr>
  </w:style>
  <w:style w:type="paragraph" w:customStyle="1" w:styleId="KantRubrikS5H">
    <w:name w:val="KantRubrikS5H"/>
    <w:semiHidden/>
    <w:rsid w:val="008F31C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F31C5"/>
    <w:pPr>
      <w:spacing w:line="200" w:lineRule="exact"/>
    </w:pPr>
  </w:style>
  <w:style w:type="paragraph" w:customStyle="1" w:styleId="KantRubrikS5V">
    <w:name w:val="KantRubrikS5V"/>
    <w:basedOn w:val="KantRubrikS5H"/>
    <w:semiHidden/>
    <w:rsid w:val="008F31C5"/>
    <w:pPr>
      <w:tabs>
        <w:tab w:val="right" w:pos="1814"/>
        <w:tab w:val="left" w:pos="1899"/>
      </w:tabs>
      <w:ind w:right="0"/>
      <w:jc w:val="left"/>
    </w:pPr>
  </w:style>
  <w:style w:type="paragraph" w:customStyle="1" w:styleId="KantRubrikS5Vrad2">
    <w:name w:val="KantRubrikS5Vrad2"/>
    <w:basedOn w:val="KantRubrikS5V"/>
    <w:semiHidden/>
    <w:rsid w:val="008F31C5"/>
    <w:pPr>
      <w:tabs>
        <w:tab w:val="clear" w:pos="1814"/>
        <w:tab w:val="clear" w:pos="1899"/>
        <w:tab w:val="right" w:pos="1418"/>
        <w:tab w:val="left" w:pos="1503"/>
      </w:tabs>
    </w:pPr>
  </w:style>
  <w:style w:type="paragraph" w:customStyle="1" w:styleId="Lagtext">
    <w:name w:val="Lagtext"/>
    <w:basedOn w:val="Lagtextrubrik"/>
    <w:next w:val="Lagtextindrag"/>
    <w:rsid w:val="008F31C5"/>
    <w:pPr>
      <w:spacing w:before="0"/>
    </w:pPr>
    <w:rPr>
      <w:sz w:val="19"/>
    </w:rPr>
  </w:style>
  <w:style w:type="paragraph" w:customStyle="1" w:styleId="Lagtextrubrik">
    <w:name w:val="Lagtext_rubrik"/>
    <w:basedOn w:val="Normal"/>
    <w:next w:val="Normal"/>
    <w:rsid w:val="008F31C5"/>
    <w:pPr>
      <w:suppressAutoHyphens/>
      <w:spacing w:line="220" w:lineRule="exact"/>
    </w:pPr>
    <w:rPr>
      <w:i/>
      <w:sz w:val="21"/>
    </w:rPr>
  </w:style>
  <w:style w:type="paragraph" w:customStyle="1" w:styleId="Lagtextindrag">
    <w:name w:val="Lagtext_indrag"/>
    <w:basedOn w:val="Lagtext"/>
    <w:rsid w:val="008F31C5"/>
    <w:pPr>
      <w:ind w:firstLine="170"/>
    </w:pPr>
  </w:style>
  <w:style w:type="paragraph" w:customStyle="1" w:styleId="NormalA4fot">
    <w:name w:val="Normal_A4fot"/>
    <w:basedOn w:val="Normal"/>
    <w:semiHidden/>
    <w:rsid w:val="008F31C5"/>
    <w:pPr>
      <w:spacing w:before="240" w:line="240" w:lineRule="auto"/>
      <w:jc w:val="center"/>
    </w:pPr>
  </w:style>
  <w:style w:type="paragraph" w:customStyle="1" w:styleId="NormalA4sidnr">
    <w:name w:val="Normal_A4sidnr"/>
    <w:basedOn w:val="Normal"/>
    <w:semiHidden/>
    <w:rsid w:val="008F31C5"/>
    <w:pPr>
      <w:spacing w:after="240"/>
      <w:jc w:val="center"/>
    </w:pPr>
  </w:style>
  <w:style w:type="paragraph" w:customStyle="1" w:styleId="NormalS5sidnrH">
    <w:name w:val="Normal_S5sidnrH"/>
    <w:basedOn w:val="Normal"/>
    <w:semiHidden/>
    <w:rsid w:val="008F31C5"/>
    <w:pPr>
      <w:spacing w:before="0" w:line="240" w:lineRule="auto"/>
      <w:ind w:right="57"/>
      <w:jc w:val="right"/>
    </w:pPr>
  </w:style>
  <w:style w:type="paragraph" w:customStyle="1" w:styleId="NormalS5sidnrV">
    <w:name w:val="Normal_S5sidnrV"/>
    <w:basedOn w:val="NormalS5sidnrH"/>
    <w:semiHidden/>
    <w:rsid w:val="008F31C5"/>
    <w:pPr>
      <w:tabs>
        <w:tab w:val="right" w:pos="1814"/>
        <w:tab w:val="left" w:pos="1899"/>
      </w:tabs>
      <w:ind w:right="0"/>
      <w:jc w:val="left"/>
    </w:pPr>
  </w:style>
  <w:style w:type="paragraph" w:customStyle="1" w:styleId="Normal00">
    <w:name w:val="Normal00"/>
    <w:basedOn w:val="Normal"/>
    <w:semiHidden/>
    <w:rsid w:val="008F31C5"/>
    <w:pPr>
      <w:spacing w:before="0" w:line="240" w:lineRule="auto"/>
      <w:jc w:val="left"/>
    </w:pPr>
  </w:style>
  <w:style w:type="paragraph" w:customStyle="1" w:styleId="PunktlistaBomb">
    <w:name w:val="Punktlista_Bomb"/>
    <w:aliases w:val="Bomb"/>
    <w:basedOn w:val="Normal"/>
    <w:rsid w:val="008F31C5"/>
    <w:pPr>
      <w:numPr>
        <w:numId w:val="2"/>
      </w:numPr>
    </w:pPr>
  </w:style>
  <w:style w:type="paragraph" w:customStyle="1" w:styleId="PunktlistaNummer">
    <w:name w:val="Punktlista_Nummer"/>
    <w:aliases w:val="Nummerlista"/>
    <w:basedOn w:val="Normal"/>
    <w:rsid w:val="008F31C5"/>
    <w:pPr>
      <w:numPr>
        <w:numId w:val="3"/>
      </w:numPr>
    </w:pPr>
  </w:style>
  <w:style w:type="paragraph" w:customStyle="1" w:styleId="PunktlistaTankstreck">
    <w:name w:val="Punktlista_Tankstreck"/>
    <w:aliases w:val="Tankstreck"/>
    <w:basedOn w:val="Normal"/>
    <w:rsid w:val="008F31C5"/>
    <w:pPr>
      <w:numPr>
        <w:numId w:val="4"/>
      </w:numPr>
    </w:pPr>
  </w:style>
  <w:style w:type="paragraph" w:customStyle="1" w:styleId="RubrikSammanf">
    <w:name w:val="RubrikSammanf"/>
    <w:basedOn w:val="Rubrik1"/>
    <w:next w:val="Normal"/>
    <w:rsid w:val="008F31C5"/>
  </w:style>
  <w:style w:type="paragraph" w:customStyle="1" w:styleId="RubrikInnehllsf">
    <w:name w:val="RubrikInnehållsf"/>
    <w:basedOn w:val="RubrikSammanf"/>
    <w:next w:val="Normal"/>
    <w:rsid w:val="008F31C5"/>
  </w:style>
  <w:style w:type="paragraph" w:customStyle="1" w:styleId="Tabellochbildrubrik">
    <w:name w:val="Tabell och bildrubrik"/>
    <w:basedOn w:val="Normal"/>
    <w:next w:val="Normal"/>
    <w:rsid w:val="008F31C5"/>
    <w:pPr>
      <w:suppressAutoHyphens/>
      <w:spacing w:before="300" w:line="200" w:lineRule="exact"/>
      <w:jc w:val="left"/>
    </w:pPr>
    <w:rPr>
      <w:caps/>
      <w:sz w:val="14"/>
    </w:rPr>
  </w:style>
  <w:style w:type="paragraph" w:customStyle="1" w:styleId="Underskrifter">
    <w:name w:val="Underskrifter"/>
    <w:basedOn w:val="Normal"/>
    <w:rsid w:val="008F31C5"/>
    <w:pPr>
      <w:keepNext/>
      <w:keepLines/>
      <w:suppressAutoHyphens/>
      <w:spacing w:before="0" w:after="40" w:line="250" w:lineRule="exact"/>
    </w:pPr>
    <w:rPr>
      <w:i/>
    </w:rPr>
  </w:style>
  <w:style w:type="paragraph" w:customStyle="1" w:styleId="UnderskriftDatum">
    <w:name w:val="UnderskriftDatum"/>
    <w:basedOn w:val="Underskrifter"/>
    <w:next w:val="Underskrifter"/>
    <w:rsid w:val="008F31C5"/>
    <w:pPr>
      <w:spacing w:before="250" w:after="125"/>
    </w:pPr>
    <w:rPr>
      <w:i w:val="0"/>
    </w:rPr>
  </w:style>
  <w:style w:type="paragraph" w:styleId="Sidhuvud">
    <w:name w:val="header"/>
    <w:basedOn w:val="Normal"/>
    <w:semiHidden/>
    <w:rsid w:val="008F31C5"/>
    <w:pPr>
      <w:tabs>
        <w:tab w:val="center" w:pos="4536"/>
        <w:tab w:val="right" w:pos="9072"/>
      </w:tabs>
    </w:pPr>
  </w:style>
  <w:style w:type="paragraph" w:styleId="Sidfot">
    <w:name w:val="footer"/>
    <w:basedOn w:val="Normal"/>
    <w:semiHidden/>
    <w:rsid w:val="008F31C5"/>
    <w:pPr>
      <w:tabs>
        <w:tab w:val="center" w:pos="4536"/>
        <w:tab w:val="right" w:pos="9072"/>
      </w:tabs>
    </w:pPr>
  </w:style>
  <w:style w:type="paragraph" w:styleId="Innehll1">
    <w:name w:val="toc 1"/>
    <w:basedOn w:val="Normal"/>
    <w:next w:val="Innehll2"/>
    <w:semiHidden/>
    <w:rsid w:val="008F31C5"/>
    <w:pPr>
      <w:tabs>
        <w:tab w:val="right" w:leader="dot" w:pos="5953"/>
      </w:tabs>
      <w:suppressAutoHyphens/>
      <w:spacing w:before="0"/>
      <w:ind w:right="567"/>
      <w:jc w:val="left"/>
    </w:pPr>
  </w:style>
  <w:style w:type="paragraph" w:styleId="Innehll2">
    <w:name w:val="toc 2"/>
    <w:basedOn w:val="Innehll1"/>
    <w:next w:val="Innehll3"/>
    <w:semiHidden/>
    <w:rsid w:val="008F31C5"/>
    <w:pPr>
      <w:ind w:left="284"/>
    </w:pPr>
  </w:style>
  <w:style w:type="paragraph" w:styleId="Innehll3">
    <w:name w:val="toc 3"/>
    <w:basedOn w:val="Innehll2"/>
    <w:next w:val="Innehll4"/>
    <w:semiHidden/>
    <w:rsid w:val="008F31C5"/>
    <w:pPr>
      <w:ind w:left="567"/>
    </w:pPr>
  </w:style>
  <w:style w:type="paragraph" w:styleId="Innehll4">
    <w:name w:val="toc 4"/>
    <w:basedOn w:val="Innehll3"/>
    <w:next w:val="Normal"/>
    <w:semiHidden/>
    <w:rsid w:val="008F31C5"/>
  </w:style>
  <w:style w:type="paragraph" w:customStyle="1" w:styleId="Hemstlatt">
    <w:name w:val="Hemstl_att"/>
    <w:aliases w:val="HemstPunkt,HemstPunktFlera,HemställansPunkt,Förslagstext"/>
    <w:basedOn w:val="Normal"/>
    <w:next w:val="Normal"/>
    <w:rsid w:val="00AD52D5"/>
    <w:pPr>
      <w:keepLines/>
      <w:numPr>
        <w:numId w:val="15"/>
      </w:numPr>
      <w:spacing w:before="0"/>
    </w:pPr>
  </w:style>
  <w:style w:type="paragraph" w:styleId="Datum">
    <w:name w:val="Date"/>
    <w:basedOn w:val="Normal"/>
    <w:next w:val="Normal"/>
    <w:semiHidden/>
    <w:rsid w:val="008F31C5"/>
  </w:style>
  <w:style w:type="character" w:styleId="Hyperlnk">
    <w:name w:val="Hyperlink"/>
    <w:basedOn w:val="Standardstycketeckensnitt"/>
    <w:semiHidden/>
    <w:rsid w:val="008F31C5"/>
    <w:rPr>
      <w:color w:val="0000FF"/>
      <w:u w:val="single"/>
    </w:rPr>
  </w:style>
  <w:style w:type="paragraph" w:styleId="Indragetstycke">
    <w:name w:val="Block Text"/>
    <w:basedOn w:val="Normal"/>
    <w:semiHidden/>
    <w:rsid w:val="008F31C5"/>
    <w:pPr>
      <w:spacing w:after="120"/>
      <w:ind w:left="1440" w:right="1440"/>
    </w:pPr>
  </w:style>
  <w:style w:type="paragraph" w:styleId="Innehll5">
    <w:name w:val="toc 5"/>
    <w:basedOn w:val="Innehll4"/>
    <w:next w:val="Normal"/>
    <w:semiHidden/>
    <w:rsid w:val="008F31C5"/>
  </w:style>
  <w:style w:type="paragraph" w:styleId="Lista">
    <w:name w:val="List"/>
    <w:basedOn w:val="Normal"/>
    <w:semiHidden/>
    <w:rsid w:val="008F31C5"/>
    <w:pPr>
      <w:ind w:left="283" w:hanging="283"/>
    </w:pPr>
  </w:style>
  <w:style w:type="paragraph" w:styleId="Normalwebb">
    <w:name w:val="Normal (Web)"/>
    <w:basedOn w:val="Normal"/>
    <w:semiHidden/>
    <w:rsid w:val="008F31C5"/>
    <w:rPr>
      <w:szCs w:val="24"/>
    </w:rPr>
  </w:style>
  <w:style w:type="paragraph" w:styleId="Numreradlista">
    <w:name w:val="List Number"/>
    <w:basedOn w:val="Normal"/>
    <w:semiHidden/>
    <w:rsid w:val="008F31C5"/>
    <w:pPr>
      <w:numPr>
        <w:numId w:val="5"/>
      </w:numPr>
    </w:pPr>
  </w:style>
  <w:style w:type="paragraph" w:styleId="Punktlista">
    <w:name w:val="List Bullet"/>
    <w:basedOn w:val="Normal"/>
    <w:semiHidden/>
    <w:rsid w:val="008F31C5"/>
    <w:pPr>
      <w:numPr>
        <w:numId w:val="10"/>
      </w:numPr>
    </w:pPr>
  </w:style>
  <w:style w:type="character" w:styleId="Radnummer">
    <w:name w:val="line number"/>
    <w:basedOn w:val="Standardstycketeckensnitt"/>
    <w:semiHidden/>
    <w:rsid w:val="008F31C5"/>
  </w:style>
  <w:style w:type="character" w:styleId="Sidnummer">
    <w:name w:val="page number"/>
    <w:basedOn w:val="Standardstycketeckensnitt"/>
    <w:semiHidden/>
    <w:rsid w:val="008F31C5"/>
  </w:style>
  <w:style w:type="paragraph" w:styleId="Signatur">
    <w:name w:val="Signature"/>
    <w:basedOn w:val="Normal"/>
    <w:semiHidden/>
    <w:rsid w:val="008F31C5"/>
    <w:pPr>
      <w:ind w:left="4252"/>
    </w:pPr>
  </w:style>
  <w:style w:type="paragraph" w:styleId="Underrubrik">
    <w:name w:val="Subtitle"/>
    <w:basedOn w:val="Normal"/>
    <w:qFormat/>
    <w:rsid w:val="008F31C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3593</Characters>
  <Application>Microsoft Office Word</Application>
  <DocSecurity>4</DocSecurity>
  <Lines>71</Lines>
  <Paragraphs>22</Paragraphs>
  <ScaleCrop>false</ScaleCrop>
  <HeadingPairs>
    <vt:vector size="2" baseType="variant">
      <vt:variant>
        <vt:lpstr>Rubrik</vt:lpstr>
      </vt:variant>
      <vt:variant>
        <vt:i4>1</vt:i4>
      </vt:variant>
    </vt:vector>
  </HeadingPairs>
  <TitlesOfParts>
    <vt:vector size="1" baseType="lpstr">
      <vt:lpstr>v771</vt:lpstr>
    </vt:vector>
  </TitlesOfParts>
  <Company>Riksdagen</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v771</dc:title>
  <dc:subject>v771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2006-10-30T07:59:00Z</cp:lastPrinted>
  <dcterms:created xsi:type="dcterms:W3CDTF">2025-12-17T00:28:00Z</dcterms:created>
  <dcterms:modified xsi:type="dcterms:W3CDTF">2025-12-17T00:28:00Z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Idrottens finansiering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Idrottens finansiering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v771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Torbjörn Björlund m.fl. (v)</vt:lpwstr>
  </property>
  <property fmtid="{D5CDD505-2E9C-101B-9397-08002B2CF9AE}" pid="26" name="MotionarLista">
    <vt:lpwstr>Björlund, Torbjörn (v)\Dinamarca, Rossana (v)\Holma, Siv (v)\Linna, Elina (v)\Olofsson, Eva (v)\Olsson, LiseLotte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Torbjörn Björlund (v), Rossana Dinamarca (v), Siv Holma (v), Elina Linna (v), Eva Olofsson (v), LiseLotte Olsson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Kr253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ka0926aa</vt:lpwstr>
  </property>
  <property fmtid="{D5CDD505-2E9C-101B-9397-08002B2CF9AE}" pid="46" name="MotionID">
    <vt:lpwstr>20062007000000000118000007710075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20062007000000000118000007710075</vt:lpwstr>
  </property>
  <property fmtid="{D5CDD505-2E9C-101B-9397-08002B2CF9AE}" pid="50" name="nummer">
    <vt:lpwstr>253</vt:lpwstr>
  </property>
  <property fmtid="{D5CDD505-2E9C-101B-9397-08002B2CF9AE}" pid="51" name="utskottsbeteckning">
    <vt:lpwstr>Kr</vt:lpwstr>
  </property>
  <property fmtid="{D5CDD505-2E9C-101B-9397-08002B2CF9AE}" pid="52" name="GlobalUID">
    <vt:lpwstr>{5B9890AB-F595-4753-966E-DDC9E59D8C3D}</vt:lpwstr>
  </property>
  <property fmtid="{D5CDD505-2E9C-101B-9397-08002B2CF9AE}" pid="53" name="Överföringar">
    <vt:i4>0</vt:i4>
  </property>
  <property fmtid="{D5CDD505-2E9C-101B-9397-08002B2CF9AE}" pid="54" name="Checksum">
    <vt:lpwstr>*1004883794741*</vt:lpwstr>
  </property>
  <property fmtid="{D5CDD505-2E9C-101B-9397-08002B2CF9AE}" pid="55" name="urixOrigin">
    <vt:lpwstr>070215 16:31:26.860</vt:lpwstr>
  </property>
  <property fmtid="{D5CDD505-2E9C-101B-9397-08002B2CF9AE}" pid="56" name="skuggnummer">
    <vt:lpwstr>822</vt:lpwstr>
  </property>
  <property fmtid="{D5CDD505-2E9C-101B-9397-08002B2CF9AE}" pid="57" name="urixVersion">
    <vt:lpwstr>3.1.4.4</vt:lpwstr>
  </property>
  <property fmtid="{D5CDD505-2E9C-101B-9397-08002B2CF9AE}" pid="58" name="urixGuid">
    <vt:lpwstr>{453882B3-9101-4AC6-815B-EC48FB216C10}</vt:lpwstr>
  </property>
</Properties>
</file>