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524DF" w:rsidRDefault="00A97246" w14:paraId="3A59EA49" w14:textId="77777777">
      <w:pPr>
        <w:pStyle w:val="RubrikFrslagTIllRiksdagsbeslut"/>
      </w:pPr>
      <w:sdt>
        <w:sdtPr>
          <w:alias w:val="CC_Boilerplate_4"/>
          <w:tag w:val="CC_Boilerplate_4"/>
          <w:id w:val="-1644581176"/>
          <w:lock w:val="sdtContentLocked"/>
          <w:placeholder>
            <w:docPart w:val="A0315FE2EACE412290FFFDF3299D34FD"/>
          </w:placeholder>
          <w:text/>
        </w:sdtPr>
        <w:sdtEndPr/>
        <w:sdtContent>
          <w:r w:rsidRPr="009B062B" w:rsidR="00AF30DD">
            <w:t>Förslag till riksdagsbeslut</w:t>
          </w:r>
        </w:sdtContent>
      </w:sdt>
      <w:bookmarkEnd w:id="0"/>
      <w:bookmarkEnd w:id="1"/>
    </w:p>
    <w:sdt>
      <w:sdtPr>
        <w:alias w:val="Yrkande 1"/>
        <w:tag w:val="4dd90b3c-95e5-4498-9c2b-092d092a82a5"/>
        <w:id w:val="675533405"/>
        <w:lock w:val="sdtLocked"/>
      </w:sdtPr>
      <w:sdtEndPr/>
      <w:sdtContent>
        <w:p w:rsidR="00DF3218" w:rsidRDefault="00DE6E32" w14:paraId="74867BFB" w14:textId="77777777">
          <w:pPr>
            <w:pStyle w:val="Frslagstext"/>
            <w:numPr>
              <w:ilvl w:val="0"/>
              <w:numId w:val="0"/>
            </w:numPr>
          </w:pPr>
          <w:r>
            <w:t>Riksdagen ställer sig bakom det som anförs i motionen om att utreda ett statligt huvudmannaskap för rättspsykiatrin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8A467410A804276881D8F8DB94A3BAA"/>
        </w:placeholder>
        <w:text/>
      </w:sdtPr>
      <w:sdtEndPr/>
      <w:sdtContent>
        <w:p w:rsidRPr="009B062B" w:rsidR="006D79C9" w:rsidP="00333E95" w:rsidRDefault="006D79C9" w14:paraId="3FABDE69" w14:textId="77777777">
          <w:pPr>
            <w:pStyle w:val="Rubrik1"/>
          </w:pPr>
          <w:r>
            <w:t>Motivering</w:t>
          </w:r>
        </w:p>
      </w:sdtContent>
    </w:sdt>
    <w:bookmarkEnd w:displacedByCustomXml="prev" w:id="3"/>
    <w:bookmarkEnd w:displacedByCustomXml="prev" w:id="4"/>
    <w:p w:rsidRPr="00447ED6" w:rsidR="00447ED6" w:rsidP="00447ED6" w:rsidRDefault="004E25E2" w14:paraId="5DE2CA4B" w14:textId="6790FE1D">
      <w:pPr>
        <w:pStyle w:val="Normalutanindragellerluft"/>
      </w:pPr>
      <w:r>
        <w:t>För Kristdemokraterna är en av de viktigaste principerna för svensk hälso- och sjukvård att befolkningen ska få vård på lika villkor. Svensk hälso- och sjukvård håller en mycket hög medicinsk kvalitet, i många fall rankad i världsklass. Samtidigt har den svenska hälso- och sjukvården stora och tilltagande problem.</w:t>
      </w:r>
      <w:r w:rsidR="00447ED6">
        <w:t xml:space="preserve"> Kristdemokraterna har länge drivit på för ett ökat statligt ansvar för hälso- och sjukvården, och ökad statlig finansiering. Det är en fråga om hur vi ska få en mer jämlik vård.</w:t>
      </w:r>
    </w:p>
    <w:p w:rsidRPr="00447ED6" w:rsidR="00447ED6" w:rsidP="00A97246" w:rsidRDefault="004E25E2" w14:paraId="2ABEB36F" w14:textId="70E15F3E">
      <w:r>
        <w:t>Det finns mycket som pekar på att rättspsykiatrin står inför liknande organisatoriska utmaningar som den generella sjukvården. Problematiken kan dessutom komma att förvärras med anledning av Kriminalvårdens utbyggnad och det ökade behovet av vårdplatser.</w:t>
      </w:r>
    </w:p>
    <w:p w:rsidRPr="00447ED6" w:rsidR="00447ED6" w:rsidP="00A97246" w:rsidRDefault="004E25E2" w14:paraId="2E81DBC1" w14:textId="2B7D0F7F">
      <w:r>
        <w:t>Det är inte regionerna som dömer en förbrytare till rättspsykiatrisk vård, men det är regionerna som svarar upp med vårdplatserna. Förutsättningarna och tillgången till vårdplatser kan se olika ut från region till region. Detta innebär att den tilldömdes vårdkvalité kan se olika ut beroende på vilken region som denne vårdas inom.</w:t>
      </w:r>
    </w:p>
    <w:p w:rsidR="00BB6339" w:rsidP="00A97246" w:rsidRDefault="004E25E2" w14:paraId="337EDBC2" w14:textId="19443280">
      <w:r>
        <w:t xml:space="preserve">Vi kristdemokrater vill därför utreda frågan om ett statligt huvudmannaskap </w:t>
      </w:r>
      <w:r w:rsidR="00663AB1">
        <w:t>för</w:t>
      </w:r>
      <w:r>
        <w:t xml:space="preserve"> rättspsykiatrin.</w:t>
      </w:r>
    </w:p>
    <w:sdt>
      <w:sdtPr>
        <w:alias w:val="CC_Underskrifter"/>
        <w:tag w:val="CC_Underskrifter"/>
        <w:id w:val="583496634"/>
        <w:lock w:val="sdtContentLocked"/>
        <w:placeholder>
          <w:docPart w:val="69DF1F7D93124BDBA34C93E593CD030C"/>
        </w:placeholder>
      </w:sdtPr>
      <w:sdtEndPr/>
      <w:sdtContent>
        <w:p w:rsidR="009524DF" w:rsidP="009524DF" w:rsidRDefault="009524DF" w14:paraId="7EDD6B54" w14:textId="77777777"/>
        <w:p w:rsidRPr="008E0FE2" w:rsidR="004801AC" w:rsidP="009524DF" w:rsidRDefault="00A97246" w14:paraId="2AFE429F" w14:textId="0B613372"/>
      </w:sdtContent>
    </w:sdt>
    <w:tbl>
      <w:tblPr>
        <w:tblW w:w="5000" w:type="pct"/>
        <w:tblLook w:val="04A0" w:firstRow="1" w:lastRow="0" w:firstColumn="1" w:lastColumn="0" w:noHBand="0" w:noVBand="1"/>
        <w:tblCaption w:val="underskrifter"/>
      </w:tblPr>
      <w:tblGrid>
        <w:gridCol w:w="4252"/>
        <w:gridCol w:w="4252"/>
      </w:tblGrid>
      <w:tr w:rsidR="00DF3218" w14:paraId="3DBE965C" w14:textId="77777777">
        <w:trPr>
          <w:cantSplit/>
        </w:trPr>
        <w:tc>
          <w:tcPr>
            <w:tcW w:w="50" w:type="pct"/>
            <w:vAlign w:val="bottom"/>
          </w:tcPr>
          <w:p w:rsidR="00DF3218" w:rsidRDefault="00DE6E32" w14:paraId="57BBCB28" w14:textId="77777777">
            <w:pPr>
              <w:pStyle w:val="Underskrifter"/>
              <w:spacing w:after="0"/>
            </w:pPr>
            <w:r>
              <w:t>Torsten Elofsson (KD)</w:t>
            </w:r>
          </w:p>
        </w:tc>
        <w:tc>
          <w:tcPr>
            <w:tcW w:w="50" w:type="pct"/>
            <w:vAlign w:val="bottom"/>
          </w:tcPr>
          <w:p w:rsidR="00DF3218" w:rsidRDefault="00DE6E32" w14:paraId="5A6DB4D1" w14:textId="77777777">
            <w:pPr>
              <w:pStyle w:val="Underskrifter"/>
              <w:spacing w:after="0"/>
            </w:pPr>
            <w:r>
              <w:t>Ingemar Kihlström (KD)</w:t>
            </w:r>
          </w:p>
        </w:tc>
      </w:tr>
    </w:tbl>
    <w:p w:rsidR="001F6CFC" w:rsidRDefault="001F6CFC" w14:paraId="49F065BB" w14:textId="77777777"/>
    <w:sectPr w:rsidR="001F6CF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9E034" w14:textId="77777777" w:rsidR="004E25E2" w:rsidRDefault="004E25E2" w:rsidP="000C1CAD">
      <w:pPr>
        <w:spacing w:line="240" w:lineRule="auto"/>
      </w:pPr>
      <w:r>
        <w:separator/>
      </w:r>
    </w:p>
  </w:endnote>
  <w:endnote w:type="continuationSeparator" w:id="0">
    <w:p w14:paraId="456A2308" w14:textId="77777777" w:rsidR="004E25E2" w:rsidRDefault="004E25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6C5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B79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ED84C" w14:textId="57A3D293" w:rsidR="00262EA3" w:rsidRPr="009524DF" w:rsidRDefault="00262EA3" w:rsidP="009524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4FC55" w14:textId="77777777" w:rsidR="004E25E2" w:rsidRDefault="004E25E2" w:rsidP="000C1CAD">
      <w:pPr>
        <w:spacing w:line="240" w:lineRule="auto"/>
      </w:pPr>
      <w:r>
        <w:separator/>
      </w:r>
    </w:p>
  </w:footnote>
  <w:footnote w:type="continuationSeparator" w:id="0">
    <w:p w14:paraId="1ED2ED13" w14:textId="77777777" w:rsidR="004E25E2" w:rsidRDefault="004E25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5BE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CFD77A" wp14:editId="7B8A60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D7FE77" w14:textId="37D02731" w:rsidR="00262EA3" w:rsidRDefault="00A97246" w:rsidP="008103B5">
                          <w:pPr>
                            <w:jc w:val="right"/>
                          </w:pPr>
                          <w:sdt>
                            <w:sdtPr>
                              <w:alias w:val="CC_Noformat_Partikod"/>
                              <w:tag w:val="CC_Noformat_Partikod"/>
                              <w:id w:val="-53464382"/>
                              <w:text/>
                            </w:sdtPr>
                            <w:sdtEndPr/>
                            <w:sdtContent>
                              <w:r w:rsidR="004E25E2">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CFD7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D7FE77" w14:textId="37D02731" w:rsidR="00262EA3" w:rsidRDefault="00A97246" w:rsidP="008103B5">
                    <w:pPr>
                      <w:jc w:val="right"/>
                    </w:pPr>
                    <w:sdt>
                      <w:sdtPr>
                        <w:alias w:val="CC_Noformat_Partikod"/>
                        <w:tag w:val="CC_Noformat_Partikod"/>
                        <w:id w:val="-53464382"/>
                        <w:text/>
                      </w:sdtPr>
                      <w:sdtEndPr/>
                      <w:sdtContent>
                        <w:r w:rsidR="004E25E2">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D48CE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5332" w14:textId="77777777" w:rsidR="00262EA3" w:rsidRDefault="00262EA3" w:rsidP="008563AC">
    <w:pPr>
      <w:jc w:val="right"/>
    </w:pPr>
  </w:p>
  <w:p w14:paraId="59517C9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63A8E" w14:textId="77777777" w:rsidR="00262EA3" w:rsidRDefault="00A9724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A022DD" wp14:editId="48661F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6109C4" w14:textId="05CA75FB" w:rsidR="00262EA3" w:rsidRDefault="00A97246" w:rsidP="00A314CF">
    <w:pPr>
      <w:pStyle w:val="FSHNormal"/>
      <w:spacing w:before="40"/>
    </w:pPr>
    <w:sdt>
      <w:sdtPr>
        <w:alias w:val="CC_Noformat_Motionstyp"/>
        <w:tag w:val="CC_Noformat_Motionstyp"/>
        <w:id w:val="1162973129"/>
        <w:lock w:val="sdtContentLocked"/>
        <w15:appearance w15:val="hidden"/>
        <w:text/>
      </w:sdtPr>
      <w:sdtEndPr/>
      <w:sdtContent>
        <w:r w:rsidR="009524DF">
          <w:t>Enskild motion</w:t>
        </w:r>
      </w:sdtContent>
    </w:sdt>
    <w:r w:rsidR="00821B36">
      <w:t xml:space="preserve"> </w:t>
    </w:r>
    <w:sdt>
      <w:sdtPr>
        <w:alias w:val="CC_Noformat_Partikod"/>
        <w:tag w:val="CC_Noformat_Partikod"/>
        <w:id w:val="1471015553"/>
        <w:text/>
      </w:sdtPr>
      <w:sdtEndPr/>
      <w:sdtContent>
        <w:r w:rsidR="004E25E2">
          <w:t>KD</w:t>
        </w:r>
      </w:sdtContent>
    </w:sdt>
    <w:sdt>
      <w:sdtPr>
        <w:alias w:val="CC_Noformat_Partinummer"/>
        <w:tag w:val="CC_Noformat_Partinummer"/>
        <w:id w:val="-2014525982"/>
        <w:showingPlcHdr/>
        <w:text/>
      </w:sdtPr>
      <w:sdtEndPr/>
      <w:sdtContent>
        <w:r w:rsidR="00821B36">
          <w:t xml:space="preserve"> </w:t>
        </w:r>
      </w:sdtContent>
    </w:sdt>
  </w:p>
  <w:p w14:paraId="74C0762C" w14:textId="77777777" w:rsidR="00262EA3" w:rsidRPr="008227B3" w:rsidRDefault="00A9724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8276C0" w14:textId="7AB317FB" w:rsidR="00262EA3" w:rsidRPr="008227B3" w:rsidRDefault="00A9724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24D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24DF">
          <w:t>:99</w:t>
        </w:r>
      </w:sdtContent>
    </w:sdt>
  </w:p>
  <w:p w14:paraId="26127041" w14:textId="5E496F30" w:rsidR="00262EA3" w:rsidRDefault="00A97246" w:rsidP="00E03A3D">
    <w:pPr>
      <w:pStyle w:val="Motionr"/>
    </w:pPr>
    <w:sdt>
      <w:sdtPr>
        <w:alias w:val="CC_Noformat_Avtext"/>
        <w:tag w:val="CC_Noformat_Avtext"/>
        <w:id w:val="-2020768203"/>
        <w:lock w:val="sdtContentLocked"/>
        <w15:appearance w15:val="hidden"/>
        <w:text/>
      </w:sdtPr>
      <w:sdtEndPr/>
      <w:sdtContent>
        <w:r w:rsidR="009524DF">
          <w:t>av Torsten Elofsson och Ingemar Kihlström (båda KD)</w:t>
        </w:r>
      </w:sdtContent>
    </w:sdt>
  </w:p>
  <w:sdt>
    <w:sdtPr>
      <w:alias w:val="CC_Noformat_Rubtext"/>
      <w:tag w:val="CC_Noformat_Rubtext"/>
      <w:id w:val="-218060500"/>
      <w:lock w:val="sdtLocked"/>
      <w:text/>
    </w:sdtPr>
    <w:sdtEndPr/>
    <w:sdtContent>
      <w:p w14:paraId="2C69328D" w14:textId="50C68124" w:rsidR="00262EA3" w:rsidRDefault="001D6906" w:rsidP="00283E0F">
        <w:pPr>
          <w:pStyle w:val="FSHRub2"/>
        </w:pPr>
        <w:r>
          <w:t>Statligt huvudmannaskap för rättspsykiatrin</w:t>
        </w:r>
      </w:p>
    </w:sdtContent>
  </w:sdt>
  <w:sdt>
    <w:sdtPr>
      <w:alias w:val="CC_Boilerplate_3"/>
      <w:tag w:val="CC_Boilerplate_3"/>
      <w:id w:val="1606463544"/>
      <w:lock w:val="sdtContentLocked"/>
      <w15:appearance w15:val="hidden"/>
      <w:text w:multiLine="1"/>
    </w:sdtPr>
    <w:sdtEndPr/>
    <w:sdtContent>
      <w:p w14:paraId="5AC502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E25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906"/>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CF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ED6"/>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1E"/>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5E2"/>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198"/>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AB1"/>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157"/>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4DF"/>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5E7E"/>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246"/>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439"/>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6E32"/>
    <w:rsid w:val="00DE7C77"/>
    <w:rsid w:val="00DF04C0"/>
    <w:rsid w:val="00DF079D"/>
    <w:rsid w:val="00DF0B8A"/>
    <w:rsid w:val="00DF0FF8"/>
    <w:rsid w:val="00DF1086"/>
    <w:rsid w:val="00DF217B"/>
    <w:rsid w:val="00DF2450"/>
    <w:rsid w:val="00DF24C9"/>
    <w:rsid w:val="00DF2735"/>
    <w:rsid w:val="00DF31C1"/>
    <w:rsid w:val="00DF3218"/>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29A"/>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CE955B0"/>
  <w15:chartTrackingRefBased/>
  <w15:docId w15:val="{C13A1D48-8A7F-400B-89D5-1B4A90286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315FE2EACE412290FFFDF3299D34FD"/>
        <w:category>
          <w:name w:val="Allmänt"/>
          <w:gallery w:val="placeholder"/>
        </w:category>
        <w:types>
          <w:type w:val="bbPlcHdr"/>
        </w:types>
        <w:behaviors>
          <w:behavior w:val="content"/>
        </w:behaviors>
        <w:guid w:val="{C9FF540C-7DC4-43D7-9D3B-31D0B196FB24}"/>
      </w:docPartPr>
      <w:docPartBody>
        <w:p w:rsidR="0028123E" w:rsidRDefault="0028123E">
          <w:pPr>
            <w:pStyle w:val="A0315FE2EACE412290FFFDF3299D34FD"/>
          </w:pPr>
          <w:r w:rsidRPr="005A0A93">
            <w:rPr>
              <w:rStyle w:val="Platshllartext"/>
            </w:rPr>
            <w:t>Förslag till riksdagsbeslut</w:t>
          </w:r>
        </w:p>
      </w:docPartBody>
    </w:docPart>
    <w:docPart>
      <w:docPartPr>
        <w:name w:val="C8A467410A804276881D8F8DB94A3BAA"/>
        <w:category>
          <w:name w:val="Allmänt"/>
          <w:gallery w:val="placeholder"/>
        </w:category>
        <w:types>
          <w:type w:val="bbPlcHdr"/>
        </w:types>
        <w:behaviors>
          <w:behavior w:val="content"/>
        </w:behaviors>
        <w:guid w:val="{28618D5A-2C43-43A4-9A7B-943DE2E6F342}"/>
      </w:docPartPr>
      <w:docPartBody>
        <w:p w:rsidR="0028123E" w:rsidRDefault="0028123E">
          <w:pPr>
            <w:pStyle w:val="C8A467410A804276881D8F8DB94A3BAA"/>
          </w:pPr>
          <w:r w:rsidRPr="005A0A93">
            <w:rPr>
              <w:rStyle w:val="Platshllartext"/>
            </w:rPr>
            <w:t>Motivering</w:t>
          </w:r>
        </w:p>
      </w:docPartBody>
    </w:docPart>
    <w:docPart>
      <w:docPartPr>
        <w:name w:val="69DF1F7D93124BDBA34C93E593CD030C"/>
        <w:category>
          <w:name w:val="Allmänt"/>
          <w:gallery w:val="placeholder"/>
        </w:category>
        <w:types>
          <w:type w:val="bbPlcHdr"/>
        </w:types>
        <w:behaviors>
          <w:behavior w:val="content"/>
        </w:behaviors>
        <w:guid w:val="{150D0B33-E510-4639-9938-84E5889570D3}"/>
      </w:docPartPr>
      <w:docPartBody>
        <w:p w:rsidR="008A1E1C" w:rsidRDefault="008A1E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23E"/>
    <w:rsid w:val="0028123E"/>
    <w:rsid w:val="008A1E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315FE2EACE412290FFFDF3299D34FD">
    <w:name w:val="A0315FE2EACE412290FFFDF3299D34FD"/>
  </w:style>
  <w:style w:type="paragraph" w:customStyle="1" w:styleId="C8A467410A804276881D8F8DB94A3BAA">
    <w:name w:val="C8A467410A804276881D8F8DB94A3B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44F9DD-DD8C-46E4-8D8C-EEEF9A639153}"/>
</file>

<file path=customXml/itemProps2.xml><?xml version="1.0" encoding="utf-8"?>
<ds:datastoreItem xmlns:ds="http://schemas.openxmlformats.org/officeDocument/2006/customXml" ds:itemID="{225FFBF3-96F4-4E0E-B81A-B12B9C2A8E13}"/>
</file>

<file path=customXml/itemProps3.xml><?xml version="1.0" encoding="utf-8"?>
<ds:datastoreItem xmlns:ds="http://schemas.openxmlformats.org/officeDocument/2006/customXml" ds:itemID="{EEBD10D0-B2A3-4CAE-B6F2-0B56F867C78D}"/>
</file>

<file path=docProps/app.xml><?xml version="1.0" encoding="utf-8"?>
<Properties xmlns="http://schemas.openxmlformats.org/officeDocument/2006/extended-properties" xmlns:vt="http://schemas.openxmlformats.org/officeDocument/2006/docPropsVTypes">
  <Template>Normal</Template>
  <TotalTime>18</TotalTime>
  <Pages>1</Pages>
  <Words>209</Words>
  <Characters>1220</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Statligt huvudmannaskap för rättspsykiatrin</vt:lpstr>
      <vt:lpstr>
      </vt:lpstr>
    </vt:vector>
  </TitlesOfParts>
  <Company>Sveriges riksdag</Company>
  <LinksUpToDate>false</LinksUpToDate>
  <CharactersWithSpaces>1419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