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273B31">
              <w:rPr>
                <w:b/>
              </w:rPr>
              <w:t>34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273B31">
              <w:t>02-08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10.30-</w:t>
            </w:r>
            <w:r w:rsidR="006563FB">
              <w:t>12.55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477227" w:rsidRDefault="00477227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5492F" w:rsidTr="008035C8">
        <w:tc>
          <w:tcPr>
            <w:tcW w:w="567" w:type="dxa"/>
          </w:tcPr>
          <w:p w:rsidR="00E5492F" w:rsidRDefault="00E5492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5492F" w:rsidRDefault="00E5492F" w:rsidP="00E5492F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6563FB" w:rsidRPr="006563FB" w:rsidRDefault="00E5492F" w:rsidP="006563FB">
            <w:pPr>
              <w:outlineLvl w:val="0"/>
              <w:rPr>
                <w:szCs w:val="24"/>
              </w:rPr>
            </w:pPr>
            <w:r w:rsidRPr="000E3445">
              <w:rPr>
                <w:szCs w:val="24"/>
              </w:rPr>
              <w:t>Utskottet medgav deltagande på distans för följande ordinarie ledamöter och suppleanter</w:t>
            </w:r>
            <w:r w:rsidR="006563FB">
              <w:rPr>
                <w:szCs w:val="24"/>
              </w:rPr>
              <w:t xml:space="preserve">: </w:t>
            </w:r>
            <w:r w:rsidR="006563FB" w:rsidRPr="006563FB">
              <w:rPr>
                <w:szCs w:val="24"/>
              </w:rPr>
              <w:t>Gunilla Carlsson (S)</w:t>
            </w:r>
            <w:r w:rsidR="006563FB">
              <w:rPr>
                <w:szCs w:val="24"/>
              </w:rPr>
              <w:t xml:space="preserve">, </w:t>
            </w:r>
            <w:r w:rsidR="006563FB" w:rsidRPr="006563FB">
              <w:rPr>
                <w:szCs w:val="24"/>
              </w:rPr>
              <w:t>Oscar Sjöstedt (SD)</w:t>
            </w:r>
            <w:r w:rsidR="006563FB">
              <w:rPr>
                <w:szCs w:val="24"/>
              </w:rPr>
              <w:t xml:space="preserve">, </w:t>
            </w:r>
            <w:r w:rsidR="006563FB" w:rsidRPr="006563FB">
              <w:rPr>
                <w:szCs w:val="24"/>
              </w:rPr>
              <w:t>Adnan Dibrani (S)</w:t>
            </w:r>
            <w:r w:rsidR="006563FB">
              <w:rPr>
                <w:szCs w:val="24"/>
              </w:rPr>
              <w:t>,</w:t>
            </w:r>
          </w:p>
          <w:p w:rsidR="006563FB" w:rsidRPr="006563FB" w:rsidRDefault="006563FB" w:rsidP="006563FB">
            <w:pPr>
              <w:outlineLvl w:val="0"/>
              <w:rPr>
                <w:szCs w:val="24"/>
              </w:rPr>
            </w:pPr>
            <w:r w:rsidRPr="006563FB">
              <w:rPr>
                <w:szCs w:val="24"/>
              </w:rPr>
              <w:t>Jan Ericson (M)</w:t>
            </w:r>
            <w:r>
              <w:rPr>
                <w:szCs w:val="24"/>
              </w:rPr>
              <w:t xml:space="preserve">, </w:t>
            </w:r>
            <w:r w:rsidRPr="006563FB">
              <w:rPr>
                <w:szCs w:val="24"/>
              </w:rPr>
              <w:t>Dennis Dioukarev (SD)</w:t>
            </w:r>
            <w:r>
              <w:rPr>
                <w:szCs w:val="24"/>
              </w:rPr>
              <w:t xml:space="preserve">, </w:t>
            </w:r>
            <w:r w:rsidRPr="006563FB">
              <w:rPr>
                <w:szCs w:val="24"/>
              </w:rPr>
              <w:t>Ingela Nylund Watz (S)</w:t>
            </w:r>
            <w:r>
              <w:rPr>
                <w:szCs w:val="24"/>
              </w:rPr>
              <w:t xml:space="preserve">, </w:t>
            </w:r>
            <w:r w:rsidRPr="006563FB">
              <w:rPr>
                <w:szCs w:val="24"/>
              </w:rPr>
              <w:t>Jakob Forssmed (KD)</w:t>
            </w:r>
            <w:r>
              <w:rPr>
                <w:szCs w:val="24"/>
              </w:rPr>
              <w:t xml:space="preserve">, </w:t>
            </w:r>
            <w:r w:rsidRPr="006563FB">
              <w:rPr>
                <w:szCs w:val="24"/>
              </w:rPr>
              <w:t>Björn Wiechel (S)</w:t>
            </w:r>
            <w:r>
              <w:rPr>
                <w:szCs w:val="24"/>
              </w:rPr>
              <w:t xml:space="preserve">, </w:t>
            </w:r>
            <w:r w:rsidRPr="006563FB">
              <w:rPr>
                <w:szCs w:val="24"/>
              </w:rPr>
              <w:t>Mats Persson (L)</w:t>
            </w:r>
            <w:r>
              <w:rPr>
                <w:szCs w:val="24"/>
              </w:rPr>
              <w:t xml:space="preserve">, </w:t>
            </w:r>
            <w:r w:rsidRPr="006563FB">
              <w:rPr>
                <w:szCs w:val="24"/>
              </w:rPr>
              <w:t>Charlotte Quensel (SD)</w:t>
            </w:r>
            <w:r>
              <w:rPr>
                <w:szCs w:val="24"/>
              </w:rPr>
              <w:t xml:space="preserve">, </w:t>
            </w:r>
            <w:r w:rsidRPr="006563FB">
              <w:rPr>
                <w:szCs w:val="24"/>
              </w:rPr>
              <w:t>Janine Alm Ericson (MP)</w:t>
            </w:r>
            <w:r>
              <w:rPr>
                <w:szCs w:val="24"/>
              </w:rPr>
              <w:t xml:space="preserve">, </w:t>
            </w:r>
            <w:r w:rsidRPr="006563FB">
              <w:rPr>
                <w:szCs w:val="24"/>
              </w:rPr>
              <w:t>Boriana Åberg (M)</w:t>
            </w:r>
            <w:r>
              <w:rPr>
                <w:szCs w:val="24"/>
              </w:rPr>
              <w:t>,</w:t>
            </w:r>
            <w:r w:rsidRPr="006563FB">
              <w:rPr>
                <w:szCs w:val="24"/>
              </w:rPr>
              <w:t xml:space="preserve"> Joakim Sandell (S)</w:t>
            </w:r>
            <w:r>
              <w:rPr>
                <w:szCs w:val="24"/>
              </w:rPr>
              <w:t>,</w:t>
            </w:r>
          </w:p>
          <w:p w:rsidR="00E5492F" w:rsidRPr="006563FB" w:rsidRDefault="006563FB" w:rsidP="006563FB">
            <w:pPr>
              <w:outlineLvl w:val="0"/>
              <w:rPr>
                <w:szCs w:val="24"/>
              </w:rPr>
            </w:pPr>
            <w:r w:rsidRPr="006563FB">
              <w:rPr>
                <w:szCs w:val="24"/>
              </w:rPr>
              <w:t>Sofia Westergren (M)</w:t>
            </w:r>
            <w:r>
              <w:rPr>
                <w:szCs w:val="24"/>
              </w:rPr>
              <w:t xml:space="preserve">, </w:t>
            </w:r>
            <w:r w:rsidRPr="006563FB">
              <w:rPr>
                <w:szCs w:val="24"/>
              </w:rPr>
              <w:t>Eva Lindh (S)</w:t>
            </w:r>
            <w:r>
              <w:rPr>
                <w:szCs w:val="24"/>
              </w:rPr>
              <w:t xml:space="preserve">, </w:t>
            </w:r>
            <w:r w:rsidRPr="006563FB">
              <w:rPr>
                <w:szCs w:val="24"/>
              </w:rPr>
              <w:t>Robert Halef (KD)</w:t>
            </w:r>
            <w:r>
              <w:rPr>
                <w:szCs w:val="24"/>
              </w:rPr>
              <w:t xml:space="preserve"> och </w:t>
            </w:r>
            <w:r w:rsidRPr="006563FB">
              <w:rPr>
                <w:szCs w:val="24"/>
              </w:rPr>
              <w:t>David Perez (SD)</w:t>
            </w:r>
            <w:r>
              <w:rPr>
                <w:szCs w:val="24"/>
              </w:rPr>
              <w:t>.</w:t>
            </w:r>
          </w:p>
          <w:p w:rsidR="00E5492F" w:rsidRDefault="00E5492F" w:rsidP="005E70F9">
            <w:pPr>
              <w:outlineLvl w:val="0"/>
              <w:rPr>
                <w:b/>
              </w:rPr>
            </w:pPr>
          </w:p>
          <w:p w:rsidR="006563FB" w:rsidRPr="006563FB" w:rsidRDefault="006563FB" w:rsidP="006563FB">
            <w:pPr>
              <w:rPr>
                <w:szCs w:val="24"/>
              </w:rPr>
            </w:pPr>
            <w:r w:rsidRPr="006563FB">
              <w:t xml:space="preserve">Därutöver medgavs deltagande på distans </w:t>
            </w:r>
            <w:r w:rsidR="006010EF">
              <w:t>för</w:t>
            </w:r>
            <w:r w:rsidRPr="006563FB">
              <w:t xml:space="preserve"> </w:t>
            </w:r>
            <w:r w:rsidR="006010EF">
              <w:t xml:space="preserve">skatteutskottets </w:t>
            </w:r>
            <w:r w:rsidRPr="006563FB">
              <w:t>ledamot</w:t>
            </w:r>
            <w:r>
              <w:rPr>
                <w:b/>
              </w:rPr>
              <w:t xml:space="preserve"> </w:t>
            </w:r>
            <w:r w:rsidRPr="006563FB">
              <w:rPr>
                <w:szCs w:val="24"/>
              </w:rPr>
              <w:t>Ulla Andersson (V)</w:t>
            </w:r>
            <w:r>
              <w:rPr>
                <w:szCs w:val="24"/>
              </w:rPr>
              <w:t xml:space="preserve"> och </w:t>
            </w:r>
            <w:r w:rsidR="00477227">
              <w:rPr>
                <w:szCs w:val="24"/>
              </w:rPr>
              <w:t>m</w:t>
            </w:r>
            <w:r>
              <w:rPr>
                <w:szCs w:val="24"/>
              </w:rPr>
              <w:t xml:space="preserve">iljö- och jordbruksutskottets kanslichef </w:t>
            </w:r>
            <w:r w:rsidRPr="006563FB">
              <w:rPr>
                <w:szCs w:val="24"/>
              </w:rPr>
              <w:t>Magnus Blücher</w:t>
            </w:r>
            <w:r>
              <w:rPr>
                <w:szCs w:val="24"/>
              </w:rPr>
              <w:t>.</w:t>
            </w:r>
          </w:p>
          <w:p w:rsidR="00E5492F" w:rsidRDefault="00E5492F" w:rsidP="005E70F9">
            <w:pPr>
              <w:outlineLvl w:val="0"/>
              <w:rPr>
                <w:b/>
              </w:rPr>
            </w:pPr>
          </w:p>
          <w:p w:rsidR="00D326FF" w:rsidRDefault="00D326FF" w:rsidP="00D326FF">
            <w:pPr>
              <w:outlineLvl w:val="0"/>
            </w:pPr>
            <w:r>
              <w:t>Sju tjänstemän från finansutskottets kansli var uppkopplade på distans.</w:t>
            </w:r>
          </w:p>
          <w:p w:rsidR="00D326FF" w:rsidRDefault="00D326FF" w:rsidP="005E70F9">
            <w:pPr>
              <w:outlineLvl w:val="0"/>
              <w:rPr>
                <w:b/>
              </w:rPr>
            </w:pPr>
          </w:p>
        </w:tc>
      </w:tr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492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5E70F9" w:rsidRDefault="00273B31" w:rsidP="00273B31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 anledning av förslag till utskottsinitiativ</w:t>
            </w:r>
          </w:p>
          <w:p w:rsidR="00273B31" w:rsidRPr="00273B31" w:rsidRDefault="00273B31" w:rsidP="00273B31">
            <w:pPr>
              <w:outlineLvl w:val="0"/>
            </w:pPr>
            <w:r w:rsidRPr="00273B31">
              <w:t>Information</w:t>
            </w:r>
            <w:r>
              <w:t xml:space="preserve"> </w:t>
            </w:r>
            <w:r w:rsidR="00FE48D1">
              <w:t xml:space="preserve">med anledning av förslag till utskottsinitiativ om stöd till jordbruket </w:t>
            </w:r>
            <w:r>
              <w:t>från s</w:t>
            </w:r>
            <w:r w:rsidRPr="00273B31">
              <w:t>tatssekreterare Tora Hansjons, Finansdepartementet,</w:t>
            </w:r>
          </w:p>
          <w:p w:rsidR="00FE48D1" w:rsidRDefault="00273B31" w:rsidP="00273B31">
            <w:pPr>
              <w:outlineLvl w:val="0"/>
            </w:pPr>
            <w:r w:rsidRPr="00273B31">
              <w:t>Palle Borgström, förbundsordförande LRF, Christina Nordin, generaldirektör Jordbruksverket och</w:t>
            </w:r>
            <w:r>
              <w:t xml:space="preserve"> s</w:t>
            </w:r>
            <w:r w:rsidRPr="00273B31">
              <w:t>tatssekreterare Oskar Magnusson</w:t>
            </w:r>
            <w:r w:rsidR="00FE48D1">
              <w:t xml:space="preserve"> </w:t>
            </w:r>
            <w:r w:rsidRPr="00273B31">
              <w:t>Näringsdepartementet</w:t>
            </w:r>
            <w:r w:rsidR="00FE48D1">
              <w:t>.</w:t>
            </w:r>
          </w:p>
          <w:p w:rsidR="00FE48D1" w:rsidRDefault="00FE48D1" w:rsidP="00273B31">
            <w:pPr>
              <w:outlineLvl w:val="0"/>
            </w:pPr>
          </w:p>
          <w:p w:rsidR="00273B31" w:rsidRPr="00273B31" w:rsidRDefault="00FE48D1" w:rsidP="00273B31">
            <w:pPr>
              <w:outlineLvl w:val="0"/>
            </w:pPr>
            <w:r>
              <w:t>Ledamöternas frågor besvarades.</w:t>
            </w:r>
          </w:p>
          <w:p w:rsidR="00FE48D1" w:rsidRDefault="00FE48D1" w:rsidP="00273B31">
            <w:pPr>
              <w:outlineLvl w:val="0"/>
            </w:pPr>
          </w:p>
          <w:p w:rsidR="00273B31" w:rsidRPr="00273B31" w:rsidRDefault="00FE48D1" w:rsidP="00273B31">
            <w:pPr>
              <w:outlineLvl w:val="0"/>
            </w:pPr>
            <w:r>
              <w:t>Samtliga deltog på distans.</w:t>
            </w:r>
          </w:p>
          <w:p w:rsidR="00273B31" w:rsidRDefault="00273B31" w:rsidP="00273B3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492F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02748E" w:rsidRPr="009D6DCD" w:rsidRDefault="005E70F9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9D6DCD">
              <w:rPr>
                <w:b/>
                <w:bCs/>
                <w:color w:val="000000"/>
                <w:szCs w:val="24"/>
              </w:rPr>
              <w:t xml:space="preserve">Justering av protokoll </w:t>
            </w:r>
          </w:p>
          <w:p w:rsidR="005E70F9" w:rsidRPr="009D6DCD" w:rsidRDefault="00273B31" w:rsidP="005E70F9">
            <w:pPr>
              <w:outlineLvl w:val="0"/>
              <w:rPr>
                <w:bCs/>
                <w:color w:val="000000"/>
                <w:szCs w:val="24"/>
              </w:rPr>
            </w:pPr>
            <w:r w:rsidRPr="009D6DCD">
              <w:rPr>
                <w:bCs/>
                <w:color w:val="000000"/>
                <w:szCs w:val="24"/>
              </w:rPr>
              <w:t>Utskottet justerade protokoll 2021/22:33.</w:t>
            </w:r>
          </w:p>
          <w:p w:rsidR="00273B31" w:rsidRPr="0002748E" w:rsidRDefault="00273B31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63FB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02748E" w:rsidRDefault="0002748E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D47F5">
              <w:rPr>
                <w:b/>
                <w:bCs/>
              </w:rPr>
              <w:t>Övrigt</w:t>
            </w:r>
            <w:r>
              <w:rPr>
                <w:b/>
                <w:bCs/>
              </w:rPr>
              <w:br/>
            </w:r>
            <w:r w:rsidR="00273B31">
              <w:rPr>
                <w:rFonts w:ascii="Tms Rmn" w:hAnsi="Tms Rmn" w:cs="Tms Rmn"/>
                <w:color w:val="000000"/>
                <w:szCs w:val="24"/>
              </w:rPr>
              <w:t>Utskottet</w:t>
            </w:r>
            <w:r w:rsidR="00477227">
              <w:rPr>
                <w:rFonts w:ascii="Tms Rmn" w:hAnsi="Tms Rmn" w:cs="Tms Rmn"/>
                <w:color w:val="000000"/>
                <w:szCs w:val="24"/>
              </w:rPr>
              <w:t xml:space="preserve"> fortsatte </w:t>
            </w:r>
            <w:r w:rsidR="00273B31">
              <w:rPr>
                <w:rFonts w:ascii="Tms Rmn" w:hAnsi="Tms Rmn" w:cs="Tms Rmn"/>
                <w:color w:val="000000"/>
                <w:szCs w:val="24"/>
              </w:rPr>
              <w:t>behandl</w:t>
            </w:r>
            <w:r w:rsidR="00477227">
              <w:rPr>
                <w:rFonts w:ascii="Tms Rmn" w:hAnsi="Tms Rmn" w:cs="Tms Rmn"/>
                <w:color w:val="000000"/>
                <w:szCs w:val="24"/>
              </w:rPr>
              <w:t>ingen av</w:t>
            </w:r>
            <w:r w:rsidR="00273B31"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  <w:r w:rsidR="006563FB">
              <w:rPr>
                <w:rFonts w:ascii="Tms Rmn" w:hAnsi="Tms Rmn" w:cs="Tms Rmn"/>
                <w:color w:val="000000"/>
                <w:szCs w:val="24"/>
              </w:rPr>
              <w:t xml:space="preserve">ett </w:t>
            </w:r>
            <w:r w:rsidR="00273B31">
              <w:rPr>
                <w:rFonts w:ascii="Tms Rmn" w:hAnsi="Tms Rmn" w:cs="Tms Rmn"/>
                <w:color w:val="000000"/>
                <w:szCs w:val="24"/>
              </w:rPr>
              <w:t>förslag till utskottsinitiativ från C-ledamoten om stöd till lantbruket.</w:t>
            </w:r>
          </w:p>
          <w:p w:rsidR="00273B31" w:rsidRDefault="00273B31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273B31" w:rsidRDefault="00477227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</w:t>
            </w:r>
            <w:r w:rsidR="006563FB">
              <w:rPr>
                <w:rFonts w:ascii="Tms Rmn" w:hAnsi="Tms Rmn" w:cs="Tms Rmn"/>
                <w:color w:val="000000"/>
                <w:szCs w:val="24"/>
              </w:rPr>
              <w:t xml:space="preserve"> bordlades.</w:t>
            </w:r>
          </w:p>
          <w:p w:rsidR="006010EF" w:rsidRDefault="006010EF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6010EF" w:rsidRDefault="006010EF" w:rsidP="006010E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Utskottet </w:t>
            </w:r>
            <w:r w:rsidR="00477227">
              <w:rPr>
                <w:rFonts w:ascii="Tms Rmn" w:hAnsi="Tms Rmn" w:cs="Tms Rmn"/>
                <w:color w:val="000000"/>
                <w:szCs w:val="24"/>
              </w:rPr>
              <w:t xml:space="preserve">fortsatte </w:t>
            </w:r>
            <w:r>
              <w:rPr>
                <w:rFonts w:ascii="Tms Rmn" w:hAnsi="Tms Rmn" w:cs="Tms Rmn"/>
                <w:color w:val="000000"/>
                <w:szCs w:val="24"/>
              </w:rPr>
              <w:t>behandl</w:t>
            </w:r>
            <w:r w:rsidR="00477227">
              <w:rPr>
                <w:rFonts w:ascii="Tms Rmn" w:hAnsi="Tms Rmn" w:cs="Tms Rmn"/>
                <w:color w:val="000000"/>
                <w:szCs w:val="24"/>
              </w:rPr>
              <w:t>ingen av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  <w:r w:rsidR="00477227">
              <w:rPr>
                <w:rFonts w:ascii="Tms Rmn" w:hAnsi="Tms Rmn" w:cs="Tms Rmn"/>
                <w:color w:val="000000"/>
                <w:szCs w:val="24"/>
              </w:rPr>
              <w:t>tre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förslag till utskottsinitiativ från KD-ledamoten, ett om </w:t>
            </w:r>
            <w:r w:rsidR="00477227">
              <w:rPr>
                <w:rFonts w:ascii="Tms Rmn" w:hAnsi="Tms Rmn" w:cs="Tms Rmn"/>
                <w:color w:val="000000"/>
                <w:szCs w:val="24"/>
              </w:rPr>
              <w:t xml:space="preserve">förändringar i regelverket för 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förstärkt stöd vid korttidsarbete, </w:t>
            </w:r>
            <w:r w:rsidR="00477227">
              <w:rPr>
                <w:rFonts w:ascii="Tms Rmn" w:hAnsi="Tms Rmn" w:cs="Tms Rmn"/>
                <w:color w:val="000000"/>
                <w:szCs w:val="24"/>
              </w:rPr>
              <w:t xml:space="preserve">ett om extra medel till Tillväxverket </w:t>
            </w:r>
            <w:r>
              <w:rPr>
                <w:rFonts w:ascii="Tms Rmn" w:hAnsi="Tms Rmn" w:cs="Tms Rmn"/>
                <w:color w:val="000000"/>
                <w:szCs w:val="24"/>
              </w:rPr>
              <w:t>och ett om stöd till civilsamhället och idrottsrörelsen.</w:t>
            </w:r>
          </w:p>
          <w:p w:rsidR="006010EF" w:rsidRDefault="006010EF" w:rsidP="006010E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477227" w:rsidRDefault="006010EF" w:rsidP="006010E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Förslaget om </w:t>
            </w:r>
            <w:r w:rsidR="00477227">
              <w:rPr>
                <w:rFonts w:ascii="Tms Rmn" w:hAnsi="Tms Rmn" w:cs="Tms Rmn"/>
                <w:color w:val="000000"/>
                <w:szCs w:val="24"/>
              </w:rPr>
              <w:t xml:space="preserve">förändringar i regelverket om stöd vid </w:t>
            </w:r>
            <w:r>
              <w:rPr>
                <w:rFonts w:ascii="Tms Rmn" w:hAnsi="Tms Rmn" w:cs="Tms Rmn"/>
                <w:color w:val="000000"/>
                <w:szCs w:val="24"/>
              </w:rPr>
              <w:t>korttid</w:t>
            </w:r>
            <w:r w:rsidR="00477227">
              <w:rPr>
                <w:rFonts w:ascii="Tms Rmn" w:hAnsi="Tms Rmn" w:cs="Tms Rmn"/>
                <w:color w:val="000000"/>
                <w:szCs w:val="24"/>
              </w:rPr>
              <w:t>sarbete bordlades.</w:t>
            </w:r>
          </w:p>
          <w:p w:rsidR="006010EF" w:rsidRDefault="00477227" w:rsidP="006010E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Förslagen om extra medel till Tillväxtverket och stöd till civilsamhället och idrottsrörelsen ansågs tillgodosedda och utskottet beslutade att inte behandla de</w:t>
            </w:r>
            <w:r w:rsidR="009D6DCD">
              <w:rPr>
                <w:rFonts w:ascii="Tms Rmn" w:hAnsi="Tms Rmn" w:cs="Tms Rmn"/>
                <w:color w:val="000000"/>
                <w:szCs w:val="24"/>
              </w:rPr>
              <w:t>m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vidare.</w:t>
            </w:r>
          </w:p>
          <w:p w:rsidR="009D6DCD" w:rsidRDefault="009D6DCD" w:rsidP="009D6DCD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lastRenderedPageBreak/>
              <w:t>Utskottet fortsatte behandlingen av ett förslag till utskottsinitiativ från V-ledamoten om krisstöd till mötesarrangörer.</w:t>
            </w:r>
          </w:p>
          <w:p w:rsidR="009D6DCD" w:rsidRDefault="009D6DCD" w:rsidP="009D6DCD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477227" w:rsidRDefault="009D6DCD" w:rsidP="009D6DCD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:rsidR="009D6DCD" w:rsidRDefault="009D6DCD" w:rsidP="009D6DCD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6010EF" w:rsidRDefault="006010EF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MP-ledamoten anmälde ett förslag till utskottsinitiativ om stöd till lantbruket utan fossila subventioner.</w:t>
            </w:r>
          </w:p>
          <w:p w:rsidR="006010EF" w:rsidRDefault="006010EF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6010EF" w:rsidRDefault="00477227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</w:t>
            </w:r>
            <w:r w:rsidR="006010EF">
              <w:rPr>
                <w:rFonts w:ascii="Tms Rmn" w:hAnsi="Tms Rmn" w:cs="Tms Rmn"/>
                <w:color w:val="000000"/>
                <w:szCs w:val="24"/>
              </w:rPr>
              <w:t xml:space="preserve"> bordlades.</w:t>
            </w:r>
          </w:p>
          <w:p w:rsidR="006010EF" w:rsidRDefault="006010EF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6010EF" w:rsidRDefault="00273B31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SD-ledamöterna anmälde ett förslag till utskottsinitiativ</w:t>
            </w:r>
            <w:r w:rsidR="006010EF">
              <w:rPr>
                <w:rFonts w:ascii="Tms Rmn" w:hAnsi="Tms Rmn" w:cs="Tms Rmn"/>
                <w:color w:val="000000"/>
                <w:szCs w:val="24"/>
              </w:rPr>
              <w:t xml:space="preserve"> om sänkt punktskatt på el</w:t>
            </w:r>
            <w:r w:rsidR="00477227"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:rsidR="00273B31" w:rsidRDefault="00273B31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273B31" w:rsidRDefault="00477227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</w:t>
            </w:r>
            <w:r w:rsidR="00273B31">
              <w:rPr>
                <w:rFonts w:ascii="Tms Rmn" w:hAnsi="Tms Rmn" w:cs="Tms Rmn"/>
                <w:color w:val="000000"/>
                <w:szCs w:val="24"/>
              </w:rPr>
              <w:t xml:space="preserve"> bordlades.</w:t>
            </w:r>
          </w:p>
          <w:p w:rsidR="006010EF" w:rsidRPr="0002748E" w:rsidRDefault="006010EF" w:rsidP="009D6DCD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563FB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273B31" w:rsidRPr="00273B31" w:rsidRDefault="00AD47F5" w:rsidP="00273B31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273B31" w:rsidRPr="00273B31">
              <w:rPr>
                <w:bCs/>
              </w:rPr>
              <w:t>Tisdag 15 februari kl. 10.30</w:t>
            </w:r>
            <w:r w:rsidR="00E55792">
              <w:t xml:space="preserve"> endast fysiskt deltagande.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FE48D1" w:rsidRPr="00CD7E8B" w:rsidRDefault="00FE48D1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273B31">
        <w:rPr>
          <w:sz w:val="22"/>
          <w:szCs w:val="22"/>
        </w:rPr>
        <w:t>34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273B31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73B3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563F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73B3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010E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563F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563F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563F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563F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563F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563F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563F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563F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6563F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6563F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223B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3B31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478E6"/>
    <w:rsid w:val="00450BFD"/>
    <w:rsid w:val="00454D13"/>
    <w:rsid w:val="00454E86"/>
    <w:rsid w:val="00461C67"/>
    <w:rsid w:val="00462AC9"/>
    <w:rsid w:val="0047277D"/>
    <w:rsid w:val="00474848"/>
    <w:rsid w:val="00477227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010EF"/>
    <w:rsid w:val="00617AB2"/>
    <w:rsid w:val="00627839"/>
    <w:rsid w:val="00643E28"/>
    <w:rsid w:val="006457B3"/>
    <w:rsid w:val="006563FB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D6DCD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6FF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55792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67F87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48D1"/>
    <w:rsid w:val="00FE70D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273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92DE-49CA-4986-BCB8-F3576687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547</Words>
  <Characters>3983</Characters>
  <Application>Microsoft Office Word</Application>
  <DocSecurity>0</DocSecurity>
  <Lines>995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13</cp:revision>
  <cp:lastPrinted>2018-10-02T11:13:00Z</cp:lastPrinted>
  <dcterms:created xsi:type="dcterms:W3CDTF">2022-02-07T14:30:00Z</dcterms:created>
  <dcterms:modified xsi:type="dcterms:W3CDTF">2022-02-21T11:15:00Z</dcterms:modified>
</cp:coreProperties>
</file>