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169" w:rsidRPr="00634301" w:rsidRDefault="00EA5169">
      <w:pPr>
        <w:pStyle w:val="Frslagsrubrik"/>
        <w:shd w:val="clear" w:color="000000" w:fill="auto"/>
      </w:pPr>
      <w:r w:rsidRPr="00634301">
        <w:t>Förslag till riksdagsbeslut</w:t>
      </w:r>
    </w:p>
    <w:p w:rsidR="00EA5169" w:rsidRPr="00634301" w:rsidRDefault="00EA5169">
      <w:pPr>
        <w:pStyle w:val="Hemstlatt"/>
        <w:shd w:val="clear" w:color="000000" w:fill="auto"/>
        <w:ind w:left="0"/>
      </w:pPr>
      <w:r w:rsidRPr="00634301">
        <w:t>Riksdagen tillkännager för regeringen som sin mening vad som anförs i motionen om en anpassning av kulturlokaler för människor med dolda funktionsnedsättningar.</w:t>
      </w:r>
    </w:p>
    <w:p w:rsidR="00EA5169" w:rsidRPr="00634301" w:rsidRDefault="00EA5169">
      <w:pPr>
        <w:pStyle w:val="Rubrik1"/>
        <w:shd w:val="clear" w:color="000000" w:fill="auto"/>
      </w:pPr>
      <w:r w:rsidRPr="00634301">
        <w:t>Motivering</w:t>
      </w:r>
    </w:p>
    <w:p w:rsidR="00EA5169" w:rsidRPr="00634301" w:rsidRDefault="00EA5169">
      <w:pPr>
        <w:shd w:val="clear" w:color="000000" w:fill="auto"/>
      </w:pPr>
      <w:r w:rsidRPr="00634301">
        <w:t>Att besitta en funktionsnedsättning är att vara begränsad i vardagen; detta gäller för både synliga och dolda handikapp. Med dolda handikapp menas till exempel sjukdomar som allergi, epilepsi och stomi. Kultur har en viktig bet</w:t>
      </w:r>
      <w:r w:rsidRPr="00634301">
        <w:t>y</w:t>
      </w:r>
      <w:r w:rsidRPr="00634301">
        <w:t>delse för en god hälsa. Att tillgången till kultur ökar är ett viktigt mål för kulturpolitiken, men även för folkhälsopolitiken och inte minst för politiken för funktionsnedsatta. Inom dessa politikområden arbetas det flitigt med att försöka göra samhället mer tillgängligt för alla.</w:t>
      </w:r>
    </w:p>
    <w:p w:rsidR="00EA5169" w:rsidRPr="00634301" w:rsidRDefault="00EA5169">
      <w:pPr>
        <w:pStyle w:val="Normaltindrag"/>
        <w:shd w:val="clear" w:color="000000" w:fill="auto"/>
      </w:pPr>
      <w:r w:rsidRPr="00634301">
        <w:t xml:space="preserve">Idag begränsas människor med dolda handikapp i sin kulturkonsumtion bland annat på grund av dåligt anpassade lokaler. För att en kulturlokal ska vara tillgänglig för alla krävs att ventilationssystem och städning utförs på ett </w:t>
      </w:r>
      <w:r w:rsidRPr="00634301">
        <w:t>passande sätt så att personer med allergibesvär fritt kan vistas i lokalen. Det krävs att personal i kulturlokaler utbildas i vad epilepsi, diabetes och andra sjukdomar innebär så att de kan hjälpa till om personer med dessa handikapp skulle behöva akut hjälp. Det krävs att alla kulturinstitutioner utrustas med hjälpmedel för att klara av besökares eventuella kriser.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301">
        <w:trPr>
          <w:cantSplit/>
        </w:trPr>
        <w:tc>
          <w:tcPr>
            <w:tcW w:w="3046" w:type="dxa"/>
          </w:tcPr>
          <w:p w:rsidR="00EA5169" w:rsidRPr="00634301" w:rsidRDefault="00EA5169">
            <w:pPr>
              <w:pStyle w:val="UnderskriftDatum"/>
              <w:shd w:val="clear" w:color="000000" w:fill="auto"/>
              <w:spacing w:before="240"/>
            </w:pPr>
            <w:r w:rsidRPr="00634301">
              <w:t>Stockholm den 2 oktober 2013</w:t>
            </w:r>
          </w:p>
        </w:tc>
        <w:tc>
          <w:tcPr>
            <w:tcW w:w="3047" w:type="dxa"/>
          </w:tcPr>
          <w:p w:rsidR="00EA5169" w:rsidRPr="00634301" w:rsidRDefault="00EA5169">
            <w:pPr>
              <w:pStyle w:val="Underskrifter"/>
              <w:shd w:val="clear" w:color="000000" w:fill="auto"/>
              <w:spacing w:before="240"/>
            </w:pPr>
          </w:p>
        </w:tc>
      </w:tr>
      <w:tr w:rsidR="00000000" w:rsidRPr="00634301">
        <w:trPr>
          <w:cantSplit/>
        </w:trPr>
        <w:tc>
          <w:tcPr>
            <w:tcW w:w="3046" w:type="dxa"/>
          </w:tcPr>
          <w:p w:rsidR="00EA5169" w:rsidRPr="00634301" w:rsidRDefault="00EA5169">
            <w:pPr>
              <w:pStyle w:val="Underskrifter"/>
              <w:shd w:val="clear" w:color="000000" w:fill="auto"/>
            </w:pPr>
            <w:r w:rsidRPr="00634301">
              <w:t>Börje Vestlund (S)</w:t>
            </w:r>
          </w:p>
        </w:tc>
        <w:tc>
          <w:tcPr>
            <w:tcW w:w="3046" w:type="dxa"/>
          </w:tcPr>
          <w:p w:rsidR="00EA5169" w:rsidRPr="00634301" w:rsidRDefault="00EA5169">
            <w:pPr>
              <w:pStyle w:val="Underskrifter"/>
              <w:shd w:val="clear" w:color="000000" w:fill="auto"/>
            </w:pPr>
          </w:p>
        </w:tc>
      </w:tr>
    </w:tbl>
    <w:p w:rsidR="00EA5169" w:rsidRPr="00634301" w:rsidRDefault="00EA5169">
      <w:pPr>
        <w:pStyle w:val="Normaltindrag"/>
        <w:shd w:val="clear" w:color="000000" w:fill="auto"/>
      </w:pPr>
    </w:p>
    <w:sectPr w:rsidR="00EA5169" w:rsidRPr="0063430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169" w:rsidRPr="00634301" w:rsidRDefault="00EA5169">
      <w:r w:rsidRPr="00634301">
        <w:separator/>
      </w:r>
    </w:p>
  </w:endnote>
  <w:endnote w:type="continuationSeparator" w:id="0">
    <w:p w:rsidR="00EA5169" w:rsidRPr="00634301" w:rsidRDefault="00EA5169">
      <w:r w:rsidRPr="006343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169" w:rsidRPr="00634301" w:rsidRDefault="00634301">
    <w:pPr>
      <w:pStyle w:val="Sidfot"/>
    </w:pPr>
    <w:r w:rsidRPr="006343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74370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69" w:rsidRDefault="00EA51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5169" w:rsidRDefault="00EA51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169" w:rsidRPr="00634301" w:rsidRDefault="00634301">
    <w:pPr>
      <w:pStyle w:val="Sidfot"/>
    </w:pPr>
    <w:r w:rsidRPr="006343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925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69" w:rsidRDefault="00EA5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5169" w:rsidRDefault="00EA5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169" w:rsidRPr="00634301" w:rsidRDefault="00634301">
    <w:pPr>
      <w:pStyle w:val="Sidfot"/>
    </w:pPr>
    <w:r w:rsidRPr="006343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9533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69" w:rsidRDefault="00EA51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5169" w:rsidRDefault="00EA51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169" w:rsidRPr="00634301" w:rsidRDefault="00EA5169">
      <w:r w:rsidRPr="00634301">
        <w:separator/>
      </w:r>
    </w:p>
  </w:footnote>
  <w:footnote w:type="continuationSeparator" w:id="0">
    <w:p w:rsidR="00EA5169" w:rsidRPr="00634301" w:rsidRDefault="00EA5169">
      <w:r w:rsidRPr="006343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169" w:rsidRPr="00634301" w:rsidRDefault="00634301">
    <w:pPr>
      <w:pStyle w:val="Sidhuvud"/>
    </w:pPr>
    <w:r w:rsidRPr="006343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2945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69" w:rsidRDefault="00EA51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5169" w:rsidRDefault="00EA516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169" w:rsidRPr="00634301" w:rsidRDefault="00634301">
    <w:pPr>
      <w:pStyle w:val="Sidhuvud"/>
    </w:pPr>
    <w:r w:rsidRPr="006343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7028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5169" w:rsidRDefault="00EA51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5169" w:rsidRDefault="00EA516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5169" w:rsidRPr="00634301" w:rsidRDefault="00EA5169">
    <w:pPr>
      <w:pStyle w:val="FSHNormal"/>
      <w:tabs>
        <w:tab w:val="right" w:pos="5840"/>
      </w:tabs>
    </w:pPr>
    <w:r w:rsidRPr="00634301">
      <w:br/>
    </w:r>
    <w:r w:rsidRPr="00634301">
      <w:fldChar w:fldCharType="begin" w:fldLock="1"/>
    </w:r>
    <w:r w:rsidRPr="00634301">
      <w:instrText xml:space="preserve"> DOCPROPERTY</w:instrText>
    </w:r>
    <w:r w:rsidRPr="00634301">
      <w:rPr>
        <w:sz w:val="18"/>
      </w:rPr>
      <w:instrText xml:space="preserve"> "YearUser" *\charformat </w:instrText>
    </w:r>
    <w:r w:rsidRPr="00634301">
      <w:fldChar w:fldCharType="separate"/>
    </w:r>
    <w:r w:rsidRPr="00634301">
      <w:t>2013/14</w:t>
    </w:r>
    <w:r w:rsidRPr="00634301">
      <w:fldChar w:fldCharType="end"/>
    </w:r>
    <w:r w:rsidRPr="00634301">
      <w:t xml:space="preserve"> </w:t>
    </w:r>
    <w:r w:rsidRPr="00634301">
      <w:tab/>
      <w:t xml:space="preserve">mnr: </w:t>
    </w:r>
    <w:r w:rsidRPr="00634301">
      <w:fldChar w:fldCharType="begin" w:fldLock="1"/>
    </w:r>
    <w:r w:rsidRPr="00634301">
      <w:instrText xml:space="preserve"> DOCPROPERTY</w:instrText>
    </w:r>
    <w:r w:rsidRPr="00634301">
      <w:rPr>
        <w:sz w:val="18"/>
      </w:rPr>
      <w:instrText xml:space="preserve"> "Motionsnummer" *\charformat </w:instrText>
    </w:r>
    <w:r w:rsidRPr="00634301">
      <w:fldChar w:fldCharType="separate"/>
    </w:r>
    <w:r w:rsidRPr="00634301">
      <w:t>Kr296</w:t>
    </w:r>
    <w:r w:rsidRPr="00634301">
      <w:fldChar w:fldCharType="end"/>
    </w:r>
    <w:r w:rsidRPr="00634301">
      <w:br/>
    </w:r>
    <w:r w:rsidRPr="00634301">
      <w:fldChar w:fldCharType="begin" w:fldLock="1"/>
    </w:r>
    <w:r w:rsidRPr="00634301">
      <w:instrText xml:space="preserve"> DOCPROPERTY</w:instrText>
    </w:r>
    <w:r w:rsidRPr="00634301">
      <w:rPr>
        <w:sz w:val="18"/>
      </w:rPr>
      <w:instrText xml:space="preserve"> "Samling" *\charformat </w:instrText>
    </w:r>
    <w:r w:rsidRPr="00634301">
      <w:fldChar w:fldCharType="end"/>
    </w:r>
    <w:r w:rsidRPr="00634301">
      <w:tab/>
      <w:t xml:space="preserve">pnr: </w:t>
    </w:r>
    <w:r w:rsidRPr="00634301">
      <w:fldChar w:fldCharType="begin" w:fldLock="1"/>
    </w:r>
    <w:r w:rsidRPr="00634301">
      <w:instrText xml:space="preserve"> DOCPROPERTY</w:instrText>
    </w:r>
    <w:r w:rsidRPr="00634301">
      <w:rPr>
        <w:sz w:val="18"/>
      </w:rPr>
      <w:instrText xml:space="preserve"> "Partinummer" *\charformat </w:instrText>
    </w:r>
    <w:r w:rsidRPr="00634301">
      <w:fldChar w:fldCharType="separate"/>
    </w:r>
    <w:r w:rsidRPr="00634301">
      <w:t>S19176</w:t>
    </w:r>
    <w:r w:rsidRPr="00634301">
      <w:fldChar w:fldCharType="end"/>
    </w:r>
  </w:p>
  <w:p w:rsidR="00EA5169" w:rsidRPr="00634301" w:rsidRDefault="00EA5169">
    <w:pPr>
      <w:pStyle w:val="FSHRub1"/>
    </w:pPr>
    <w:r w:rsidRPr="00634301">
      <w:t>Motion till riksdagen</w:t>
    </w:r>
    <w:r w:rsidRPr="00634301">
      <w:br/>
    </w:r>
    <w:r w:rsidRPr="00634301">
      <w:fldChar w:fldCharType="begin" w:fldLock="1"/>
    </w:r>
    <w:r w:rsidRPr="00634301">
      <w:instrText xml:space="preserve"> DOCPROPERTY "YearUser" *\charformat </w:instrText>
    </w:r>
    <w:r w:rsidRPr="00634301">
      <w:fldChar w:fldCharType="separate"/>
    </w:r>
    <w:r w:rsidRPr="00634301">
      <w:t>2013/14</w:t>
    </w:r>
    <w:r w:rsidRPr="00634301">
      <w:fldChar w:fldCharType="end"/>
    </w:r>
    <w:r w:rsidRPr="00634301">
      <w:t>:</w:t>
    </w:r>
    <w:r w:rsidRPr="00634301">
      <w:fldChar w:fldCharType="begin" w:fldLock="1"/>
    </w:r>
    <w:r w:rsidRPr="00634301">
      <w:instrText xml:space="preserve"> DOCPROPERTY "Motionsnummer" *\charformat </w:instrText>
    </w:r>
    <w:r w:rsidRPr="00634301">
      <w:fldChar w:fldCharType="separate"/>
    </w:r>
    <w:r w:rsidRPr="00634301">
      <w:t>Kr296</w:t>
    </w:r>
    <w:r w:rsidRPr="00634301">
      <w:fldChar w:fldCharType="end"/>
    </w:r>
  </w:p>
  <w:p w:rsidR="00EA5169" w:rsidRPr="00634301" w:rsidRDefault="00EA5169">
    <w:pPr>
      <w:pStyle w:val="FSHNormalS5"/>
    </w:pPr>
    <w:r w:rsidRPr="00634301">
      <w:fldChar w:fldCharType="begin" w:fldLock="1"/>
    </w:r>
    <w:r w:rsidRPr="00634301">
      <w:instrText xml:space="preserve"> DOCPROPERTY "MotionarText" *\charformat </w:instrText>
    </w:r>
    <w:r w:rsidRPr="00634301">
      <w:fldChar w:fldCharType="separate"/>
    </w:r>
    <w:r w:rsidRPr="00634301">
      <w:t>av Börje Vestlund (S)</w:t>
    </w:r>
    <w:r w:rsidRPr="00634301">
      <w:fldChar w:fldCharType="end"/>
    </w:r>
    <w:r w:rsidRPr="00634301">
      <w:br/>
    </w:r>
    <w:r w:rsidRPr="00634301">
      <w:fldChar w:fldCharType="begin" w:fldLock="1"/>
    </w:r>
    <w:r w:rsidRPr="00634301">
      <w:instrText xml:space="preserve"> DOCPROPERTY "SvarFrasKort" *\charformat </w:instrText>
    </w:r>
    <w:r w:rsidRPr="00634301">
      <w:fldChar w:fldCharType="end"/>
    </w:r>
  </w:p>
  <w:p w:rsidR="00EA5169" w:rsidRPr="00634301" w:rsidRDefault="00EA5169">
    <w:pPr>
      <w:pStyle w:val="FSHTitel"/>
    </w:pPr>
    <w:r w:rsidRPr="00634301">
      <w:fldChar w:fldCharType="begin" w:fldLock="1"/>
    </w:r>
    <w:r w:rsidRPr="00634301">
      <w:instrText xml:space="preserve"> DOCPROPERTY</w:instrText>
    </w:r>
    <w:r w:rsidRPr="00634301">
      <w:rPr>
        <w:sz w:val="18"/>
      </w:rPr>
      <w:instrText xml:space="preserve"> "RubrikSvar" *\charformat </w:instrText>
    </w:r>
    <w:r w:rsidRPr="00634301">
      <w:fldChar w:fldCharType="separate"/>
    </w:r>
    <w:r w:rsidRPr="00634301">
      <w:t>Anpassning av kulturlokaler för personer med funktionsnedsättning</w:t>
    </w:r>
    <w:r w:rsidRPr="00634301">
      <w:fldChar w:fldCharType="end"/>
    </w:r>
  </w:p>
  <w:p w:rsidR="00EA5169" w:rsidRPr="00634301" w:rsidRDefault="00EA5169">
    <w:pPr>
      <w:pStyle w:val="Normal00"/>
    </w:pPr>
  </w:p>
  <w:p w:rsidR="00EA5169" w:rsidRPr="00634301" w:rsidRDefault="00EA51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8578292">
    <w:abstractNumId w:val="13"/>
  </w:num>
  <w:num w:numId="2" w16cid:durableId="1163741244">
    <w:abstractNumId w:val="11"/>
  </w:num>
  <w:num w:numId="3" w16cid:durableId="1790969562">
    <w:abstractNumId w:val="14"/>
  </w:num>
  <w:num w:numId="4" w16cid:durableId="2104108157">
    <w:abstractNumId w:val="8"/>
  </w:num>
  <w:num w:numId="5" w16cid:durableId="66928345">
    <w:abstractNumId w:val="3"/>
  </w:num>
  <w:num w:numId="6" w16cid:durableId="1384520427">
    <w:abstractNumId w:val="2"/>
  </w:num>
  <w:num w:numId="7" w16cid:durableId="1595283788">
    <w:abstractNumId w:val="1"/>
  </w:num>
  <w:num w:numId="8" w16cid:durableId="872225791">
    <w:abstractNumId w:val="0"/>
  </w:num>
  <w:num w:numId="9" w16cid:durableId="744113095">
    <w:abstractNumId w:val="9"/>
  </w:num>
  <w:num w:numId="10" w16cid:durableId="1873683888">
    <w:abstractNumId w:val="7"/>
  </w:num>
  <w:num w:numId="11" w16cid:durableId="328335821">
    <w:abstractNumId w:val="6"/>
  </w:num>
  <w:num w:numId="12" w16cid:durableId="1277758134">
    <w:abstractNumId w:val="5"/>
  </w:num>
  <w:num w:numId="13" w16cid:durableId="594945949">
    <w:abstractNumId w:val="4"/>
  </w:num>
  <w:num w:numId="14" w16cid:durableId="2061392804">
    <w:abstractNumId w:val="16"/>
  </w:num>
  <w:num w:numId="15" w16cid:durableId="1636133942">
    <w:abstractNumId w:val="12"/>
  </w:num>
  <w:num w:numId="16" w16cid:durableId="3303752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392718BA-4C56-4CF1-9F5D-BFB44667E03D}"/>
  </w:docVars>
  <w:rsids>
    <w:rsidRoot w:val="009C76BF"/>
    <w:rsid w:val="00634301"/>
    <w:rsid w:val="009C76BF"/>
    <w:rsid w:val="00EA5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99506B-1FF0-40B5-918B-AB76D411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1161</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S19176</vt:lpstr>
    </vt:vector>
  </TitlesOfParts>
  <Company>Riksdagen</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S19176</dc:title>
  <dc:subject>S19176</dc:subject>
  <dc:creator>Riksdagen</dc:creator>
  <cp:keywords>Riksdagen</cp:keywords>
  <dc:description>AD-ändringar</dc:description>
  <cp:lastModifiedBy>Lars Brink</cp:lastModifiedBy>
  <cp:revision>2</cp:revision>
  <cp:lastPrinted>2014-01-14T08:35:00Z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Anpassning av kulturlokaler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Anpassning av kulturlokaler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20132014000000000083000191760069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20132014000000000083000191760069</vt:lpwstr>
  </property>
  <property fmtid="{D5CDD505-2E9C-101B-9397-08002B2CF9AE}" pid="50" name="nummer">
    <vt:lpwstr>296</vt:lpwstr>
  </property>
  <property fmtid="{D5CDD505-2E9C-101B-9397-08002B2CF9AE}" pid="51" name="utskottsbeteckning">
    <vt:lpwstr>Kr</vt:lpwstr>
  </property>
  <property fmtid="{D5CDD505-2E9C-101B-9397-08002B2CF9AE}" pid="52" name="GlobalUID">
    <vt:lpwstr>{1C1AABCD-CDE6-470C-84B5-D06A1566371A}</vt:lpwstr>
  </property>
  <property fmtid="{D5CDD505-2E9C-101B-9397-08002B2CF9AE}" pid="53" name="Överföringar">
    <vt:i4>0</vt:i4>
  </property>
  <property fmtid="{D5CDD505-2E9C-101B-9397-08002B2CF9AE}" pid="54" name="Checksum">
    <vt:lpwstr>*1004041408763*</vt:lpwstr>
  </property>
  <property fmtid="{D5CDD505-2E9C-101B-9397-08002B2CF9AE}" pid="55" name="skuggnummer">
    <vt:lpwstr>2594</vt:lpwstr>
  </property>
  <property fmtid="{D5CDD505-2E9C-101B-9397-08002B2CF9AE}" pid="56" name="urixVersion">
    <vt:lpwstr>4.6.0.0</vt:lpwstr>
  </property>
  <property fmtid="{D5CDD505-2E9C-101B-9397-08002B2CF9AE}" pid="57" name="urixOrigin">
    <vt:lpwstr>140114 09:35:58.706</vt:lpwstr>
  </property>
  <property fmtid="{D5CDD505-2E9C-101B-9397-08002B2CF9AE}" pid="58" name="urixGuid">
    <vt:lpwstr>{07E5F559-C53A-433B-8703-E58B3F4E7005}</vt:lpwstr>
  </property>
</Properties>
</file>