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7CF1" w:rsidRDefault="004E21E9" w14:paraId="76FA2A9F" w14:textId="77777777">
      <w:pPr>
        <w:pStyle w:val="Rubrik1"/>
        <w:spacing w:after="300"/>
      </w:pPr>
      <w:sdt>
        <w:sdtPr>
          <w:alias w:val="CC_Boilerplate_4"/>
          <w:tag w:val="CC_Boilerplate_4"/>
          <w:id w:val="-1644581176"/>
          <w:lock w:val="sdtLocked"/>
          <w:placeholder>
            <w:docPart w:val="741293691B5049749EBCC1A053958E11"/>
          </w:placeholder>
          <w:text/>
        </w:sdtPr>
        <w:sdtEndPr/>
        <w:sdtContent>
          <w:r w:rsidRPr="009B062B" w:rsidR="00AF30DD">
            <w:t>Förslag till riksdagsbeslut</w:t>
          </w:r>
        </w:sdtContent>
      </w:sdt>
      <w:bookmarkEnd w:id="0"/>
      <w:bookmarkEnd w:id="1"/>
    </w:p>
    <w:sdt>
      <w:sdtPr>
        <w:alias w:val="Yrkande 1"/>
        <w:tag w:val="9f0f0e79-aa88-4391-84c1-b5584066c432"/>
        <w:id w:val="-1158839888"/>
        <w:lock w:val="sdtLocked"/>
      </w:sdtPr>
      <w:sdtEndPr/>
      <w:sdtContent>
        <w:p w:rsidR="003E1FE5" w:rsidRDefault="00293B07" w14:paraId="5AD80F68" w14:textId="77777777">
          <w:pPr>
            <w:pStyle w:val="Frslagstext"/>
            <w:numPr>
              <w:ilvl w:val="0"/>
              <w:numId w:val="0"/>
            </w:numPr>
          </w:pPr>
          <w:r>
            <w:t>Riksdagen ställer sig bakom det som anförs i motionen om att överväga att ge kommuner och myndigheter tydligare befogenheter att agera för att omhänderta uttjänta och övergivna fiskebåtar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531D1F071E48A39F83A6C4BCB1C39C"/>
        </w:placeholder>
        <w:text/>
      </w:sdtPr>
      <w:sdtEndPr/>
      <w:sdtContent>
        <w:p w:rsidRPr="009B062B" w:rsidR="006D79C9" w:rsidP="00333E95" w:rsidRDefault="006D79C9" w14:paraId="5EC1E861" w14:textId="77777777">
          <w:pPr>
            <w:pStyle w:val="Rubrik1"/>
          </w:pPr>
          <w:r>
            <w:t>Motivering</w:t>
          </w:r>
        </w:p>
      </w:sdtContent>
    </w:sdt>
    <w:bookmarkEnd w:displacedByCustomXml="prev" w:id="3"/>
    <w:bookmarkEnd w:displacedByCustomXml="prev" w:id="4"/>
    <w:p w:rsidR="00947229" w:rsidP="00CF35CE" w:rsidRDefault="00947229" w14:paraId="550E04D1" w14:textId="02E0FDEF">
      <w:pPr>
        <w:pStyle w:val="Normalutanindragellerluft"/>
      </w:pPr>
      <w:r>
        <w:t>Det finns cirka 400</w:t>
      </w:r>
      <w:r w:rsidR="00C01EB4">
        <w:t> </w:t>
      </w:r>
      <w:r>
        <w:t>000 både uttjänta och övergivna fritidsbåtar i vårt land och dessa kommer sannolikt</w:t>
      </w:r>
      <w:r w:rsidR="00C01EB4">
        <w:t xml:space="preserve"> att</w:t>
      </w:r>
      <w:r>
        <w:t xml:space="preserve"> öka i antal om inga åtgärder vidtas. Havs- och vattenmyndigheten (H</w:t>
      </w:r>
      <w:r w:rsidR="00C01EB4">
        <w:t>a</w:t>
      </w:r>
      <w:r>
        <w:t>V) fick i uppdrag av den föregående regeringen att kartlägga problemet med övergivna fritidsbåtar ur ett livscykelperspektiv. H</w:t>
      </w:r>
      <w:r w:rsidR="00C01EB4">
        <w:t>a</w:t>
      </w:r>
      <w:r>
        <w:t xml:space="preserve">V skulle även föreslå åtgärder för hur fler båtar </w:t>
      </w:r>
      <w:r w:rsidR="00C01EB4">
        <w:t>skulle kunna</w:t>
      </w:r>
      <w:r>
        <w:t xml:space="preserve"> återvinnas.</w:t>
      </w:r>
    </w:p>
    <w:p w:rsidR="00947229" w:rsidP="00C01EB4" w:rsidRDefault="00C01EB4" w14:paraId="24F1BADC" w14:textId="7B2468D3">
      <w:r>
        <w:t>De b</w:t>
      </w:r>
      <w:r w:rsidR="00947229">
        <w:t>åtar som är övergivna är inte sällan båtar som är från 60</w:t>
      </w:r>
      <w:r>
        <w:t>-</w:t>
      </w:r>
      <w:r w:rsidR="00947229">
        <w:t xml:space="preserve"> och 70-talet. Dessa är ofta uttjänta båtar i exempelvis plast och </w:t>
      </w:r>
      <w:r>
        <w:t xml:space="preserve">de </w:t>
      </w:r>
      <w:r w:rsidR="00947229">
        <w:t>innehåller inte sällan ämnen som är farliga för såväl djur som natur. Det är således viktigt att dessa tas om hand snarast för att inte orsaka skada på djurliv och läcka farliga kemikalier i våra vatten.</w:t>
      </w:r>
    </w:p>
    <w:p w:rsidRPr="00422B9E" w:rsidR="00422B9E" w:rsidP="00C01EB4" w:rsidRDefault="00C01EB4" w14:paraId="4FFCA814" w14:textId="2C57965A">
      <w:r>
        <w:t>Den u</w:t>
      </w:r>
      <w:r w:rsidR="00947229">
        <w:t>tredning som H</w:t>
      </w:r>
      <w:r>
        <w:t>a</w:t>
      </w:r>
      <w:r w:rsidR="00947229">
        <w:t>V genomfört visar att det idag saknas en möjlighet för både myndigheter och kommuner att ta hand om dessa båtar. Det finns nämligen inte en enskild aktör som har ansvar för att omhänderta fritidsbåtar. Det saknas dessutom tydligt stöd i lagstiftningen för omhändertagande av fritidsbåtar när ägaren är okänd. Denna avsaknad av lagstöd skapar dessutom en situation där myndigheter och kommuner riskerar att bryta mot lagen om man omhändertar övergivna fritidsbåtar. I delredovisningen från H</w:t>
      </w:r>
      <w:r w:rsidR="00293B07">
        <w:t>a</w:t>
      </w:r>
      <w:r w:rsidR="00947229">
        <w:t xml:space="preserve">V finns flera åtgärdsförslag för att stärka kommunernas position när det kommer till att omhänderta dessa uttjänta och övergivna fritidsbåtar. </w:t>
      </w:r>
    </w:p>
    <w:sdt>
      <w:sdtPr>
        <w:alias w:val="CC_Underskrifter"/>
        <w:tag w:val="CC_Underskrifter"/>
        <w:id w:val="583496634"/>
        <w:lock w:val="sdtContentLocked"/>
        <w:placeholder>
          <w:docPart w:val="19DADE4894CF4C3EB7814293E2B8A337"/>
        </w:placeholder>
      </w:sdtPr>
      <w:sdtEndPr/>
      <w:sdtContent>
        <w:p w:rsidR="00067CF1" w:rsidP="00067CF1" w:rsidRDefault="00067CF1" w14:paraId="671A9232" w14:textId="77777777"/>
        <w:p w:rsidRPr="008E0FE2" w:rsidR="004801AC" w:rsidP="00067CF1" w:rsidRDefault="004E21E9" w14:paraId="3953AAE1" w14:textId="07139598"/>
      </w:sdtContent>
    </w:sdt>
    <w:tbl>
      <w:tblPr>
        <w:tblW w:w="5000" w:type="pct"/>
        <w:tblLook w:val="04A0" w:firstRow="1" w:lastRow="0" w:firstColumn="1" w:lastColumn="0" w:noHBand="0" w:noVBand="1"/>
        <w:tblCaption w:val="underskrifter"/>
      </w:tblPr>
      <w:tblGrid>
        <w:gridCol w:w="4252"/>
        <w:gridCol w:w="4252"/>
      </w:tblGrid>
      <w:tr w:rsidR="003E1FE5" w14:paraId="525576D6" w14:textId="77777777">
        <w:trPr>
          <w:cantSplit/>
        </w:trPr>
        <w:tc>
          <w:tcPr>
            <w:tcW w:w="50" w:type="pct"/>
            <w:vAlign w:val="bottom"/>
          </w:tcPr>
          <w:p w:rsidR="003E1FE5" w:rsidRDefault="00293B07" w14:paraId="4C605CD3" w14:textId="77777777">
            <w:pPr>
              <w:pStyle w:val="Underskrifter"/>
              <w:spacing w:after="0"/>
            </w:pPr>
            <w:r>
              <w:t>Sanne Lennström (S)</w:t>
            </w:r>
          </w:p>
        </w:tc>
        <w:tc>
          <w:tcPr>
            <w:tcW w:w="50" w:type="pct"/>
            <w:vAlign w:val="bottom"/>
          </w:tcPr>
          <w:p w:rsidR="003E1FE5" w:rsidRDefault="003E1FE5" w14:paraId="27D5DB94" w14:textId="77777777">
            <w:pPr>
              <w:pStyle w:val="Underskrifter"/>
              <w:spacing w:after="0"/>
            </w:pPr>
          </w:p>
        </w:tc>
      </w:tr>
      <w:tr w:rsidR="003E1FE5" w14:paraId="3EDE6EA8" w14:textId="77777777">
        <w:trPr>
          <w:cantSplit/>
        </w:trPr>
        <w:tc>
          <w:tcPr>
            <w:tcW w:w="50" w:type="pct"/>
            <w:vAlign w:val="bottom"/>
          </w:tcPr>
          <w:p w:rsidR="003E1FE5" w:rsidRDefault="00293B07" w14:paraId="33BCC0D1" w14:textId="77777777">
            <w:pPr>
              <w:pStyle w:val="Underskrifter"/>
              <w:spacing w:after="0"/>
            </w:pPr>
            <w:r>
              <w:lastRenderedPageBreak/>
              <w:t>Ardalan Shekarabi (S)</w:t>
            </w:r>
          </w:p>
        </w:tc>
        <w:tc>
          <w:tcPr>
            <w:tcW w:w="50" w:type="pct"/>
            <w:vAlign w:val="bottom"/>
          </w:tcPr>
          <w:p w:rsidR="003E1FE5" w:rsidRDefault="00293B07" w14:paraId="6B3DD9EE" w14:textId="77777777">
            <w:pPr>
              <w:pStyle w:val="Underskrifter"/>
              <w:spacing w:after="0"/>
            </w:pPr>
            <w:r>
              <w:t>Inga-Lill Sjöblom (S)</w:t>
            </w:r>
          </w:p>
        </w:tc>
      </w:tr>
    </w:tbl>
    <w:p w:rsidR="00EE432D" w:rsidRDefault="00EE432D" w14:paraId="5132EE33" w14:textId="77777777"/>
    <w:sectPr w:rsidR="00EE432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F80CE" w14:textId="77777777" w:rsidR="00445829" w:rsidRDefault="00445829" w:rsidP="000C1CAD">
      <w:pPr>
        <w:spacing w:line="240" w:lineRule="auto"/>
      </w:pPr>
      <w:r>
        <w:separator/>
      </w:r>
    </w:p>
  </w:endnote>
  <w:endnote w:type="continuationSeparator" w:id="0">
    <w:p w14:paraId="3ED9FB9F" w14:textId="77777777" w:rsidR="00445829" w:rsidRDefault="004458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98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56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4099" w14:textId="7858E8F5" w:rsidR="00262EA3" w:rsidRPr="00067CF1" w:rsidRDefault="00262EA3" w:rsidP="00067C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6AC54" w14:textId="77777777" w:rsidR="00445829" w:rsidRDefault="00445829" w:rsidP="000C1CAD">
      <w:pPr>
        <w:spacing w:line="240" w:lineRule="auto"/>
      </w:pPr>
      <w:r>
        <w:separator/>
      </w:r>
    </w:p>
  </w:footnote>
  <w:footnote w:type="continuationSeparator" w:id="0">
    <w:p w14:paraId="432EBCAF" w14:textId="77777777" w:rsidR="00445829" w:rsidRDefault="004458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9E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79CEB7" wp14:editId="16FC29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5C25F9" w14:textId="21ED1A0F" w:rsidR="00262EA3" w:rsidRDefault="004E21E9" w:rsidP="008103B5">
                          <w:pPr>
                            <w:jc w:val="right"/>
                          </w:pPr>
                          <w:sdt>
                            <w:sdtPr>
                              <w:alias w:val="CC_Noformat_Partikod"/>
                              <w:tag w:val="CC_Noformat_Partikod"/>
                              <w:id w:val="-53464382"/>
                              <w:text/>
                            </w:sdtPr>
                            <w:sdtEndPr/>
                            <w:sdtContent>
                              <w:r w:rsidR="00155EF4">
                                <w:t>S</w:t>
                              </w:r>
                            </w:sdtContent>
                          </w:sdt>
                          <w:sdt>
                            <w:sdtPr>
                              <w:alias w:val="CC_Noformat_Partinummer"/>
                              <w:tag w:val="CC_Noformat_Partinummer"/>
                              <w:id w:val="-1709555926"/>
                              <w:text/>
                            </w:sdtPr>
                            <w:sdtEndPr/>
                            <w:sdtContent>
                              <w:r w:rsidR="00155EF4">
                                <w:t>1455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79CE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5C25F9" w14:textId="21ED1A0F" w:rsidR="00262EA3" w:rsidRDefault="00B52B29" w:rsidP="008103B5">
                    <w:pPr>
                      <w:jc w:val="right"/>
                    </w:pPr>
                    <w:sdt>
                      <w:sdtPr>
                        <w:alias w:val="CC_Noformat_Partikod"/>
                        <w:tag w:val="CC_Noformat_Partikod"/>
                        <w:id w:val="-53464382"/>
                        <w:text/>
                      </w:sdtPr>
                      <w:sdtEndPr/>
                      <w:sdtContent>
                        <w:r w:rsidR="00155EF4">
                          <w:t>S</w:t>
                        </w:r>
                      </w:sdtContent>
                    </w:sdt>
                    <w:sdt>
                      <w:sdtPr>
                        <w:alias w:val="CC_Noformat_Partinummer"/>
                        <w:tag w:val="CC_Noformat_Partinummer"/>
                        <w:id w:val="-1709555926"/>
                        <w:text/>
                      </w:sdtPr>
                      <w:sdtEndPr/>
                      <w:sdtContent>
                        <w:r w:rsidR="00155EF4">
                          <w:t>1455</w:t>
                        </w:r>
                      </w:sdtContent>
                    </w:sdt>
                  </w:p>
                </w:txbxContent>
              </v:textbox>
              <w10:wrap anchorx="page"/>
            </v:shape>
          </w:pict>
        </mc:Fallback>
      </mc:AlternateContent>
    </w:r>
  </w:p>
  <w:p w14:paraId="4E2F2B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FCA2" w14:textId="77777777" w:rsidR="00262EA3" w:rsidRDefault="00262EA3" w:rsidP="008563AC">
    <w:pPr>
      <w:jc w:val="right"/>
    </w:pPr>
  </w:p>
  <w:p w14:paraId="19FE9C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90CE" w14:textId="77777777" w:rsidR="00262EA3" w:rsidRDefault="004E21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C5B14A" wp14:editId="552F58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13066E" w14:textId="3F66ACEE" w:rsidR="00262EA3" w:rsidRDefault="004E21E9" w:rsidP="00A314CF">
    <w:pPr>
      <w:pStyle w:val="FSHNormal"/>
      <w:spacing w:before="40"/>
    </w:pPr>
    <w:sdt>
      <w:sdtPr>
        <w:alias w:val="CC_Noformat_Motionstyp"/>
        <w:tag w:val="CC_Noformat_Motionstyp"/>
        <w:id w:val="1162973129"/>
        <w:lock w:val="sdtContentLocked"/>
        <w15:appearance w15:val="hidden"/>
        <w:text/>
      </w:sdtPr>
      <w:sdtEndPr/>
      <w:sdtContent>
        <w:r w:rsidR="00067CF1">
          <w:t>Enskild motion</w:t>
        </w:r>
      </w:sdtContent>
    </w:sdt>
    <w:r w:rsidR="00821B36">
      <w:t xml:space="preserve"> </w:t>
    </w:r>
    <w:sdt>
      <w:sdtPr>
        <w:alias w:val="CC_Noformat_Partikod"/>
        <w:tag w:val="CC_Noformat_Partikod"/>
        <w:id w:val="1471015553"/>
        <w:text/>
      </w:sdtPr>
      <w:sdtEndPr/>
      <w:sdtContent>
        <w:r w:rsidR="00155EF4">
          <w:t>S</w:t>
        </w:r>
      </w:sdtContent>
    </w:sdt>
    <w:sdt>
      <w:sdtPr>
        <w:alias w:val="CC_Noformat_Partinummer"/>
        <w:tag w:val="CC_Noformat_Partinummer"/>
        <w:id w:val="-2014525982"/>
        <w:text/>
      </w:sdtPr>
      <w:sdtEndPr/>
      <w:sdtContent>
        <w:r w:rsidR="00155EF4">
          <w:t>1455</w:t>
        </w:r>
      </w:sdtContent>
    </w:sdt>
  </w:p>
  <w:p w14:paraId="7EEA6A65" w14:textId="77777777" w:rsidR="00262EA3" w:rsidRPr="008227B3" w:rsidRDefault="004E21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00ACFD" w14:textId="46D42791" w:rsidR="00262EA3" w:rsidRPr="008227B3" w:rsidRDefault="004E21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7CF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7CF1">
          <w:t>:2363</w:t>
        </w:r>
      </w:sdtContent>
    </w:sdt>
  </w:p>
  <w:p w14:paraId="6EF928F8" w14:textId="1CBE3451" w:rsidR="00262EA3" w:rsidRDefault="004E21E9" w:rsidP="00E03A3D">
    <w:pPr>
      <w:pStyle w:val="Motionr"/>
    </w:pPr>
    <w:sdt>
      <w:sdtPr>
        <w:alias w:val="CC_Noformat_Avtext"/>
        <w:tag w:val="CC_Noformat_Avtext"/>
        <w:id w:val="-2020768203"/>
        <w:lock w:val="sdtContentLocked"/>
        <w15:appearance w15:val="hidden"/>
        <w:text/>
      </w:sdtPr>
      <w:sdtEndPr/>
      <w:sdtContent>
        <w:r w:rsidR="00067CF1">
          <w:t>av Sanne Lennström m.fl. (S)</w:t>
        </w:r>
      </w:sdtContent>
    </w:sdt>
  </w:p>
  <w:sdt>
    <w:sdtPr>
      <w:alias w:val="CC_Noformat_Rubtext"/>
      <w:tag w:val="CC_Noformat_Rubtext"/>
      <w:id w:val="-218060500"/>
      <w:lock w:val="sdtLocked"/>
      <w:text/>
    </w:sdtPr>
    <w:sdtEndPr/>
    <w:sdtContent>
      <w:p w14:paraId="67A5A1BD" w14:textId="124C96B6" w:rsidR="00262EA3" w:rsidRDefault="00155EF4" w:rsidP="00283E0F">
        <w:pPr>
          <w:pStyle w:val="FSHRub2"/>
        </w:pPr>
        <w:r>
          <w:t>Omhändertagande av uttjänta fritidsbåtar</w:t>
        </w:r>
      </w:p>
    </w:sdtContent>
  </w:sdt>
  <w:sdt>
    <w:sdtPr>
      <w:alias w:val="CC_Boilerplate_3"/>
      <w:tag w:val="CC_Boilerplate_3"/>
      <w:id w:val="1606463544"/>
      <w:lock w:val="sdtContentLocked"/>
      <w15:appearance w15:val="hidden"/>
      <w:text w:multiLine="1"/>
    </w:sdtPr>
    <w:sdtEndPr/>
    <w:sdtContent>
      <w:p w14:paraId="583AB2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55E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CF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EF4"/>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B07"/>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FE5"/>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29"/>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1E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201"/>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A3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29"/>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079"/>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B29"/>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EBE"/>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EB4"/>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5CE"/>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32D"/>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F8BD10"/>
  <w15:chartTrackingRefBased/>
  <w15:docId w15:val="{28A8DC6B-BC61-438B-8BEF-CE2180E7B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1293691B5049749EBCC1A053958E11"/>
        <w:category>
          <w:name w:val="Allmänt"/>
          <w:gallery w:val="placeholder"/>
        </w:category>
        <w:types>
          <w:type w:val="bbPlcHdr"/>
        </w:types>
        <w:behaviors>
          <w:behavior w:val="content"/>
        </w:behaviors>
        <w:guid w:val="{D8AC6F62-8E02-4C0B-830F-891D5F1DB5ED}"/>
      </w:docPartPr>
      <w:docPartBody>
        <w:p w:rsidR="00277058" w:rsidRDefault="00D14478">
          <w:pPr>
            <w:pStyle w:val="741293691B5049749EBCC1A053958E11"/>
          </w:pPr>
          <w:r w:rsidRPr="005A0A93">
            <w:rPr>
              <w:rStyle w:val="Platshllartext"/>
            </w:rPr>
            <w:t>Förslag till riksdagsbeslut</w:t>
          </w:r>
        </w:p>
      </w:docPartBody>
    </w:docPart>
    <w:docPart>
      <w:docPartPr>
        <w:name w:val="7C531D1F071E48A39F83A6C4BCB1C39C"/>
        <w:category>
          <w:name w:val="Allmänt"/>
          <w:gallery w:val="placeholder"/>
        </w:category>
        <w:types>
          <w:type w:val="bbPlcHdr"/>
        </w:types>
        <w:behaviors>
          <w:behavior w:val="content"/>
        </w:behaviors>
        <w:guid w:val="{E033A346-001B-4C96-947B-9C85235574B9}"/>
      </w:docPartPr>
      <w:docPartBody>
        <w:p w:rsidR="00277058" w:rsidRDefault="00D14478">
          <w:pPr>
            <w:pStyle w:val="7C531D1F071E48A39F83A6C4BCB1C39C"/>
          </w:pPr>
          <w:r w:rsidRPr="005A0A93">
            <w:rPr>
              <w:rStyle w:val="Platshllartext"/>
            </w:rPr>
            <w:t>Motivering</w:t>
          </w:r>
        </w:p>
      </w:docPartBody>
    </w:docPart>
    <w:docPart>
      <w:docPartPr>
        <w:name w:val="19DADE4894CF4C3EB7814293E2B8A337"/>
        <w:category>
          <w:name w:val="Allmänt"/>
          <w:gallery w:val="placeholder"/>
        </w:category>
        <w:types>
          <w:type w:val="bbPlcHdr"/>
        </w:types>
        <w:behaviors>
          <w:behavior w:val="content"/>
        </w:behaviors>
        <w:guid w:val="{7781440F-5E5C-4A15-8E92-E31AA0773F54}"/>
      </w:docPartPr>
      <w:docPartBody>
        <w:p w:rsidR="004D1F80" w:rsidRDefault="004D1F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478"/>
    <w:rsid w:val="00277058"/>
    <w:rsid w:val="004D1F80"/>
    <w:rsid w:val="006A3BAE"/>
    <w:rsid w:val="008D42FB"/>
    <w:rsid w:val="00D1447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1293691B5049749EBCC1A053958E11">
    <w:name w:val="741293691B5049749EBCC1A053958E11"/>
  </w:style>
  <w:style w:type="paragraph" w:customStyle="1" w:styleId="7C531D1F071E48A39F83A6C4BCB1C39C">
    <w:name w:val="7C531D1F071E48A39F83A6C4BCB1C3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E160EE-FA7F-4898-B8B3-6F39464F15C4}"/>
</file>

<file path=customXml/itemProps2.xml><?xml version="1.0" encoding="utf-8"?>
<ds:datastoreItem xmlns:ds="http://schemas.openxmlformats.org/officeDocument/2006/customXml" ds:itemID="{95F83F39-7FEB-49C0-81B2-480531826ED9}"/>
</file>

<file path=customXml/itemProps3.xml><?xml version="1.0" encoding="utf-8"?>
<ds:datastoreItem xmlns:ds="http://schemas.openxmlformats.org/officeDocument/2006/customXml" ds:itemID="{A112C99B-D7DA-4EBD-B9C0-B63B4F948885}"/>
</file>

<file path=docProps/app.xml><?xml version="1.0" encoding="utf-8"?>
<Properties xmlns="http://schemas.openxmlformats.org/officeDocument/2006/extended-properties" xmlns:vt="http://schemas.openxmlformats.org/officeDocument/2006/docPropsVTypes">
  <Template>Normal</Template>
  <TotalTime>5</TotalTime>
  <Pages>2</Pages>
  <Words>263</Words>
  <Characters>1451</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