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A67" w:rsidRPr="00EA6A70" w:rsidRDefault="000D4A67">
      <w:pPr>
        <w:pStyle w:val="Hemstlrubrik"/>
      </w:pPr>
      <w:r w:rsidRPr="00EA6A70">
        <w:t>Förslag till riksdagsbeslut</w:t>
      </w:r>
    </w:p>
    <w:p w:rsidR="000D4A67" w:rsidRPr="00EA6A70" w:rsidRDefault="000D4A67">
      <w:pPr>
        <w:pStyle w:val="Hemstlatt"/>
        <w:ind w:left="0"/>
      </w:pPr>
      <w:r w:rsidRPr="00EA6A70">
        <w:t>Riksdagen tillkännager för regeringen som sin mening vad som anförs i motionen om delat barnbidrag och vårdbidrag vid växelvis boende.</w:t>
      </w:r>
    </w:p>
    <w:p w:rsidR="000D4A67" w:rsidRPr="00EA6A70" w:rsidRDefault="000D4A67">
      <w:pPr>
        <w:pStyle w:val="Rubrik1"/>
      </w:pPr>
      <w:r w:rsidRPr="00EA6A70">
        <w:t>Motivering</w:t>
      </w:r>
    </w:p>
    <w:p w:rsidR="000D4A67" w:rsidRPr="00EA6A70" w:rsidRDefault="000D4A67">
      <w:r w:rsidRPr="00EA6A70">
        <w:t>Miljöpartiet anser att det är dags att införa en mer modern och jämställd syn på barnbidragen. Det är en viktig signal från samhället att båda föräldrarna ses som ansvariga för barnet. Vid delad vårdnad med särboende föräldrar när barnet bor växelvis hos båda borde det med automatik innebära delat barnb</w:t>
      </w:r>
      <w:r w:rsidRPr="00EA6A70">
        <w:t>i</w:t>
      </w:r>
      <w:r w:rsidRPr="00EA6A70">
        <w:t>drag.</w:t>
      </w:r>
    </w:p>
    <w:p w:rsidR="000D4A67" w:rsidRPr="00EA6A70" w:rsidRDefault="000D4A67">
      <w:pPr>
        <w:pStyle w:val="Normaltindrag"/>
      </w:pPr>
      <w:r w:rsidRPr="00EA6A70">
        <w:t xml:space="preserve">Reglerna bör ändras i likhet med proposition </w:t>
      </w:r>
      <w:r w:rsidRPr="00EA6A70">
        <w:rPr>
          <w:rStyle w:val="tml"/>
          <w:rFonts w:ascii="Times New Roman" w:hAnsi="Times New Roman"/>
          <w:color w:val="000000"/>
          <w:szCs w:val="19"/>
        </w:rPr>
        <w:t>2005/06:20</w:t>
      </w:r>
      <w:r w:rsidRPr="00EA6A70">
        <w:t xml:space="preserve"> som lades fram till riksdagen 24 november 2005. Det var en proposition som var framtagen i samarbete med Miljöpartiet. Propositionen bifölls bara delvis eftersom Vän</w:t>
      </w:r>
      <w:r w:rsidRPr="00EA6A70">
        <w:t>s</w:t>
      </w:r>
      <w:r w:rsidRPr="00EA6A70">
        <w:t>terpartiet gjorde gemensam sak med de borgliga och stoppade förslaget om delat barnbidrag och vårdbidrag när föräldrarna inte är överens.</w:t>
      </w:r>
    </w:p>
    <w:p w:rsidR="000D4A67" w:rsidRPr="00EA6A70" w:rsidRDefault="000D4A67">
      <w:pPr>
        <w:pStyle w:val="Normaltindrag"/>
      </w:pPr>
      <w:r w:rsidRPr="00EA6A70">
        <w:t>Riksdagen har beslutat att barnbidraget ska kunna delas rakt av mellan fö</w:t>
      </w:r>
      <w:r w:rsidRPr="00EA6A70">
        <w:t>r</w:t>
      </w:r>
      <w:r w:rsidRPr="00EA6A70">
        <w:t>äldrarna när barnen bor växelvis hos mamman och pappan när föräldrarna är överens. Även vårdbidraget, som betalas ut till föräldrar med funktionshin</w:t>
      </w:r>
      <w:r w:rsidRPr="00EA6A70">
        <w:t>d</w:t>
      </w:r>
      <w:r w:rsidRPr="00EA6A70">
        <w:t>rade barn, ska kunna delas. Vidare godkände riksdagen förslaget om att fö</w:t>
      </w:r>
      <w:r w:rsidRPr="00EA6A70">
        <w:t>r</w:t>
      </w:r>
      <w:r w:rsidRPr="00EA6A70">
        <w:t>äldrar som bor ihop ska få välja vem av dem som ska få barnbidraget. Besl</w:t>
      </w:r>
      <w:r w:rsidRPr="00EA6A70">
        <w:t>u</w:t>
      </w:r>
      <w:r w:rsidRPr="00EA6A70">
        <w:t>tet innebär att föräldrarna ska anmäla bidragstagaren till Försäkringskassan. Om ingen anmälan görs går bidraget till mamman. Lagändringarna började gälla den 1 juli 2006.</w:t>
      </w:r>
    </w:p>
    <w:p w:rsidR="000D4A67" w:rsidRPr="00EA6A70" w:rsidRDefault="000D4A67">
      <w:pPr>
        <w:pStyle w:val="Normaltindrag"/>
      </w:pPr>
      <w:r w:rsidRPr="00EA6A70">
        <w:t>Men när föräldrarna inte är överens behövs</w:t>
      </w:r>
      <w:r w:rsidRPr="00EA6A70">
        <w:t xml:space="preserve"> regler som tillgodoser barnens bästa. Så är inte lagen utformad i dag utan den bygger på samma gamla r</w:t>
      </w:r>
      <w:r w:rsidRPr="00EA6A70">
        <w:t>e</w:t>
      </w:r>
      <w:r w:rsidRPr="00EA6A70">
        <w:t>glering som infördes 1947. Det var då radikalt att ge barnbidraget till ma</w:t>
      </w:r>
      <w:r w:rsidRPr="00EA6A70">
        <w:t>m</w:t>
      </w:r>
      <w:r w:rsidRPr="00EA6A70">
        <w:t xml:space="preserve">man. </w:t>
      </w:r>
      <w:r w:rsidRPr="00EA6A70">
        <w:lastRenderedPageBreak/>
        <w:t>Men vi lever i en annan tid nu. Förslaget om delat barnbidrag innebär en mer modern och jämställd syn på föräldraansvar.</w:t>
      </w:r>
    </w:p>
    <w:p w:rsidR="000D4A67" w:rsidRPr="00EA6A70" w:rsidRDefault="000D4A67">
      <w:pPr>
        <w:pStyle w:val="Normaltindrag"/>
      </w:pPr>
      <w:r w:rsidRPr="00EA6A70">
        <w:t>För särlevande föräldrar med gemensam vårdnad om ett barn som har vä</w:t>
      </w:r>
      <w:r w:rsidRPr="00EA6A70">
        <w:t>x</w:t>
      </w:r>
      <w:r w:rsidRPr="00EA6A70">
        <w:t>elvis boende hos föräldrarna införs en möjlighet att dela barnbidraget så att hälften utbetalas till vardera föräldern. Gör endast en av föräldrarna anmälan om delat barnbidrag får bidraget delas om det finns en lagakraftvunnen dom eller ett av socialnämnden godkänt avtal om växelvis boende, såvida inte den andra föräldern visar att sådant boende inte föreligger. Bidraget får också delas på anmälan av en förälder om underhållsstöd lämnas till barnet enligt 3 § andra stycket lagen (1996:1030) om underhållss</w:t>
      </w:r>
      <w:r w:rsidRPr="00EA6A70">
        <w:t>töd. För särlevande fö</w:t>
      </w:r>
      <w:r w:rsidRPr="00EA6A70">
        <w:t>r</w:t>
      </w:r>
      <w:r w:rsidRPr="00EA6A70">
        <w:t>äldrar som delar på barnbidraget delas flerbarnstillägget proportionerligt i förhålla</w:t>
      </w:r>
      <w:r w:rsidRPr="00EA6A70">
        <w:t>n</w:t>
      </w:r>
      <w:r w:rsidRPr="00EA6A70">
        <w:t>de till antalet barnbidrag som föräldrarna uppbär.</w:t>
      </w:r>
    </w:p>
    <w:p w:rsidR="000D4A67" w:rsidRPr="00EA6A70" w:rsidRDefault="000D4A67">
      <w:pPr>
        <w:pStyle w:val="Normaltindrag"/>
      </w:pPr>
      <w:r w:rsidRPr="00EA6A70">
        <w:t>Det är angeläget att man när man genom dom eller avtal fastställer delad vårdnad av ett barn samtidigt fastställer delning av barnbidraget.</w:t>
      </w:r>
    </w:p>
    <w:p w:rsidR="000D4A67" w:rsidRPr="00EA6A70" w:rsidRDefault="000D4A67">
      <w:pPr>
        <w:pStyle w:val="Normaltindrag"/>
      </w:pPr>
      <w:r w:rsidRPr="00EA6A70">
        <w:t>Vi föreslår att regeringen snarast åtkommer till riksdagen med ett förslag i enlighet med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6A70">
        <w:trPr>
          <w:cantSplit/>
        </w:trPr>
        <w:tc>
          <w:tcPr>
            <w:tcW w:w="3046" w:type="dxa"/>
          </w:tcPr>
          <w:p w:rsidR="000D4A67" w:rsidRPr="00EA6A70" w:rsidRDefault="000D4A67">
            <w:pPr>
              <w:pStyle w:val="UnderskriftDatum"/>
              <w:spacing w:before="240"/>
            </w:pPr>
            <w:r w:rsidRPr="00EA6A70">
              <w:t>Stockholm den 27 september 2007</w:t>
            </w:r>
          </w:p>
        </w:tc>
        <w:tc>
          <w:tcPr>
            <w:tcW w:w="3047" w:type="dxa"/>
          </w:tcPr>
          <w:p w:rsidR="000D4A67" w:rsidRPr="00EA6A70" w:rsidRDefault="000D4A67">
            <w:pPr>
              <w:pStyle w:val="Underskrifter"/>
              <w:spacing w:before="240"/>
            </w:pPr>
          </w:p>
        </w:tc>
      </w:tr>
      <w:tr w:rsidR="00000000" w:rsidRPr="00EA6A70">
        <w:trPr>
          <w:cantSplit/>
        </w:trPr>
        <w:tc>
          <w:tcPr>
            <w:tcW w:w="3046" w:type="dxa"/>
          </w:tcPr>
          <w:p w:rsidR="000D4A67" w:rsidRPr="00EA6A70" w:rsidRDefault="000D4A67">
            <w:pPr>
              <w:pStyle w:val="Underskrifter"/>
            </w:pPr>
            <w:r w:rsidRPr="00EA6A70">
              <w:t>Gunvor G Ericson (mp)</w:t>
            </w:r>
          </w:p>
        </w:tc>
        <w:tc>
          <w:tcPr>
            <w:tcW w:w="3046" w:type="dxa"/>
          </w:tcPr>
          <w:p w:rsidR="000D4A67" w:rsidRPr="00EA6A70" w:rsidRDefault="000D4A67">
            <w:pPr>
              <w:pStyle w:val="Underskrifter"/>
            </w:pPr>
          </w:p>
        </w:tc>
      </w:tr>
      <w:tr w:rsidR="00000000" w:rsidRPr="00EA6A70">
        <w:trPr>
          <w:cantSplit/>
        </w:trPr>
        <w:tc>
          <w:tcPr>
            <w:tcW w:w="3046" w:type="dxa"/>
          </w:tcPr>
          <w:p w:rsidR="000D4A67" w:rsidRPr="00EA6A70" w:rsidRDefault="000D4A67">
            <w:pPr>
              <w:pStyle w:val="Underskrifter"/>
            </w:pPr>
            <w:r w:rsidRPr="00EA6A70">
              <w:t>Ulf Holm (mp)</w:t>
            </w:r>
          </w:p>
        </w:tc>
        <w:tc>
          <w:tcPr>
            <w:tcW w:w="3046" w:type="dxa"/>
          </w:tcPr>
          <w:p w:rsidR="000D4A67" w:rsidRPr="00EA6A70" w:rsidRDefault="000D4A67">
            <w:pPr>
              <w:pStyle w:val="Underskrifter"/>
            </w:pPr>
            <w:r w:rsidRPr="00EA6A70">
              <w:t>Esabelle Reshdouni (mp)</w:t>
            </w:r>
          </w:p>
        </w:tc>
      </w:tr>
      <w:tr w:rsidR="00000000" w:rsidRPr="00EA6A70">
        <w:trPr>
          <w:cantSplit/>
        </w:trPr>
        <w:tc>
          <w:tcPr>
            <w:tcW w:w="3046" w:type="dxa"/>
          </w:tcPr>
          <w:p w:rsidR="000D4A67" w:rsidRPr="00EA6A70" w:rsidRDefault="000D4A67">
            <w:pPr>
              <w:pStyle w:val="Underskrifter"/>
            </w:pPr>
            <w:r w:rsidRPr="00EA6A70">
              <w:t>Jan Lindholm (mp)</w:t>
            </w:r>
          </w:p>
        </w:tc>
        <w:tc>
          <w:tcPr>
            <w:tcW w:w="3046" w:type="dxa"/>
          </w:tcPr>
          <w:p w:rsidR="000D4A67" w:rsidRPr="00EA6A70" w:rsidRDefault="000D4A67">
            <w:pPr>
              <w:pStyle w:val="Underskrifter"/>
            </w:pPr>
            <w:r w:rsidRPr="00EA6A70">
              <w:t>Thomas Nihlén (mp)</w:t>
            </w:r>
          </w:p>
        </w:tc>
      </w:tr>
      <w:tr w:rsidR="00000000" w:rsidRPr="00EA6A70">
        <w:trPr>
          <w:cantSplit/>
        </w:trPr>
        <w:tc>
          <w:tcPr>
            <w:tcW w:w="3046" w:type="dxa"/>
          </w:tcPr>
          <w:p w:rsidR="000D4A67" w:rsidRPr="00EA6A70" w:rsidRDefault="000D4A67">
            <w:pPr>
              <w:pStyle w:val="Underskrifter"/>
            </w:pPr>
            <w:r w:rsidRPr="00EA6A70">
              <w:t>Karla López (mp)</w:t>
            </w:r>
          </w:p>
        </w:tc>
        <w:tc>
          <w:tcPr>
            <w:tcW w:w="3046" w:type="dxa"/>
          </w:tcPr>
          <w:p w:rsidR="000D4A67" w:rsidRPr="00EA6A70" w:rsidRDefault="000D4A67">
            <w:pPr>
              <w:pStyle w:val="Underskrifter"/>
            </w:pPr>
          </w:p>
        </w:tc>
      </w:tr>
    </w:tbl>
    <w:p w:rsidR="000D4A67" w:rsidRPr="00EA6A70" w:rsidRDefault="000D4A67">
      <w:pPr>
        <w:pStyle w:val="Normaltindrag"/>
      </w:pPr>
    </w:p>
    <w:sectPr w:rsidR="000D4A67" w:rsidRPr="00EA6A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A67" w:rsidRPr="00EA6A70" w:rsidRDefault="000D4A67">
      <w:r w:rsidRPr="00EA6A70">
        <w:separator/>
      </w:r>
    </w:p>
  </w:endnote>
  <w:endnote w:type="continuationSeparator" w:id="0">
    <w:p w:rsidR="000D4A67" w:rsidRPr="00EA6A70" w:rsidRDefault="000D4A67">
      <w:r w:rsidRPr="00EA6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67" w:rsidRPr="00EA6A70" w:rsidRDefault="00EA6A70">
    <w:pPr>
      <w:pStyle w:val="Sidfot"/>
    </w:pPr>
    <w:r w:rsidRPr="00EA6A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9838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67" w:rsidRDefault="000D4A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A67" w:rsidRDefault="000D4A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67" w:rsidRPr="00EA6A70" w:rsidRDefault="00EA6A70">
    <w:pPr>
      <w:pStyle w:val="Sidfot"/>
    </w:pPr>
    <w:r w:rsidRPr="00EA6A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074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67" w:rsidRDefault="000D4A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A67" w:rsidRDefault="000D4A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67" w:rsidRPr="00EA6A70" w:rsidRDefault="00EA6A70">
    <w:pPr>
      <w:pStyle w:val="Sidfot"/>
    </w:pPr>
    <w:r w:rsidRPr="00EA6A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274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67" w:rsidRDefault="000D4A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A67" w:rsidRDefault="000D4A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A67" w:rsidRPr="00EA6A70" w:rsidRDefault="000D4A67">
      <w:r w:rsidRPr="00EA6A70">
        <w:separator/>
      </w:r>
    </w:p>
  </w:footnote>
  <w:footnote w:type="continuationSeparator" w:id="0">
    <w:p w:rsidR="000D4A67" w:rsidRPr="00EA6A70" w:rsidRDefault="000D4A67">
      <w:r w:rsidRPr="00EA6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67" w:rsidRPr="00EA6A70" w:rsidRDefault="00EA6A70">
    <w:pPr>
      <w:pStyle w:val="Sidhuvud"/>
    </w:pPr>
    <w:r w:rsidRPr="00EA6A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148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67" w:rsidRDefault="000D4A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A67" w:rsidRDefault="000D4A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67" w:rsidRPr="00EA6A70" w:rsidRDefault="00EA6A70">
    <w:pPr>
      <w:pStyle w:val="Sidhuvud"/>
    </w:pPr>
    <w:r w:rsidRPr="00EA6A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8404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A67" w:rsidRDefault="000D4A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A67" w:rsidRDefault="000D4A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67" w:rsidRPr="00EA6A70" w:rsidRDefault="000D4A67">
    <w:pPr>
      <w:pStyle w:val="FSHNormal"/>
      <w:tabs>
        <w:tab w:val="right" w:pos="5840"/>
      </w:tabs>
    </w:pPr>
    <w:r w:rsidRPr="00EA6A70">
      <w:br/>
    </w:r>
    <w:r w:rsidRPr="00EA6A70">
      <w:fldChar w:fldCharType="begin" w:fldLock="1"/>
    </w:r>
    <w:r w:rsidRPr="00EA6A70">
      <w:instrText xml:space="preserve"> DOCPROPERTY</w:instrText>
    </w:r>
    <w:r w:rsidRPr="00EA6A70">
      <w:rPr>
        <w:sz w:val="18"/>
      </w:rPr>
      <w:instrText xml:space="preserve"> "YearUser" *\charformat </w:instrText>
    </w:r>
    <w:r w:rsidRPr="00EA6A70">
      <w:fldChar w:fldCharType="separate"/>
    </w:r>
    <w:r w:rsidRPr="00EA6A70">
      <w:t>2007/08</w:t>
    </w:r>
    <w:r w:rsidRPr="00EA6A70">
      <w:fldChar w:fldCharType="end"/>
    </w:r>
    <w:r w:rsidRPr="00EA6A70">
      <w:t xml:space="preserve"> </w:t>
    </w:r>
    <w:r w:rsidRPr="00EA6A70">
      <w:tab/>
      <w:t xml:space="preserve">mnr: </w:t>
    </w:r>
    <w:r w:rsidRPr="00EA6A70">
      <w:fldChar w:fldCharType="begin" w:fldLock="1"/>
    </w:r>
    <w:r w:rsidRPr="00EA6A70">
      <w:instrText xml:space="preserve"> DOCPROPERTY</w:instrText>
    </w:r>
    <w:r w:rsidRPr="00EA6A70">
      <w:rPr>
        <w:sz w:val="18"/>
      </w:rPr>
      <w:instrText xml:space="preserve"> "Motionsnummer" *\charformat </w:instrText>
    </w:r>
    <w:r w:rsidRPr="00EA6A70">
      <w:fldChar w:fldCharType="separate"/>
    </w:r>
    <w:r w:rsidRPr="00EA6A70">
      <w:t>Sf228</w:t>
    </w:r>
    <w:r w:rsidRPr="00EA6A70">
      <w:fldChar w:fldCharType="end"/>
    </w:r>
    <w:r w:rsidRPr="00EA6A70">
      <w:br/>
    </w:r>
    <w:r w:rsidRPr="00EA6A70">
      <w:fldChar w:fldCharType="begin" w:fldLock="1"/>
    </w:r>
    <w:r w:rsidRPr="00EA6A70">
      <w:instrText xml:space="preserve"> DOCPROPERTY</w:instrText>
    </w:r>
    <w:r w:rsidRPr="00EA6A70">
      <w:rPr>
        <w:sz w:val="18"/>
      </w:rPr>
      <w:instrText xml:space="preserve"> "Samling" *\charformat </w:instrText>
    </w:r>
    <w:r w:rsidRPr="00EA6A70">
      <w:fldChar w:fldCharType="end"/>
    </w:r>
    <w:r w:rsidRPr="00EA6A70">
      <w:tab/>
      <w:t xml:space="preserve">pnr: </w:t>
    </w:r>
    <w:r w:rsidRPr="00EA6A70">
      <w:fldChar w:fldCharType="begin" w:fldLock="1"/>
    </w:r>
    <w:r w:rsidRPr="00EA6A70">
      <w:instrText xml:space="preserve"> DOCPROPERTY</w:instrText>
    </w:r>
    <w:r w:rsidRPr="00EA6A70">
      <w:rPr>
        <w:sz w:val="18"/>
      </w:rPr>
      <w:instrText xml:space="preserve"> "Partinummer" *\charformat </w:instrText>
    </w:r>
    <w:r w:rsidRPr="00EA6A70">
      <w:fldChar w:fldCharType="separate"/>
    </w:r>
    <w:r w:rsidRPr="00EA6A70">
      <w:t>mp810</w:t>
    </w:r>
    <w:r w:rsidRPr="00EA6A70">
      <w:fldChar w:fldCharType="end"/>
    </w:r>
  </w:p>
  <w:p w:rsidR="000D4A67" w:rsidRPr="00EA6A70" w:rsidRDefault="000D4A67">
    <w:pPr>
      <w:pStyle w:val="FSHRub1"/>
    </w:pPr>
    <w:r w:rsidRPr="00EA6A70">
      <w:t>Motion till riksdagen</w:t>
    </w:r>
    <w:r w:rsidRPr="00EA6A70">
      <w:br/>
    </w:r>
    <w:r w:rsidRPr="00EA6A70">
      <w:fldChar w:fldCharType="begin" w:fldLock="1"/>
    </w:r>
    <w:r w:rsidRPr="00EA6A70">
      <w:instrText xml:space="preserve"> DOCPROPERTY "YearUser" *\charformat </w:instrText>
    </w:r>
    <w:r w:rsidRPr="00EA6A70">
      <w:fldChar w:fldCharType="separate"/>
    </w:r>
    <w:r w:rsidRPr="00EA6A70">
      <w:t>2007/08</w:t>
    </w:r>
    <w:r w:rsidRPr="00EA6A70">
      <w:fldChar w:fldCharType="end"/>
    </w:r>
    <w:r w:rsidRPr="00EA6A70">
      <w:t>:</w:t>
    </w:r>
    <w:r w:rsidRPr="00EA6A70">
      <w:fldChar w:fldCharType="begin" w:fldLock="1"/>
    </w:r>
    <w:r w:rsidRPr="00EA6A70">
      <w:instrText xml:space="preserve"> DOCPROPERTY "Motionsnummer" *\charformat </w:instrText>
    </w:r>
    <w:r w:rsidRPr="00EA6A70">
      <w:fldChar w:fldCharType="separate"/>
    </w:r>
    <w:r w:rsidRPr="00EA6A70">
      <w:t>Sf228</w:t>
    </w:r>
    <w:r w:rsidRPr="00EA6A70">
      <w:fldChar w:fldCharType="end"/>
    </w:r>
  </w:p>
  <w:p w:rsidR="000D4A67" w:rsidRPr="00EA6A70" w:rsidRDefault="000D4A67">
    <w:pPr>
      <w:pStyle w:val="FSHNormalS5"/>
    </w:pPr>
    <w:r w:rsidRPr="00EA6A70">
      <w:fldChar w:fldCharType="begin" w:fldLock="1"/>
    </w:r>
    <w:r w:rsidRPr="00EA6A70">
      <w:instrText xml:space="preserve"> DOCPROPERTY "MotionarText" *\charformat </w:instrText>
    </w:r>
    <w:r w:rsidRPr="00EA6A70">
      <w:fldChar w:fldCharType="separate"/>
    </w:r>
    <w:r w:rsidRPr="00EA6A70">
      <w:t>av Gunvor G Ericson m.fl. (mp)</w:t>
    </w:r>
    <w:r w:rsidRPr="00EA6A70">
      <w:fldChar w:fldCharType="end"/>
    </w:r>
    <w:r w:rsidRPr="00EA6A70">
      <w:br/>
    </w:r>
    <w:r w:rsidRPr="00EA6A70">
      <w:fldChar w:fldCharType="begin" w:fldLock="1"/>
    </w:r>
    <w:r w:rsidRPr="00EA6A70">
      <w:instrText xml:space="preserve"> DOCPROPERTY "SvarFrasKort" *\charformat </w:instrText>
    </w:r>
    <w:r w:rsidRPr="00EA6A70">
      <w:fldChar w:fldCharType="end"/>
    </w:r>
  </w:p>
  <w:p w:rsidR="000D4A67" w:rsidRPr="00EA6A70" w:rsidRDefault="000D4A67">
    <w:pPr>
      <w:pStyle w:val="FSHTitel"/>
    </w:pPr>
    <w:r w:rsidRPr="00EA6A70">
      <w:fldChar w:fldCharType="begin" w:fldLock="1"/>
    </w:r>
    <w:r w:rsidRPr="00EA6A70">
      <w:instrText xml:space="preserve"> DOCPROPERTY</w:instrText>
    </w:r>
    <w:r w:rsidRPr="00EA6A70">
      <w:rPr>
        <w:sz w:val="18"/>
      </w:rPr>
      <w:instrText xml:space="preserve"> "RubrikSvar" *\charformat </w:instrText>
    </w:r>
    <w:r w:rsidRPr="00EA6A70">
      <w:fldChar w:fldCharType="separate"/>
    </w:r>
    <w:r w:rsidRPr="00EA6A70">
      <w:t>Delat barnbidrag vid växelvis boende</w:t>
    </w:r>
    <w:r w:rsidRPr="00EA6A70">
      <w:fldChar w:fldCharType="end"/>
    </w:r>
  </w:p>
  <w:p w:rsidR="000D4A67" w:rsidRPr="00EA6A70" w:rsidRDefault="000D4A67">
    <w:pPr>
      <w:pStyle w:val="Normal00"/>
    </w:pPr>
  </w:p>
  <w:p w:rsidR="000D4A67" w:rsidRPr="00EA6A70" w:rsidRDefault="000D4A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002CBB"/>
    <w:multiLevelType w:val="multilevel"/>
    <w:tmpl w:val="69CE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2632783">
    <w:abstractNumId w:val="8"/>
  </w:num>
  <w:num w:numId="2" w16cid:durableId="2050766000">
    <w:abstractNumId w:val="9"/>
  </w:num>
  <w:num w:numId="3" w16cid:durableId="1920286058">
    <w:abstractNumId w:val="8"/>
  </w:num>
  <w:num w:numId="4" w16cid:durableId="1032340617">
    <w:abstractNumId w:val="9"/>
  </w:num>
  <w:num w:numId="5" w16cid:durableId="1865973095">
    <w:abstractNumId w:val="14"/>
  </w:num>
  <w:num w:numId="6" w16cid:durableId="987436130">
    <w:abstractNumId w:val="10"/>
  </w:num>
  <w:num w:numId="7" w16cid:durableId="612057476">
    <w:abstractNumId w:val="11"/>
  </w:num>
  <w:num w:numId="8" w16cid:durableId="493110222">
    <w:abstractNumId w:val="12"/>
  </w:num>
  <w:num w:numId="9" w16cid:durableId="1827554954">
    <w:abstractNumId w:val="8"/>
  </w:num>
  <w:num w:numId="10" w16cid:durableId="1383872097">
    <w:abstractNumId w:val="3"/>
  </w:num>
  <w:num w:numId="11" w16cid:durableId="1542938267">
    <w:abstractNumId w:val="2"/>
  </w:num>
  <w:num w:numId="12" w16cid:durableId="532812407">
    <w:abstractNumId w:val="1"/>
  </w:num>
  <w:num w:numId="13" w16cid:durableId="233315936">
    <w:abstractNumId w:val="0"/>
  </w:num>
  <w:num w:numId="14" w16cid:durableId="134223419">
    <w:abstractNumId w:val="9"/>
  </w:num>
  <w:num w:numId="15" w16cid:durableId="340205375">
    <w:abstractNumId w:val="7"/>
  </w:num>
  <w:num w:numId="16" w16cid:durableId="1671788022">
    <w:abstractNumId w:val="6"/>
  </w:num>
  <w:num w:numId="17" w16cid:durableId="837769608">
    <w:abstractNumId w:val="5"/>
  </w:num>
  <w:num w:numId="18" w16cid:durableId="148208117">
    <w:abstractNumId w:val="4"/>
  </w:num>
  <w:num w:numId="19" w16cid:durableId="16085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9ABCACB-191A-460E-9D0D-F493EEE6F9F1},{DA08321F-F0BC-4060-A586-E39C9BA97177},{67E77369-3EE3-448A-A205-B9E0C4AF5EC8},{C87839E7-C05D-47B9-AB7F-246B82B1F61B},{678A9254-59ED-452D-AB16-7DA16C224668},{0E71467A-6349-43F5-98CD-8FE9CE232562}"/>
  </w:docVars>
  <w:rsids>
    <w:rsidRoot w:val="007916DA"/>
    <w:rsid w:val="000D4A67"/>
    <w:rsid w:val="007916DA"/>
    <w:rsid w:val="00EA6A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FF34A4-952A-4293-BD08-4A353DD0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tml">
    <w:name w:val="tml"/>
    <w:basedOn w:val="Standardstycketeckensnitt"/>
    <w:rPr>
      <w:rFonts w:ascii="Verdana" w:hAnsi="Verdana" w:hint="default"/>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2447</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mp810</vt:lpstr>
    </vt:vector>
  </TitlesOfParts>
  <Company>Riksdagen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mp810</dc:title>
  <dc:subject>mp810</dc:subject>
  <dc:creator>Riksdagen</dc:creator>
  <cp:keywords>Riksdagen</cp:keywords>
  <dc:description>TKG-ktrl, MSMQ4mb, PersReg-Distribution mm</dc:description>
  <cp:lastModifiedBy>Lars Brink</cp:lastModifiedBy>
  <cp:revision>2</cp:revision>
  <cp:lastPrinted>2007-10-24T06:57:00Z</cp:lastPrinted>
  <dcterms:created xsi:type="dcterms:W3CDTF">2025-12-17T07:45:00Z</dcterms:created>
  <dcterms:modified xsi:type="dcterms:W3CDTF">2025-12-17T07:45:00Z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Delat barnbidrag vid växelvis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Delat barnbidrag vid växelvis boende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(mp)\Holm, Ulf (mp)\Reshdouni, Esabelle (mp)\Lindholm, Jan (mp)\Nihlén, Thomas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 Esabelle Reshdouni (mp), Jan Lindholm (mp), Thomas Nihlén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20072008000001090112000008100075</vt:lpwstr>
  </property>
  <property fmtid="{D5CDD505-2E9C-101B-9397-08002B2CF9AE}" pid="47" name="datum">
    <vt:lpwstr>070927</vt:lpwstr>
  </property>
  <property fmtid="{D5CDD505-2E9C-101B-9397-08002B2CF9AE}" pid="48" name="avsändar-e-post">
    <vt:lpwstr>magnus.lindgren@riksdagen.se</vt:lpwstr>
  </property>
  <property fmtid="{D5CDD505-2E9C-101B-9397-08002B2CF9AE}" pid="49" name="id">
    <vt:lpwstr>20072008000001090112000008100075</vt:lpwstr>
  </property>
  <property fmtid="{D5CDD505-2E9C-101B-9397-08002B2CF9AE}" pid="50" name="nummer">
    <vt:lpwstr>228</vt:lpwstr>
  </property>
  <property fmtid="{D5CDD505-2E9C-101B-9397-08002B2CF9AE}" pid="51" name="utskottsbeteckning">
    <vt:lpwstr>Sf</vt:lpwstr>
  </property>
  <property fmtid="{D5CDD505-2E9C-101B-9397-08002B2CF9AE}" pid="52" name="GlobalUID">
    <vt:lpwstr>{8FEC7553-5E93-4E10-8328-900F0E8EFB12}</vt:lpwstr>
  </property>
  <property fmtid="{D5CDD505-2E9C-101B-9397-08002B2CF9AE}" pid="53" name="Överföringar">
    <vt:i4>0</vt:i4>
  </property>
  <property fmtid="{D5CDD505-2E9C-101B-9397-08002B2CF9AE}" pid="54" name="Checksum">
    <vt:lpwstr>*0018990878639*</vt:lpwstr>
  </property>
  <property fmtid="{D5CDD505-2E9C-101B-9397-08002B2CF9AE}" pid="55" name="skuggnummer">
    <vt:lpwstr>787</vt:lpwstr>
  </property>
  <property fmtid="{D5CDD505-2E9C-101B-9397-08002B2CF9AE}" pid="56" name="urixVersion">
    <vt:lpwstr>3.2.0.8</vt:lpwstr>
  </property>
  <property fmtid="{D5CDD505-2E9C-101B-9397-08002B2CF9AE}" pid="57" name="urixOrigin">
    <vt:lpwstr>071024 08:57:14.185</vt:lpwstr>
  </property>
  <property fmtid="{D5CDD505-2E9C-101B-9397-08002B2CF9AE}" pid="58" name="urixGuid">
    <vt:lpwstr>{34C97BCF-75D6-4B9B-938F-95BD154773A0}</vt:lpwstr>
  </property>
</Properties>
</file>