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55D9A" w:rsidP="00656C78">
      <w:pPr>
        <w:pStyle w:val="Title"/>
      </w:pPr>
      <w:bookmarkStart w:id="0" w:name="Start"/>
      <w:bookmarkEnd w:id="0"/>
      <w:r>
        <w:t xml:space="preserve">Svar på fråga </w:t>
      </w:r>
      <w:r w:rsidRPr="00A55D9A">
        <w:t xml:space="preserve">2021/22:557 </w:t>
      </w:r>
      <w:r>
        <w:t xml:space="preserve">av </w:t>
      </w:r>
      <w:r w:rsidRPr="00DE46F4" w:rsidR="00DE46F4">
        <w:t>Marléne</w:t>
      </w:r>
      <w:r w:rsidRPr="00DE46F4" w:rsidR="00DE46F4">
        <w:t xml:space="preserve"> Lund Kopparklint</w:t>
      </w:r>
      <w:r>
        <w:t xml:space="preserve"> (M)</w:t>
      </w:r>
      <w:r>
        <w:br/>
      </w:r>
      <w:r w:rsidRPr="00A55D9A">
        <w:t>Potentiella brottsverktyg inom sluten ungdomsvå</w:t>
      </w:r>
      <w:r>
        <w:t>rd</w:t>
      </w:r>
    </w:p>
    <w:p w:rsidR="00DE46F4" w:rsidP="002749F7">
      <w:pPr>
        <w:pStyle w:val="BodyText"/>
      </w:pPr>
      <w:r>
        <w:t>Marléne</w:t>
      </w:r>
      <w:r>
        <w:t xml:space="preserve"> Lund Kopparklint har frågat mig hu</w:t>
      </w:r>
      <w:r w:rsidRPr="00DE46F4">
        <w:t xml:space="preserve">r </w:t>
      </w:r>
      <w:r>
        <w:t xml:space="preserve">jag </w:t>
      </w:r>
      <w:r w:rsidRPr="00DE46F4">
        <w:t>ämnar verka för att förebygga potentiella brottsverktyg som kan upprätthålla kriminalitet inom Statens institutionsstyrelses ungdomshem</w:t>
      </w:r>
      <w:r>
        <w:t>.</w:t>
      </w:r>
    </w:p>
    <w:p w:rsidR="009A2BE2" w:rsidP="002749F7">
      <w:pPr>
        <w:pStyle w:val="BodyText"/>
      </w:pPr>
      <w:r>
        <w:t>D</w:t>
      </w:r>
      <w:r w:rsidRPr="00FB1B4D">
        <w:t>e</w:t>
      </w:r>
      <w:r w:rsidR="004C1718">
        <w:t>t pågår ett intensivt arbete med att stärka de</w:t>
      </w:r>
      <w:r w:rsidRPr="00FB1B4D">
        <w:t xml:space="preserve">n tekniska och fysiska säkerheten </w:t>
      </w:r>
      <w:r>
        <w:t>p</w:t>
      </w:r>
      <w:r w:rsidRPr="00FB1B4D">
        <w:t>å Statens institutionsstyrelse (</w:t>
      </w:r>
      <w:r w:rsidRPr="00FB1B4D">
        <w:t>SiS</w:t>
      </w:r>
      <w:r w:rsidRPr="00FB1B4D">
        <w:t xml:space="preserve">) </w:t>
      </w:r>
      <w:r>
        <w:t xml:space="preserve">och </w:t>
      </w:r>
      <w:r w:rsidRPr="00FB1B4D">
        <w:t>anslaget till myndigheten</w:t>
      </w:r>
      <w:r>
        <w:t xml:space="preserve"> har </w:t>
      </w:r>
      <w:r w:rsidRPr="007E1EDE">
        <w:t xml:space="preserve">ökat. </w:t>
      </w:r>
    </w:p>
    <w:p w:rsidR="00DE46F4" w:rsidRPr="00B97D0E" w:rsidP="002749F7">
      <w:pPr>
        <w:pStyle w:val="BodyText"/>
        <w:rPr>
          <w:b/>
          <w:bCs/>
        </w:rPr>
      </w:pPr>
      <w:r w:rsidRPr="007E1EDE">
        <w:t>F</w:t>
      </w:r>
      <w:r w:rsidRPr="007E1EDE" w:rsidR="007B6FE5">
        <w:t xml:space="preserve">ör att upprätthålla ordningen, förhindra avvikningar och säkerställa en drogfri miljö på de särskilda ungdomshemmen, </w:t>
      </w:r>
      <w:r w:rsidRPr="007E1EDE">
        <w:t xml:space="preserve">är det angeläget </w:t>
      </w:r>
      <w:r w:rsidRPr="007E1EDE" w:rsidR="000211F8">
        <w:t xml:space="preserve">att säkerställa att </w:t>
      </w:r>
      <w:r w:rsidR="00B4637F">
        <w:t xml:space="preserve">bruket av </w:t>
      </w:r>
      <w:r w:rsidRPr="007E1EDE" w:rsidR="000211F8">
        <w:t>t.ex. mobiltelefoner och datorer inte används</w:t>
      </w:r>
      <w:r w:rsidR="00B4637F">
        <w:t xml:space="preserve"> som potentiella brottsverktyg</w:t>
      </w:r>
      <w:r w:rsidRPr="009A2BE2" w:rsidR="00D74B1F">
        <w:t xml:space="preserve">. </w:t>
      </w:r>
      <w:r w:rsidRPr="009A2BE2" w:rsidR="00B97D0E">
        <w:t xml:space="preserve">I </w:t>
      </w:r>
      <w:r w:rsidRPr="009A2BE2" w:rsidR="00342439">
        <w:t>15 a § l</w:t>
      </w:r>
      <w:r w:rsidRPr="009A2BE2" w:rsidR="00B97D0E">
        <w:t>ag</w:t>
      </w:r>
      <w:r w:rsidRPr="009A2BE2" w:rsidR="00342439">
        <w:t>en</w:t>
      </w:r>
      <w:r w:rsidRPr="009A2BE2" w:rsidR="00B97D0E">
        <w:t xml:space="preserve"> (1990:52) med särskilda bestämmelser om vård av unga </w:t>
      </w:r>
      <w:r w:rsidRPr="009A2BE2" w:rsidR="00CA70B6">
        <w:t xml:space="preserve">(LVU) </w:t>
      </w:r>
      <w:r w:rsidRPr="009A2BE2" w:rsidR="00B97D0E">
        <w:t xml:space="preserve">finns </w:t>
      </w:r>
      <w:r w:rsidRPr="009A2BE2" w:rsidR="00342439">
        <w:t xml:space="preserve">särskilda </w:t>
      </w:r>
      <w:r w:rsidRPr="009A2BE2" w:rsidR="00B97D0E">
        <w:t xml:space="preserve">befogenheter för </w:t>
      </w:r>
      <w:r w:rsidRPr="009A2BE2" w:rsidR="00B97D0E">
        <w:t>S</w:t>
      </w:r>
      <w:r w:rsidRPr="009A2BE2" w:rsidR="00342439">
        <w:t>iS</w:t>
      </w:r>
      <w:r w:rsidRPr="009A2BE2" w:rsidR="00B97D0E">
        <w:t xml:space="preserve"> att ta beslut om inskränkning i rätten att använda elektroniska kommunikationstjänster. </w:t>
      </w:r>
      <w:r w:rsidRPr="009A2BE2" w:rsidR="00342439">
        <w:t>En motsvarande bestämmelse finns även i 16 § lagen (1998:603) om verkställighet av sluten ungdomsvård</w:t>
      </w:r>
      <w:r w:rsidRPr="009A2BE2" w:rsidR="00CA70B6">
        <w:t xml:space="preserve"> (LSU)</w:t>
      </w:r>
      <w:r w:rsidRPr="009A2BE2" w:rsidR="00342439">
        <w:t xml:space="preserve">. </w:t>
      </w:r>
      <w:r w:rsidRPr="009A2BE2">
        <w:t>B</w:t>
      </w:r>
      <w:r w:rsidRPr="009A2BE2">
        <w:t>arn</w:t>
      </w:r>
      <w:r w:rsidRPr="009A2BE2" w:rsidR="000B6E67">
        <w:t>en</w:t>
      </w:r>
      <w:r w:rsidRPr="009A2BE2">
        <w:t xml:space="preserve"> och ungdomar</w:t>
      </w:r>
      <w:r w:rsidRPr="009A2BE2" w:rsidR="000B6E67">
        <w:t>na</w:t>
      </w:r>
      <w:r w:rsidRPr="009A2BE2">
        <w:t xml:space="preserve"> </w:t>
      </w:r>
      <w:r w:rsidRPr="009A2BE2" w:rsidR="004C1718">
        <w:t>måste också</w:t>
      </w:r>
      <w:r w:rsidRPr="009A2BE2">
        <w:t xml:space="preserve"> kunna tillgodogöra sig vården och antalet störande moment </w:t>
      </w:r>
      <w:r w:rsidRPr="009A2BE2" w:rsidR="00D74B1F">
        <w:t xml:space="preserve">under vårdtiden </w:t>
      </w:r>
      <w:r w:rsidRPr="009A2BE2" w:rsidR="004C1718">
        <w:t>måste</w:t>
      </w:r>
      <w:r w:rsidRPr="007E1EDE" w:rsidR="004C1718">
        <w:t xml:space="preserve"> </w:t>
      </w:r>
      <w:r w:rsidRPr="007E1EDE" w:rsidR="00E42FEF">
        <w:t>minska</w:t>
      </w:r>
      <w:r w:rsidRPr="007E1EDE">
        <w:t xml:space="preserve">. </w:t>
      </w:r>
    </w:p>
    <w:p w:rsidR="00656C78" w:rsidP="002749F7">
      <w:pPr>
        <w:pStyle w:val="BodyText"/>
      </w:pPr>
      <w:r w:rsidRPr="007E1EDE">
        <w:t>Regeringen</w:t>
      </w:r>
      <w:r w:rsidRPr="007E1EDE" w:rsidR="00CA07FA">
        <w:t xml:space="preserve"> har nyligen tillsatt en utredning som ska göra en översyn av regleringen om frihetsberövande påföljder för unga. I upp</w:t>
      </w:r>
      <w:r w:rsidRPr="007E1EDE" w:rsidR="00CA07FA">
        <w:softHyphen/>
        <w:t>draget ingår att särskilt över</w:t>
      </w:r>
      <w:r w:rsidRPr="007E1EDE" w:rsidR="00CA07FA">
        <w:softHyphen/>
        <w:t>väga vilken myndig</w:t>
      </w:r>
      <w:r w:rsidRPr="007E1EDE" w:rsidR="00CA07FA">
        <w:softHyphen/>
        <w:t>het som är bäst lämpad att ansvara för verk</w:t>
      </w:r>
      <w:r w:rsidRPr="007E1EDE" w:rsidR="00CA07FA">
        <w:softHyphen/>
        <w:t>ställig</w:t>
      </w:r>
      <w:r w:rsidRPr="007E1EDE" w:rsidR="00CA07FA">
        <w:softHyphen/>
        <w:t>heten av den eller de frihets</w:t>
      </w:r>
      <w:r w:rsidRPr="007E1EDE" w:rsidR="00CA07FA">
        <w:softHyphen/>
        <w:t>berövande påföljder som före</w:t>
      </w:r>
      <w:r w:rsidRPr="007E1EDE" w:rsidR="00CA07FA">
        <w:softHyphen/>
        <w:t>slås användas.</w:t>
      </w:r>
      <w:r>
        <w:t xml:space="preserve"> </w:t>
      </w:r>
      <w:r w:rsidR="00CA07FA">
        <w:t xml:space="preserve">Regeringen </w:t>
      </w:r>
      <w:r>
        <w:t xml:space="preserve">kommer </w:t>
      </w:r>
      <w:r w:rsidR="00CA07FA">
        <w:t xml:space="preserve">vidare </w:t>
      </w:r>
      <w:r>
        <w:t>att inom kort att tillsätta en utredning som</w:t>
      </w:r>
      <w:r w:rsidRPr="000B6E67">
        <w:t xml:space="preserve"> ska </w:t>
      </w:r>
      <w:r w:rsidR="00FB1B4D">
        <w:t xml:space="preserve">se </w:t>
      </w:r>
    </w:p>
    <w:p w:rsidR="00656C78">
      <w:r>
        <w:br w:type="page"/>
      </w:r>
    </w:p>
    <w:p w:rsidR="000B6E67" w:rsidP="002749F7">
      <w:pPr>
        <w:pStyle w:val="BodyText"/>
      </w:pPr>
      <w:r>
        <w:t xml:space="preserve">över </w:t>
      </w:r>
      <w:r w:rsidRPr="00FB1B4D">
        <w:t xml:space="preserve">de särskilda befogenheterna i 16 § </w:t>
      </w:r>
      <w:r w:rsidR="002E5D93">
        <w:t xml:space="preserve">LSU </w:t>
      </w:r>
      <w:r w:rsidRPr="00FB1B4D">
        <w:t>och 15 a § LVU som avser begränsningar i rätten att använda elektroniska kommunikationstjänster</w:t>
      </w:r>
      <w:r>
        <w:t xml:space="preserve">. Utredaren </w:t>
      </w:r>
      <w:r w:rsidR="00313E20">
        <w:t>ska</w:t>
      </w:r>
      <w:r>
        <w:t xml:space="preserve"> </w:t>
      </w:r>
      <w:r w:rsidRPr="000B6E67">
        <w:t xml:space="preserve">lämna förslag och föreslå åtgärder i syfte att säkerställa en trygg och säker miljö på </w:t>
      </w:r>
      <w:r w:rsidR="00E42FEF">
        <w:t>SiS</w:t>
      </w:r>
      <w:r w:rsidR="00E42FEF">
        <w:t xml:space="preserve"> särskilda ungdomshem</w:t>
      </w:r>
      <w:r w:rsidRPr="000B6E67">
        <w:t>.</w:t>
      </w:r>
    </w:p>
    <w:p w:rsidR="00656C78" w:rsidP="00DB48AB">
      <w:pPr>
        <w:pStyle w:val="BodyText"/>
      </w:pPr>
      <w:r>
        <w:t xml:space="preserve">Stockholm den </w:t>
      </w:r>
      <w:sdt>
        <w:sdtPr>
          <w:id w:val="-1225218591"/>
          <w:placeholder>
            <w:docPart w:val="2556848370DB4447B78F1A26184E1DE7"/>
          </w:placeholder>
          <w:dataBinding w:xpath="/ns0:DocumentInfo[1]/ns0:BaseInfo[1]/ns0:HeaderDate[1]" w:storeItemID="{A2E1A34F-91F4-48DA-B387-5393926132C5}" w:prefixMappings="xmlns:ns0='http://lp/documentinfo/RK' "/>
          <w:date w:fullDate="2021-12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42FEF">
            <w:t>27 december 2021</w:t>
          </w:r>
        </w:sdtContent>
      </w:sdt>
    </w:p>
    <w:p w:rsidR="00656C78" w:rsidP="00DB48AB">
      <w:pPr>
        <w:pStyle w:val="BodyText"/>
      </w:pPr>
    </w:p>
    <w:p w:rsidR="00A55D9A" w:rsidRPr="00DB48AB" w:rsidP="00DB48AB">
      <w:pPr>
        <w:pStyle w:val="BodyText"/>
      </w:pPr>
      <w:r>
        <w:t>Lena Hallengren</w:t>
      </w:r>
    </w:p>
    <w:sectPr w:rsidSect="00AC3F3E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55D9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55D9A" w:rsidRPr="007D73AB" w:rsidP="00340DE0">
          <w:pPr>
            <w:pStyle w:val="Header"/>
          </w:pPr>
        </w:p>
      </w:tc>
      <w:tc>
        <w:tcPr>
          <w:tcW w:w="1134" w:type="dxa"/>
        </w:tcPr>
        <w:p w:rsidR="00A55D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55D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55D9A" w:rsidRPr="00710A6C" w:rsidP="00EE3C0F">
          <w:pPr>
            <w:pStyle w:val="Header"/>
            <w:rPr>
              <w:b/>
            </w:rPr>
          </w:pPr>
        </w:p>
        <w:p w:rsidR="00A55D9A" w:rsidP="00EE3C0F">
          <w:pPr>
            <w:pStyle w:val="Header"/>
          </w:pPr>
        </w:p>
        <w:p w:rsidR="00A55D9A" w:rsidP="00EE3C0F">
          <w:pPr>
            <w:pStyle w:val="Header"/>
          </w:pPr>
        </w:p>
        <w:p w:rsidR="00A55D9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BAEEDA195049709B38A1DDAB25AAA9"/>
            </w:placeholder>
            <w:dataBinding w:xpath="/ns0:DocumentInfo[1]/ns0:BaseInfo[1]/ns0:Dnr[1]" w:storeItemID="{A2E1A34F-91F4-48DA-B387-5393926132C5}" w:prefixMappings="xmlns:ns0='http://lp/documentinfo/RK' "/>
            <w:text/>
          </w:sdtPr>
          <w:sdtContent>
            <w:p w:rsidR="00A55D9A" w:rsidP="00EE3C0F">
              <w:pPr>
                <w:pStyle w:val="Header"/>
              </w:pPr>
              <w:r>
                <w:t xml:space="preserve">S2021/07982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71899D9DB64F37AC212B4D01783367"/>
            </w:placeholder>
            <w:showingPlcHdr/>
            <w:dataBinding w:xpath="/ns0:DocumentInfo[1]/ns0:BaseInfo[1]/ns0:DocNumber[1]" w:storeItemID="{A2E1A34F-91F4-48DA-B387-5393926132C5}" w:prefixMappings="xmlns:ns0='http://lp/documentinfo/RK' "/>
            <w:text/>
          </w:sdtPr>
          <w:sdtContent>
            <w:p w:rsidR="00A55D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55D9A" w:rsidP="00EE3C0F">
          <w:pPr>
            <w:pStyle w:val="Header"/>
          </w:pPr>
        </w:p>
      </w:tc>
      <w:tc>
        <w:tcPr>
          <w:tcW w:w="1134" w:type="dxa"/>
        </w:tcPr>
        <w:p w:rsidR="00A55D9A" w:rsidP="0094502D">
          <w:pPr>
            <w:pStyle w:val="Header"/>
          </w:pPr>
        </w:p>
        <w:p w:rsidR="00A55D9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FD38CB4ECD402EBE8E7B3B95882EA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55D9A" w:rsidRPr="00A55D9A" w:rsidP="00340DE0">
              <w:pPr>
                <w:pStyle w:val="Header"/>
                <w:rPr>
                  <w:b/>
                </w:rPr>
              </w:pPr>
              <w:r w:rsidRPr="00A55D9A">
                <w:rPr>
                  <w:b/>
                </w:rPr>
                <w:t>Socialdepartementet</w:t>
              </w:r>
            </w:p>
            <w:p w:rsidR="00A55D9A" w:rsidRPr="00F70878" w:rsidP="00340DE0">
              <w:pPr>
                <w:pStyle w:val="Header"/>
              </w:pPr>
              <w:r w:rsidRPr="00A55D9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5C11EB88F84C61BC8D0B437DCB7C97"/>
          </w:placeholder>
          <w:dataBinding w:xpath="/ns0:DocumentInfo[1]/ns0:BaseInfo[1]/ns0:Recipient[1]" w:storeItemID="{A2E1A34F-91F4-48DA-B387-5393926132C5}" w:prefixMappings="xmlns:ns0='http://lp/documentinfo/RK' "/>
          <w:text w:multiLine="1"/>
        </w:sdtPr>
        <w:sdtContent>
          <w:tc>
            <w:tcPr>
              <w:tcW w:w="3170" w:type="dxa"/>
            </w:tcPr>
            <w:p w:rsidR="00A55D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55D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autoHyphenation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BAEEDA195049709B38A1DDAB25A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2B6F7-381A-443F-9801-E6B006603F41}"/>
      </w:docPartPr>
      <w:docPartBody>
        <w:p w:rsidR="005F3791" w:rsidP="00D2193F">
          <w:pPr>
            <w:pStyle w:val="75BAEEDA195049709B38A1DDAB25AA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71899D9DB64F37AC212B4D01783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94344-7C66-40A2-B645-DE80BC5A12A2}"/>
      </w:docPartPr>
      <w:docPartBody>
        <w:p w:rsidR="005F3791" w:rsidP="00D2193F">
          <w:pPr>
            <w:pStyle w:val="C471899D9DB64F37AC212B4D017833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D38CB4ECD402EBE8E7B3B95882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9A705-D214-46F0-B2D9-7ED46FD19E27}"/>
      </w:docPartPr>
      <w:docPartBody>
        <w:p w:rsidR="005F3791" w:rsidP="00D2193F">
          <w:pPr>
            <w:pStyle w:val="F8FD38CB4ECD402EBE8E7B3B95882E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5C11EB88F84C61BC8D0B437DCB7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3B0C7-4F67-4965-B13C-D93B5CF01FC9}"/>
      </w:docPartPr>
      <w:docPartBody>
        <w:p w:rsidR="005F3791" w:rsidP="00D2193F">
          <w:pPr>
            <w:pStyle w:val="545C11EB88F84C61BC8D0B437DCB7C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56848370DB4447B78F1A26184E1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09D23-6F7D-4014-B604-0DFE32217924}"/>
      </w:docPartPr>
      <w:docPartBody>
        <w:p w:rsidR="005F3791" w:rsidP="00D2193F">
          <w:pPr>
            <w:pStyle w:val="2556848370DB4447B78F1A26184E1DE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A85B3039FE425FB400E65597A9346A">
    <w:name w:val="0DA85B3039FE425FB400E65597A9346A"/>
    <w:rsid w:val="00D2193F"/>
  </w:style>
  <w:style w:type="character" w:styleId="PlaceholderText">
    <w:name w:val="Placeholder Text"/>
    <w:basedOn w:val="DefaultParagraphFont"/>
    <w:uiPriority w:val="99"/>
    <w:semiHidden/>
    <w:rsid w:val="00D2193F"/>
    <w:rPr>
      <w:noProof w:val="0"/>
      <w:color w:val="808080"/>
    </w:rPr>
  </w:style>
  <w:style w:type="paragraph" w:customStyle="1" w:styleId="4DF034EEF91040529D68EB2BD8C7B18D">
    <w:name w:val="4DF034EEF91040529D68EB2BD8C7B18D"/>
    <w:rsid w:val="00D2193F"/>
  </w:style>
  <w:style w:type="paragraph" w:customStyle="1" w:styleId="8793EF126B644D7591048E421C4B2687">
    <w:name w:val="8793EF126B644D7591048E421C4B2687"/>
    <w:rsid w:val="00D2193F"/>
  </w:style>
  <w:style w:type="paragraph" w:customStyle="1" w:styleId="1675A92990504E11B2F17E225A574039">
    <w:name w:val="1675A92990504E11B2F17E225A574039"/>
    <w:rsid w:val="00D2193F"/>
  </w:style>
  <w:style w:type="paragraph" w:customStyle="1" w:styleId="75BAEEDA195049709B38A1DDAB25AAA9">
    <w:name w:val="75BAEEDA195049709B38A1DDAB25AAA9"/>
    <w:rsid w:val="00D2193F"/>
  </w:style>
  <w:style w:type="paragraph" w:customStyle="1" w:styleId="C471899D9DB64F37AC212B4D01783367">
    <w:name w:val="C471899D9DB64F37AC212B4D01783367"/>
    <w:rsid w:val="00D2193F"/>
  </w:style>
  <w:style w:type="paragraph" w:customStyle="1" w:styleId="8F632E8663EE44C78B6C6A9951FD1984">
    <w:name w:val="8F632E8663EE44C78B6C6A9951FD1984"/>
    <w:rsid w:val="00D2193F"/>
  </w:style>
  <w:style w:type="paragraph" w:customStyle="1" w:styleId="BA42F5F83790479EA745A3312FBF34EE">
    <w:name w:val="BA42F5F83790479EA745A3312FBF34EE"/>
    <w:rsid w:val="00D2193F"/>
  </w:style>
  <w:style w:type="paragraph" w:customStyle="1" w:styleId="1EEC710D213046EBA4377F81D2D5B77B">
    <w:name w:val="1EEC710D213046EBA4377F81D2D5B77B"/>
    <w:rsid w:val="00D2193F"/>
  </w:style>
  <w:style w:type="paragraph" w:customStyle="1" w:styleId="F8FD38CB4ECD402EBE8E7B3B95882EA4">
    <w:name w:val="F8FD38CB4ECD402EBE8E7B3B95882EA4"/>
    <w:rsid w:val="00D2193F"/>
  </w:style>
  <w:style w:type="paragraph" w:customStyle="1" w:styleId="545C11EB88F84C61BC8D0B437DCB7C97">
    <w:name w:val="545C11EB88F84C61BC8D0B437DCB7C97"/>
    <w:rsid w:val="00D2193F"/>
  </w:style>
  <w:style w:type="paragraph" w:customStyle="1" w:styleId="C471899D9DB64F37AC212B4D017833671">
    <w:name w:val="C471899D9DB64F37AC212B4D017833671"/>
    <w:rsid w:val="00D219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FD38CB4ECD402EBE8E7B3B95882EA41">
    <w:name w:val="F8FD38CB4ECD402EBE8E7B3B95882EA41"/>
    <w:rsid w:val="00D219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F91C6AF5704ED8850FDEA2072D2D61">
    <w:name w:val="EFF91C6AF5704ED8850FDEA2072D2D61"/>
    <w:rsid w:val="00D2193F"/>
  </w:style>
  <w:style w:type="paragraph" w:customStyle="1" w:styleId="39E17F488454407FB5015FEB9D4384BB">
    <w:name w:val="39E17F488454407FB5015FEB9D4384BB"/>
    <w:rsid w:val="00D2193F"/>
  </w:style>
  <w:style w:type="paragraph" w:customStyle="1" w:styleId="A137B255977544B9AE3C60E7C24B65BB">
    <w:name w:val="A137B255977544B9AE3C60E7C24B65BB"/>
    <w:rsid w:val="00D2193F"/>
  </w:style>
  <w:style w:type="paragraph" w:customStyle="1" w:styleId="18F251900673468DBEF9E3097D8B84FD">
    <w:name w:val="18F251900673468DBEF9E3097D8B84FD"/>
    <w:rsid w:val="00D2193F"/>
  </w:style>
  <w:style w:type="paragraph" w:customStyle="1" w:styleId="4C9FFBEC35B84747A8CA4713AF3FBDFA">
    <w:name w:val="4C9FFBEC35B84747A8CA4713AF3FBDFA"/>
    <w:rsid w:val="00D2193F"/>
  </w:style>
  <w:style w:type="paragraph" w:customStyle="1" w:styleId="2556848370DB4447B78F1A26184E1DE7">
    <w:name w:val="2556848370DB4447B78F1A26184E1DE7"/>
    <w:rsid w:val="00D2193F"/>
  </w:style>
  <w:style w:type="paragraph" w:customStyle="1" w:styleId="B04229DF166C402EAD8AE3019ABE2DB1">
    <w:name w:val="B04229DF166C402EAD8AE3019ABE2DB1"/>
    <w:rsid w:val="00D219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2021-12-27T00:00:00</HeaderDate>
    <Office/>
    <Dnr>S2021/07982 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8f5cc6b8-03b3-4467-9a5d-2771d41dda39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558E-CCF4-493D-80BC-81B69400AF8C}"/>
</file>

<file path=customXml/itemProps2.xml><?xml version="1.0" encoding="utf-8"?>
<ds:datastoreItem xmlns:ds="http://schemas.openxmlformats.org/officeDocument/2006/customXml" ds:itemID="{A2E1A34F-91F4-48DA-B387-5393926132C5}"/>
</file>

<file path=customXml/itemProps3.xml><?xml version="1.0" encoding="utf-8"?>
<ds:datastoreItem xmlns:ds="http://schemas.openxmlformats.org/officeDocument/2006/customXml" ds:itemID="{F4C5AE8D-E53B-43D9-8E93-B01FDC7334E6}"/>
</file>

<file path=customXml/itemProps4.xml><?xml version="1.0" encoding="utf-8"?>
<ds:datastoreItem xmlns:ds="http://schemas.openxmlformats.org/officeDocument/2006/customXml" ds:itemID="{02D08096-6926-4900-8ACB-2A9CB3FF641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557 docx.docx</dc:title>
  <cp:revision>3</cp:revision>
  <cp:lastPrinted>2021-12-22T09:16:00Z</cp:lastPrinted>
  <dcterms:created xsi:type="dcterms:W3CDTF">2021-12-22T09:54:00Z</dcterms:created>
  <dcterms:modified xsi:type="dcterms:W3CDTF">2021-12-23T11:42:00Z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S2021/07982</vt:lpwstr>
  </property>
  <property fmtid="{D5CDD505-2E9C-101B-9397-08002B2CF9AE}" pid="7" name="RKAktivitetskategori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191537d7-80cb-4122-892f-3d83f2904072</vt:lpwstr>
  </property>
</Properties>
</file>