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7139E" w:rsidRPr="00C10264" w:rsidRDefault="0037139E">
      <w:pPr>
        <w:pStyle w:val="Frslagsrubrik"/>
      </w:pPr>
      <w:r w:rsidRPr="00C10264">
        <w:t>Förslag till riksdagsbeslut</w:t>
      </w:r>
    </w:p>
    <w:p w:rsidR="0037139E" w:rsidRPr="00C10264" w:rsidRDefault="0037139E">
      <w:pPr>
        <w:pStyle w:val="Hemstlatt"/>
        <w:ind w:left="0"/>
      </w:pPr>
      <w:r w:rsidRPr="00C10264">
        <w:t>Riksdagen tillkännager för regeringen som sin mening vad som anförs i motionen om att vid lämpligt tillfälle se över möjligheterna att införa rullstolstaxi i fler kommuner i Sverige.</w:t>
      </w:r>
    </w:p>
    <w:p w:rsidR="0037139E" w:rsidRPr="00C10264" w:rsidRDefault="0037139E">
      <w:pPr>
        <w:pStyle w:val="Rubrik1"/>
      </w:pPr>
      <w:r w:rsidRPr="00C10264">
        <w:t>Motivering</w:t>
      </w:r>
    </w:p>
    <w:p w:rsidR="0037139E" w:rsidRPr="00C10264" w:rsidRDefault="0037139E">
      <w:r w:rsidRPr="00C10264">
        <w:t>I Stockholm upphandlar det offentliga taxiföretag för rullstolsburna, vilket går under benämningen rullstolstaxi. Rullstolstaxi gäller för personer med fun</w:t>
      </w:r>
      <w:r w:rsidRPr="00C10264">
        <w:t>k</w:t>
      </w:r>
      <w:r w:rsidRPr="00C10264">
        <w:t>tionshinder som medför att de inte alltid kan resa med ett vanligt färdtjäns</w:t>
      </w:r>
      <w:r w:rsidRPr="00C10264">
        <w:t>t</w:t>
      </w:r>
      <w:r w:rsidRPr="00C10264">
        <w:t>fordon. I Stockholm är det tre leverantörer som har fått avtal om att köra rullstolstaxi.</w:t>
      </w:r>
    </w:p>
    <w:p w:rsidR="0037139E" w:rsidRPr="00C10264" w:rsidRDefault="0037139E">
      <w:pPr>
        <w:pStyle w:val="Normaltindrag"/>
      </w:pPr>
      <w:r w:rsidRPr="00C10264">
        <w:t>Den enskilda individen kan därefter beställa sin taxi genom att ringa direkt till något av de upphandlade taxiföretagen alla dagar i veckan och när som helst på dygnet. Resenären avgör inför varje resa vilket bolag resan ska ske med. Det finns också möjlighet att frivilligt samplanera sina resor med rul</w:t>
      </w:r>
      <w:r w:rsidRPr="00C10264">
        <w:t>l</w:t>
      </w:r>
      <w:r w:rsidRPr="00C10264">
        <w:t>stolstaxi. Det tillkommer ingen extra avgift för att använda rullstolstaxi istä</w:t>
      </w:r>
      <w:r w:rsidRPr="00C10264">
        <w:t>l</w:t>
      </w:r>
      <w:r w:rsidRPr="00C10264">
        <w:t>let för ordinarie färdtjänst och högkostnadsskyddet brukar gälla.</w:t>
      </w:r>
    </w:p>
    <w:p w:rsidR="0037139E" w:rsidRPr="00C10264" w:rsidRDefault="0037139E">
      <w:pPr>
        <w:pStyle w:val="Normaltindrag"/>
      </w:pPr>
      <w:r w:rsidRPr="00C10264">
        <w:t>Rullstolstaxi innebär en stor frihet för den enskilde att leva ett vanligt och funktionellt liv. I vissa kommuner i Sverige har man sådana regler att en fun</w:t>
      </w:r>
      <w:r w:rsidRPr="00C10264">
        <w:t>k</w:t>
      </w:r>
      <w:r w:rsidRPr="00C10264">
        <w:t>tionsnedsatt måste beställa färdtjänst minst tre veckor i förväg för att åka till en annan kommun. I grunden måste människor med funktionshinder ku</w:t>
      </w:r>
      <w:r w:rsidRPr="00C10264">
        <w:t>n</w:t>
      </w:r>
      <w:r w:rsidRPr="00C10264">
        <w:t>na leva ett så vanligt liv som möjligt samt kunna förflytta sig på ett smidigt sätt.</w:t>
      </w:r>
    </w:p>
    <w:p w:rsidR="0037139E" w:rsidRPr="00C10264" w:rsidRDefault="0037139E">
      <w:pPr>
        <w:pStyle w:val="Normaltindrag"/>
      </w:pPr>
      <w:r w:rsidRPr="00C10264">
        <w:t>Det är inte oproblematiskt att införa rullstolstaxi i mindre kommuner då det skulle få stora ekonomiska konsekvenser för en liten kommun med små resurser. Men ambitionen måste finnas samt en målsättning att man, i alla fall i större kommuner, ska förbättra färdtjänstens flexibi</w:t>
      </w:r>
      <w:r w:rsidRPr="00C10264">
        <w:t>litet och öka tillgängli</w:t>
      </w:r>
      <w:r w:rsidRPr="00C10264">
        <w:t>g</w:t>
      </w:r>
      <w:r w:rsidRPr="00C10264">
        <w:t>heten genom att införa rullstolstaxi.</w:t>
      </w:r>
    </w:p>
    <w:p w:rsidR="0037139E" w:rsidRPr="00C10264" w:rsidRDefault="0037139E">
      <w:pPr>
        <w:pStyle w:val="Normaltindrag"/>
      </w:pPr>
      <w:r w:rsidRPr="00C10264">
        <w:lastRenderedPageBreak/>
        <w:t>En översyn vid lämpligt tillfälle om möjligheten att göra rullstolstaxi till en nationell fråga är därför önskvärd.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C10264">
        <w:trPr>
          <w:cantSplit/>
        </w:trPr>
        <w:tc>
          <w:tcPr>
            <w:tcW w:w="3046" w:type="dxa"/>
          </w:tcPr>
          <w:p w:rsidR="0037139E" w:rsidRPr="00C10264" w:rsidRDefault="0037139E">
            <w:pPr>
              <w:pStyle w:val="UnderskriftDatum"/>
              <w:spacing w:before="240"/>
            </w:pPr>
            <w:r w:rsidRPr="00C10264">
              <w:t>Stockholm den 3 oktober 2011</w:t>
            </w:r>
          </w:p>
        </w:tc>
        <w:tc>
          <w:tcPr>
            <w:tcW w:w="3047" w:type="dxa"/>
          </w:tcPr>
          <w:p w:rsidR="0037139E" w:rsidRPr="00C10264" w:rsidRDefault="0037139E">
            <w:pPr>
              <w:pStyle w:val="Underskrifter"/>
              <w:spacing w:before="240"/>
            </w:pPr>
          </w:p>
        </w:tc>
      </w:tr>
      <w:tr w:rsidR="00000000" w:rsidRPr="00C10264">
        <w:trPr>
          <w:cantSplit/>
        </w:trPr>
        <w:tc>
          <w:tcPr>
            <w:tcW w:w="3046" w:type="dxa"/>
          </w:tcPr>
          <w:p w:rsidR="0037139E" w:rsidRPr="00C10264" w:rsidRDefault="0037139E">
            <w:pPr>
              <w:pStyle w:val="Underskrifter"/>
            </w:pPr>
            <w:r w:rsidRPr="00C10264">
              <w:t>Lars Beckman (M)</w:t>
            </w:r>
          </w:p>
        </w:tc>
        <w:tc>
          <w:tcPr>
            <w:tcW w:w="3046" w:type="dxa"/>
          </w:tcPr>
          <w:p w:rsidR="0037139E" w:rsidRPr="00C10264" w:rsidRDefault="0037139E">
            <w:pPr>
              <w:pStyle w:val="Underskrifter"/>
            </w:pPr>
          </w:p>
        </w:tc>
      </w:tr>
    </w:tbl>
    <w:p w:rsidR="0037139E" w:rsidRPr="00C10264" w:rsidRDefault="0037139E">
      <w:pPr>
        <w:pStyle w:val="Normaltindrag"/>
      </w:pPr>
    </w:p>
    <w:sectPr w:rsidR="0037139E" w:rsidRPr="00C1026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7139E" w:rsidRPr="00C10264" w:rsidRDefault="0037139E">
      <w:r w:rsidRPr="00C10264">
        <w:separator/>
      </w:r>
    </w:p>
  </w:endnote>
  <w:endnote w:type="continuationSeparator" w:id="0">
    <w:p w:rsidR="0037139E" w:rsidRPr="00C10264" w:rsidRDefault="0037139E">
      <w:r w:rsidRPr="00C1026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7139E" w:rsidRPr="00C10264" w:rsidRDefault="00C10264">
    <w:pPr>
      <w:pStyle w:val="Sidfot"/>
    </w:pPr>
    <w:r w:rsidRPr="00C10264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09037534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7139E" w:rsidRDefault="0037139E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37139E" w:rsidRDefault="0037139E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7139E" w:rsidRPr="00C10264" w:rsidRDefault="00C10264">
    <w:pPr>
      <w:pStyle w:val="Sidfot"/>
    </w:pPr>
    <w:r w:rsidRPr="00C10264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0738305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7139E" w:rsidRDefault="0037139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7139E" w:rsidRDefault="0037139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7139E" w:rsidRPr="00C10264" w:rsidRDefault="00C10264">
    <w:pPr>
      <w:pStyle w:val="Sidfot"/>
    </w:pPr>
    <w:r w:rsidRPr="00C10264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728525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7139E" w:rsidRDefault="0037139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7139E" w:rsidRDefault="0037139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7139E" w:rsidRPr="00C10264" w:rsidRDefault="0037139E">
      <w:r w:rsidRPr="00C10264">
        <w:separator/>
      </w:r>
    </w:p>
  </w:footnote>
  <w:footnote w:type="continuationSeparator" w:id="0">
    <w:p w:rsidR="0037139E" w:rsidRPr="00C10264" w:rsidRDefault="0037139E">
      <w:r w:rsidRPr="00C1026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7139E" w:rsidRPr="00C10264" w:rsidRDefault="00C10264">
    <w:pPr>
      <w:pStyle w:val="Sidhuvud"/>
    </w:pPr>
    <w:r w:rsidRPr="00C10264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26695825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7139E" w:rsidRDefault="0037139E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T346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37139E" w:rsidRDefault="0037139E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T346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7139E" w:rsidRPr="00C10264" w:rsidRDefault="00C10264">
    <w:pPr>
      <w:pStyle w:val="Sidhuvud"/>
    </w:pPr>
    <w:r w:rsidRPr="00C10264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846368640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7139E" w:rsidRDefault="0037139E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T346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37139E" w:rsidRDefault="0037139E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T346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7139E" w:rsidRPr="00C10264" w:rsidRDefault="0037139E">
    <w:pPr>
      <w:pStyle w:val="FSHNormal"/>
      <w:tabs>
        <w:tab w:val="right" w:pos="5840"/>
      </w:tabs>
    </w:pPr>
    <w:r w:rsidRPr="00C10264">
      <w:br/>
    </w:r>
    <w:r w:rsidRPr="00C10264">
      <w:fldChar w:fldCharType="begin" w:fldLock="1"/>
    </w:r>
    <w:r w:rsidRPr="00C10264">
      <w:instrText xml:space="preserve"> DOCPROPERTY</w:instrText>
    </w:r>
    <w:r w:rsidRPr="00C10264">
      <w:rPr>
        <w:sz w:val="18"/>
      </w:rPr>
      <w:instrText xml:space="preserve"> "YearUser" *\charformat </w:instrText>
    </w:r>
    <w:r w:rsidRPr="00C10264">
      <w:fldChar w:fldCharType="separate"/>
    </w:r>
    <w:r w:rsidRPr="00C10264">
      <w:t>2011/12</w:t>
    </w:r>
    <w:r w:rsidRPr="00C10264">
      <w:fldChar w:fldCharType="end"/>
    </w:r>
    <w:r w:rsidRPr="00C10264">
      <w:t xml:space="preserve"> </w:t>
    </w:r>
    <w:r w:rsidRPr="00C10264">
      <w:tab/>
      <w:t xml:space="preserve">mnr: </w:t>
    </w:r>
    <w:r w:rsidRPr="00C10264">
      <w:fldChar w:fldCharType="begin" w:fldLock="1"/>
    </w:r>
    <w:r w:rsidRPr="00C10264">
      <w:instrText xml:space="preserve"> DOCPROPERTY</w:instrText>
    </w:r>
    <w:r w:rsidRPr="00C10264">
      <w:rPr>
        <w:sz w:val="18"/>
      </w:rPr>
      <w:instrText xml:space="preserve"> "Motionsnummer" *\charformat </w:instrText>
    </w:r>
    <w:r w:rsidRPr="00C10264">
      <w:fldChar w:fldCharType="separate"/>
    </w:r>
    <w:r w:rsidRPr="00C10264">
      <w:t>T346</w:t>
    </w:r>
    <w:r w:rsidRPr="00C10264">
      <w:fldChar w:fldCharType="end"/>
    </w:r>
    <w:r w:rsidRPr="00C10264">
      <w:br/>
    </w:r>
    <w:r w:rsidRPr="00C10264">
      <w:fldChar w:fldCharType="begin" w:fldLock="1"/>
    </w:r>
    <w:r w:rsidRPr="00C10264">
      <w:instrText xml:space="preserve"> DOCPROPERTY</w:instrText>
    </w:r>
    <w:r w:rsidRPr="00C10264">
      <w:rPr>
        <w:sz w:val="18"/>
      </w:rPr>
      <w:instrText xml:space="preserve"> "Samling" *\charformat </w:instrText>
    </w:r>
    <w:r w:rsidRPr="00C10264">
      <w:fldChar w:fldCharType="end"/>
    </w:r>
    <w:r w:rsidRPr="00C10264">
      <w:tab/>
      <w:t xml:space="preserve">pnr: </w:t>
    </w:r>
    <w:r w:rsidRPr="00C10264">
      <w:fldChar w:fldCharType="begin" w:fldLock="1"/>
    </w:r>
    <w:r w:rsidRPr="00C10264">
      <w:instrText xml:space="preserve"> DOCPROPERTY</w:instrText>
    </w:r>
    <w:r w:rsidRPr="00C10264">
      <w:rPr>
        <w:sz w:val="18"/>
      </w:rPr>
      <w:instrText xml:space="preserve"> "Partinummer" *\charformat </w:instrText>
    </w:r>
    <w:r w:rsidRPr="00C10264">
      <w:fldChar w:fldCharType="separate"/>
    </w:r>
    <w:r w:rsidRPr="00C10264">
      <w:t>M316</w:t>
    </w:r>
    <w:r w:rsidRPr="00C10264">
      <w:fldChar w:fldCharType="end"/>
    </w:r>
  </w:p>
  <w:p w:rsidR="0037139E" w:rsidRPr="00C10264" w:rsidRDefault="0037139E">
    <w:pPr>
      <w:pStyle w:val="FSHRub1"/>
    </w:pPr>
    <w:r w:rsidRPr="00C10264">
      <w:t>Motion till riksdagen</w:t>
    </w:r>
    <w:r w:rsidRPr="00C10264">
      <w:br/>
    </w:r>
    <w:r w:rsidRPr="00C10264">
      <w:fldChar w:fldCharType="begin" w:fldLock="1"/>
    </w:r>
    <w:r w:rsidRPr="00C10264">
      <w:instrText xml:space="preserve"> DOCPROPERTY "YearUser" *\charformat </w:instrText>
    </w:r>
    <w:r w:rsidRPr="00C10264">
      <w:fldChar w:fldCharType="separate"/>
    </w:r>
    <w:r w:rsidRPr="00C10264">
      <w:t>2011/12</w:t>
    </w:r>
    <w:r w:rsidRPr="00C10264">
      <w:fldChar w:fldCharType="end"/>
    </w:r>
    <w:r w:rsidRPr="00C10264">
      <w:t>:</w:t>
    </w:r>
    <w:r w:rsidRPr="00C10264">
      <w:fldChar w:fldCharType="begin" w:fldLock="1"/>
    </w:r>
    <w:r w:rsidRPr="00C10264">
      <w:instrText xml:space="preserve"> DOCPROPERTY "Motionsnummer" *\charformat </w:instrText>
    </w:r>
    <w:r w:rsidRPr="00C10264">
      <w:fldChar w:fldCharType="separate"/>
    </w:r>
    <w:r w:rsidRPr="00C10264">
      <w:t>T346</w:t>
    </w:r>
    <w:r w:rsidRPr="00C10264">
      <w:fldChar w:fldCharType="end"/>
    </w:r>
  </w:p>
  <w:p w:rsidR="0037139E" w:rsidRPr="00C10264" w:rsidRDefault="0037139E">
    <w:pPr>
      <w:pStyle w:val="FSHNormalS5"/>
    </w:pPr>
    <w:r w:rsidRPr="00C10264">
      <w:fldChar w:fldCharType="begin" w:fldLock="1"/>
    </w:r>
    <w:r w:rsidRPr="00C10264">
      <w:instrText xml:space="preserve"> DOCPROPERTY "MotionarText" *\charformat </w:instrText>
    </w:r>
    <w:r w:rsidRPr="00C10264">
      <w:fldChar w:fldCharType="separate"/>
    </w:r>
    <w:r w:rsidRPr="00C10264">
      <w:t>av Lars Beckman (M)</w:t>
    </w:r>
    <w:r w:rsidRPr="00C10264">
      <w:fldChar w:fldCharType="end"/>
    </w:r>
    <w:r w:rsidRPr="00C10264">
      <w:br/>
    </w:r>
    <w:r w:rsidRPr="00C10264">
      <w:fldChar w:fldCharType="begin" w:fldLock="1"/>
    </w:r>
    <w:r w:rsidRPr="00C10264">
      <w:instrText xml:space="preserve"> DOCPROPERTY "SvarFrasKort" *\charformat </w:instrText>
    </w:r>
    <w:r w:rsidRPr="00C10264">
      <w:fldChar w:fldCharType="end"/>
    </w:r>
  </w:p>
  <w:p w:rsidR="0037139E" w:rsidRPr="00C10264" w:rsidRDefault="0037139E">
    <w:pPr>
      <w:pStyle w:val="FSHTitel"/>
    </w:pPr>
    <w:r w:rsidRPr="00C10264">
      <w:fldChar w:fldCharType="begin" w:fldLock="1"/>
    </w:r>
    <w:r w:rsidRPr="00C10264">
      <w:instrText xml:space="preserve"> DOCPROPERTY</w:instrText>
    </w:r>
    <w:r w:rsidRPr="00C10264">
      <w:rPr>
        <w:sz w:val="18"/>
      </w:rPr>
      <w:instrText xml:space="preserve"> "RubrikSvar" *\charformat </w:instrText>
    </w:r>
    <w:r w:rsidRPr="00C10264">
      <w:fldChar w:fldCharType="separate"/>
    </w:r>
    <w:r w:rsidRPr="00C10264">
      <w:t>Rullstolstaxi i fler kommuner</w:t>
    </w:r>
    <w:r w:rsidRPr="00C10264">
      <w:fldChar w:fldCharType="end"/>
    </w:r>
  </w:p>
  <w:p w:rsidR="0037139E" w:rsidRPr="00C10264" w:rsidRDefault="0037139E">
    <w:pPr>
      <w:pStyle w:val="Normal00"/>
    </w:pPr>
  </w:p>
  <w:p w:rsidR="0037139E" w:rsidRPr="00C10264" w:rsidRDefault="0037139E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435436101">
    <w:abstractNumId w:val="3"/>
  </w:num>
  <w:num w:numId="2" w16cid:durableId="2049839291">
    <w:abstractNumId w:val="2"/>
  </w:num>
  <w:num w:numId="3" w16cid:durableId="354816505">
    <w:abstractNumId w:val="1"/>
  </w:num>
  <w:num w:numId="4" w16cid:durableId="554854725">
    <w:abstractNumId w:val="0"/>
  </w:num>
  <w:num w:numId="5" w16cid:durableId="1096243577">
    <w:abstractNumId w:val="7"/>
  </w:num>
  <w:num w:numId="6" w16cid:durableId="1111626461">
    <w:abstractNumId w:val="6"/>
  </w:num>
  <w:num w:numId="7" w16cid:durableId="1584217699">
    <w:abstractNumId w:val="5"/>
  </w:num>
  <w:num w:numId="8" w16cid:durableId="201595344">
    <w:abstractNumId w:val="4"/>
  </w:num>
  <w:num w:numId="9" w16cid:durableId="1854343445">
    <w:abstractNumId w:val="8"/>
  </w:num>
  <w:num w:numId="10" w16cid:durableId="481190763">
    <w:abstractNumId w:val="9"/>
  </w:num>
  <w:num w:numId="11" w16cid:durableId="1121192052">
    <w:abstractNumId w:val="10"/>
  </w:num>
  <w:num w:numId="12" w16cid:durableId="198708681">
    <w:abstractNumId w:val="13"/>
  </w:num>
  <w:num w:numId="13" w16cid:durableId="383137457">
    <w:abstractNumId w:val="15"/>
  </w:num>
  <w:num w:numId="14" w16cid:durableId="1458185563">
    <w:abstractNumId w:val="16"/>
  </w:num>
  <w:num w:numId="15" w16cid:durableId="1589148095">
    <w:abstractNumId w:val="11"/>
  </w:num>
  <w:num w:numId="16" w16cid:durableId="1908419467">
    <w:abstractNumId w:val="18"/>
  </w:num>
  <w:num w:numId="17" w16cid:durableId="1105611584">
    <w:abstractNumId w:val="17"/>
  </w:num>
  <w:num w:numId="18" w16cid:durableId="676617172">
    <w:abstractNumId w:val="14"/>
  </w:num>
  <w:num w:numId="19" w16cid:durableId="18267572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3_2011-09-26"/>
    <w:docVar w:name="PersonGUIDs" w:val="{D29F74C6-6CA9-4647-B62C-07433DFF67DF}"/>
  </w:docVars>
  <w:rsids>
    <w:rsidRoot w:val="00117835"/>
    <w:rsid w:val="00117835"/>
    <w:rsid w:val="0037139E"/>
    <w:rsid w:val="00C10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038D9EE4-E24C-4ABD-8811-2F31F6828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283</Words>
  <Characters>1611</Characters>
  <Application>Microsoft Office Word</Application>
  <DocSecurity>4</DocSecurity>
  <Lines>33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M0316</vt:lpstr>
    </vt:vector>
  </TitlesOfParts>
  <Company>Riksdagen</Company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M0316</dc:title>
  <dc:subject>M0316</dc:subject>
  <dc:creator>Riksdagen</dc:creator>
  <cp:keywords>Riksdagen</cp:keywords>
  <dc:description>Versal/gemen i partibeteckning. Gemen i tryck för 0910, versal för 1011 och nyare, div tryckeriönskemål</dc:description>
  <cp:lastModifiedBy>Lars Brink</cp:lastModifiedBy>
  <cp:revision>2</cp:revision>
  <cp:lastPrinted>2011-12-28T15:15:00Z</cp:lastPrinted>
  <dcterms:created xsi:type="dcterms:W3CDTF">2025-12-17T20:22:00Z</dcterms:created>
  <dcterms:modified xsi:type="dcterms:W3CDTF">2025-12-17T20:22:00Z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mot2000_533_2011-09-26</vt:lpwstr>
  </property>
  <property fmtid="{D5CDD505-2E9C-101B-9397-08002B2CF9AE}" pid="3" name="version">
    <vt:lpwstr>mot2000_533_2011-09-26</vt:lpwstr>
  </property>
  <property fmtid="{D5CDD505-2E9C-101B-9397-08002B2CF9AE}" pid="4" name="dokumenttyp">
    <vt:lpwstr>motion</vt:lpwstr>
  </property>
  <property fmtid="{D5CDD505-2E9C-101B-9397-08002B2CF9AE}" pid="5" name="Sekr">
    <vt:lpwstr>E.S</vt:lpwstr>
  </property>
  <property fmtid="{D5CDD505-2E9C-101B-9397-08002B2CF9AE}" pid="6" name="Yearstd">
    <vt:lpwstr>2011/12</vt:lpwstr>
  </property>
  <property fmtid="{D5CDD505-2E9C-101B-9397-08002B2CF9AE}" pid="7" name="YearUser">
    <vt:lpwstr>2011/12</vt:lpwstr>
  </property>
  <property fmtid="{D5CDD505-2E9C-101B-9397-08002B2CF9AE}" pid="8" name="årsuppgift">
    <vt:lpwstr>201112</vt:lpwstr>
  </property>
  <property fmtid="{D5CDD505-2E9C-101B-9397-08002B2CF9AE}" pid="9" name="Status">
    <vt:lpwstr>Ank T</vt:lpwstr>
  </property>
  <property fmtid="{D5CDD505-2E9C-101B-9397-08002B2CF9AE}" pid="10" name="SvarFras">
    <vt:lpwstr>Rullstolstaxi i fler kommuner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Rullstolstaxi i fler kommuner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M316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Lars Beckman (M)</vt:lpwstr>
  </property>
  <property fmtid="{D5CDD505-2E9C-101B-9397-08002B2CF9AE}" pid="26" name="MotionarLista">
    <vt:lpwstr>Beckman, Lars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Lars Beckman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T346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 oktober 2011</vt:lpwstr>
  </property>
  <property fmtid="{D5CDD505-2E9C-101B-9397-08002B2CF9AE}" pid="44" name="NotesUID">
    <vt:lpwstr>emilie.schelin@riksdagen.se</vt:lpwstr>
  </property>
  <property fmtid="{D5CDD505-2E9C-101B-9397-08002B2CF9AE}" pid="45" name="ReservUID">
    <vt:lpwstr>ee1215ab</vt:lpwstr>
  </property>
  <property fmtid="{D5CDD505-2E9C-101B-9397-08002B2CF9AE}" pid="46" name="MotionID">
    <vt:lpwstr>20112012000000000077000003160069</vt:lpwstr>
  </property>
  <property fmtid="{D5CDD505-2E9C-101B-9397-08002B2CF9AE}" pid="47" name="datum">
    <vt:lpwstr>111003</vt:lpwstr>
  </property>
  <property fmtid="{D5CDD505-2E9C-101B-9397-08002B2CF9AE}" pid="48" name="avsändar-e-post">
    <vt:lpwstr>emilie.schelin@riksdagen.se</vt:lpwstr>
  </property>
  <property fmtid="{D5CDD505-2E9C-101B-9397-08002B2CF9AE}" pid="49" name="id">
    <vt:lpwstr>20112012000000000077000003160069</vt:lpwstr>
  </property>
  <property fmtid="{D5CDD505-2E9C-101B-9397-08002B2CF9AE}" pid="50" name="nummer">
    <vt:lpwstr>346</vt:lpwstr>
  </property>
  <property fmtid="{D5CDD505-2E9C-101B-9397-08002B2CF9AE}" pid="51" name="utskottsbeteckning">
    <vt:lpwstr>T</vt:lpwstr>
  </property>
  <property fmtid="{D5CDD505-2E9C-101B-9397-08002B2CF9AE}" pid="52" name="GlobalUID">
    <vt:lpwstr>{8C3D259D-DA2F-4110-BEE9-45307623CE55}</vt:lpwstr>
  </property>
  <property fmtid="{D5CDD505-2E9C-101B-9397-08002B2CF9AE}" pid="53" name="Överföringar">
    <vt:i4>0</vt:i4>
  </property>
  <property fmtid="{D5CDD505-2E9C-101B-9397-08002B2CF9AE}" pid="54" name="Checksum">
    <vt:lpwstr>*1017858907787*</vt:lpwstr>
  </property>
  <property fmtid="{D5CDD505-2E9C-101B-9397-08002B2CF9AE}" pid="55" name="skuggnummer">
    <vt:lpwstr>1623</vt:lpwstr>
  </property>
  <property fmtid="{D5CDD505-2E9C-101B-9397-08002B2CF9AE}" pid="56" name="urixVersion">
    <vt:lpwstr>4.5.0.25</vt:lpwstr>
  </property>
  <property fmtid="{D5CDD505-2E9C-101B-9397-08002B2CF9AE}" pid="57" name="urixOrigin">
    <vt:lpwstr>111228 16:15:16.682</vt:lpwstr>
  </property>
  <property fmtid="{D5CDD505-2E9C-101B-9397-08002B2CF9AE}" pid="58" name="urixGuid">
    <vt:lpwstr>{C4F5279B-9D45-495E-ABD7-D049994C00A3}</vt:lpwstr>
  </property>
</Properties>
</file>