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30CE77B27A54F219C8D2E684E3B31B2"/>
        </w:placeholder>
        <w:text/>
      </w:sdtPr>
      <w:sdtEndPr/>
      <w:sdtContent>
        <w:p w:rsidRPr="009B062B" w:rsidR="00AF30DD" w:rsidP="00DA28CE" w:rsidRDefault="00AF30DD" w14:paraId="7A2EDA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bf2239-0c10-47b8-a453-5b887c6c6b2d"/>
        <w:id w:val="1509332074"/>
        <w:lock w:val="sdtLocked"/>
      </w:sdtPr>
      <w:sdtEndPr/>
      <w:sdtContent>
        <w:p w:rsidR="00FD6C4A" w:rsidRDefault="004C4415" w14:paraId="7A2EDAC6" w14:textId="02407AF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inrätta s.k. jourdomstolar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91A38D2DAE411F8D8E07A7E437E3EF"/>
        </w:placeholder>
        <w:text/>
      </w:sdtPr>
      <w:sdtEndPr/>
      <w:sdtContent>
        <w:p w:rsidRPr="009B062B" w:rsidR="006D79C9" w:rsidP="00333E95" w:rsidRDefault="006D79C9" w14:paraId="7A2EDAC7" w14:textId="77777777">
          <w:pPr>
            <w:pStyle w:val="Rubrik1"/>
          </w:pPr>
          <w:r>
            <w:t>Motivering</w:t>
          </w:r>
        </w:p>
      </w:sdtContent>
    </w:sdt>
    <w:p w:rsidR="007860F2" w:rsidP="001200E8" w:rsidRDefault="007860F2" w14:paraId="7A2EDAC8" w14:textId="77777777">
      <w:pPr>
        <w:pStyle w:val="Normalutanindragellerluft"/>
      </w:pPr>
      <w:r>
        <w:t xml:space="preserve">När </w:t>
      </w:r>
      <w:r w:rsidR="00A056ED">
        <w:t>ett brott begås</w:t>
      </w:r>
      <w:r>
        <w:t xml:space="preserve"> är det viktigt att det</w:t>
      </w:r>
      <w:r w:rsidR="00A056ED">
        <w:t xml:space="preserve"> utreds</w:t>
      </w:r>
      <w:r>
        <w:t xml:space="preserve"> så snabbt som möjligt och att </w:t>
      </w:r>
      <w:r w:rsidR="00A056ED">
        <w:t xml:space="preserve">den som begått brottet lagförs. </w:t>
      </w:r>
      <w:r>
        <w:t>Idag kan det</w:t>
      </w:r>
      <w:r w:rsidR="00A056ED">
        <w:t xml:space="preserve"> dock</w:t>
      </w:r>
      <w:r>
        <w:t xml:space="preserve"> ta månader innan en brottsling blir dömd och får sitt straff </w:t>
      </w:r>
      <w:r w:rsidR="00A056ED">
        <w:t>vilket är en orimligt lång</w:t>
      </w:r>
      <w:r>
        <w:t xml:space="preserve"> </w:t>
      </w:r>
      <w:r w:rsidR="00A056ED">
        <w:t>tid</w:t>
      </w:r>
      <w:r>
        <w:t xml:space="preserve"> när det gäller mindre och enklare brott.</w:t>
      </w:r>
    </w:p>
    <w:p w:rsidR="00BB6339" w:rsidP="001200E8" w:rsidRDefault="007860F2" w14:paraId="7A2EDAC9" w14:textId="77777777">
      <w:bookmarkStart w:name="_GoBack" w:id="1"/>
      <w:bookmarkEnd w:id="1"/>
      <w:r>
        <w:t xml:space="preserve">I USA har man </w:t>
      </w:r>
      <w:r w:rsidR="00A056ED">
        <w:t>så kallade jourdomstolar där</w:t>
      </w:r>
      <w:r>
        <w:t xml:space="preserve"> enkla</w:t>
      </w:r>
      <w:r w:rsidR="00A056ED">
        <w:t>re</w:t>
      </w:r>
      <w:r>
        <w:t xml:space="preserve"> brott kan behandlas snabbare och </w:t>
      </w:r>
      <w:r w:rsidR="00A056ED">
        <w:t xml:space="preserve">processen med att lagföra den skyldige förkortas avsevärt. I Sverige borde vi se över möjligheten </w:t>
      </w:r>
      <w:r w:rsidR="002E58F3">
        <w:t>att införa</w:t>
      </w:r>
      <w:r w:rsidR="00A056ED">
        <w:t xml:space="preserve"> jourdomstolar liknande de i USA i syfte förkorta lagföringsprocessen</w:t>
      </w:r>
      <w:r w:rsidR="002E58F3">
        <w:t xml:space="preserve"> och därmed stärka rättskedjan i samhället.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51836700AC4B7AABD62462B51EB871"/>
        </w:placeholder>
      </w:sdtPr>
      <w:sdtEndPr>
        <w:rPr>
          <w:i w:val="0"/>
          <w:noProof w:val="0"/>
        </w:rPr>
      </w:sdtEndPr>
      <w:sdtContent>
        <w:p w:rsidR="0062174D" w:rsidP="00E338D4" w:rsidRDefault="0062174D" w14:paraId="7A2EDACA" w14:textId="77777777"/>
        <w:p w:rsidRPr="008E0FE2" w:rsidR="004801AC" w:rsidP="00E338D4" w:rsidRDefault="001200E8" w14:paraId="7A2EDA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3377" w:rsidRDefault="002E3377" w14:paraId="7A2EDACF" w14:textId="77777777"/>
    <w:sectPr w:rsidR="002E33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EDAD1" w14:textId="77777777" w:rsidR="007860F2" w:rsidRDefault="007860F2" w:rsidP="000C1CAD">
      <w:pPr>
        <w:spacing w:line="240" w:lineRule="auto"/>
      </w:pPr>
      <w:r>
        <w:separator/>
      </w:r>
    </w:p>
  </w:endnote>
  <w:endnote w:type="continuationSeparator" w:id="0">
    <w:p w14:paraId="7A2EDAD2" w14:textId="77777777" w:rsidR="007860F2" w:rsidRDefault="007860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A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A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58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EDACF" w14:textId="77777777" w:rsidR="007860F2" w:rsidRDefault="007860F2" w:rsidP="000C1CAD">
      <w:pPr>
        <w:spacing w:line="240" w:lineRule="auto"/>
      </w:pPr>
      <w:r>
        <w:separator/>
      </w:r>
    </w:p>
  </w:footnote>
  <w:footnote w:type="continuationSeparator" w:id="0">
    <w:p w14:paraId="7A2EDAD0" w14:textId="77777777" w:rsidR="007860F2" w:rsidRDefault="007860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A2EDA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2EDAE2" wp14:anchorId="7A2EDA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00E8" w14:paraId="7A2EDA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A0D8E93D0E495DB098C7C495111F4D"/>
                              </w:placeholder>
                              <w:text/>
                            </w:sdtPr>
                            <w:sdtEndPr/>
                            <w:sdtContent>
                              <w:r w:rsidR="007860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C064551E6D449DAFFD9B0C19C3F327"/>
                              </w:placeholder>
                              <w:text/>
                            </w:sdtPr>
                            <w:sdtEndPr/>
                            <w:sdtContent>
                              <w:r w:rsidR="001E542B">
                                <w:t>1510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2EDA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00E8" w14:paraId="7A2EDA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A0D8E93D0E495DB098C7C495111F4D"/>
                        </w:placeholder>
                        <w:text/>
                      </w:sdtPr>
                      <w:sdtEndPr/>
                      <w:sdtContent>
                        <w:r w:rsidR="007860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C064551E6D449DAFFD9B0C19C3F327"/>
                        </w:placeholder>
                        <w:text/>
                      </w:sdtPr>
                      <w:sdtEndPr/>
                      <w:sdtContent>
                        <w:r w:rsidR="001E542B">
                          <w:t>1510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2EDA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A2EDAD5" w14:textId="77777777">
    <w:pPr>
      <w:jc w:val="right"/>
    </w:pPr>
  </w:p>
  <w:p w:rsidR="00262EA3" w:rsidP="00776B74" w:rsidRDefault="00262EA3" w14:paraId="7A2EDA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200E8" w14:paraId="7A2EDA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2EDAE4" wp14:anchorId="7A2EDA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00E8" w14:paraId="7A2EDA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60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542B">
          <w:t>1510</w:t>
        </w:r>
      </w:sdtContent>
    </w:sdt>
  </w:p>
  <w:p w:rsidRPr="008227B3" w:rsidR="00262EA3" w:rsidP="008227B3" w:rsidRDefault="001200E8" w14:paraId="7A2EDA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00E8" w14:paraId="7A2EDA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:888</w:t>
        </w:r>
      </w:sdtContent>
    </w:sdt>
  </w:p>
  <w:p w:rsidR="00262EA3" w:rsidP="00E03A3D" w:rsidRDefault="001200E8" w14:paraId="7A2EDA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860F2" w14:paraId="7A2EDADE" w14:textId="77777777">
        <w:pPr>
          <w:pStyle w:val="FSHRub2"/>
        </w:pPr>
        <w:r>
          <w:t>Jourdomstolar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2EDA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860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E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919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2B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22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377"/>
    <w:rsid w:val="002E500B"/>
    <w:rsid w:val="002E58F3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415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C3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11F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74D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0F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6E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587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FB0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F5B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8D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D4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C4A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2EDAC4"/>
  <w15:chartTrackingRefBased/>
  <w15:docId w15:val="{D0AE4F77-7563-4DDE-9007-EA63CB65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CE77B27A54F219C8D2E684E3B3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9878B-6128-4A82-A12C-A308C051F599}"/>
      </w:docPartPr>
      <w:docPartBody>
        <w:p w:rsidR="009B2C77" w:rsidRDefault="009B2C77">
          <w:pPr>
            <w:pStyle w:val="130CE77B27A54F219C8D2E684E3B31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91A38D2DAE411F8D8E07A7E437E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8C4BA-9651-462A-A4C2-19E3F51BB5E0}"/>
      </w:docPartPr>
      <w:docPartBody>
        <w:p w:rsidR="009B2C77" w:rsidRDefault="009B2C77">
          <w:pPr>
            <w:pStyle w:val="7691A38D2DAE411F8D8E07A7E437E3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A0D8E93D0E495DB098C7C495111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ED361-A4A5-4D5B-8EF5-CABE04FCB4F0}"/>
      </w:docPartPr>
      <w:docPartBody>
        <w:p w:rsidR="009B2C77" w:rsidRDefault="009B2C77">
          <w:pPr>
            <w:pStyle w:val="8BA0D8E93D0E495DB098C7C495111F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064551E6D449DAFFD9B0C19C3F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C9B2F-3BB9-4687-A8E7-1B83C982578A}"/>
      </w:docPartPr>
      <w:docPartBody>
        <w:p w:rsidR="009B2C77" w:rsidRDefault="009B2C77">
          <w:pPr>
            <w:pStyle w:val="8DC064551E6D449DAFFD9B0C19C3F327"/>
          </w:pPr>
          <w:r>
            <w:t xml:space="preserve"> </w:t>
          </w:r>
        </w:p>
      </w:docPartBody>
    </w:docPart>
    <w:docPart>
      <w:docPartPr>
        <w:name w:val="4951836700AC4B7AABD62462B51EB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BC122-209F-4319-98E0-B13E665BA2AA}"/>
      </w:docPartPr>
      <w:docPartBody>
        <w:p w:rsidR="00EB7D16" w:rsidRDefault="00EB7D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77"/>
    <w:rsid w:val="009B2C77"/>
    <w:rsid w:val="00E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0CE77B27A54F219C8D2E684E3B31B2">
    <w:name w:val="130CE77B27A54F219C8D2E684E3B31B2"/>
  </w:style>
  <w:style w:type="paragraph" w:customStyle="1" w:styleId="4653CD197D724B25861D74EEF707CFF2">
    <w:name w:val="4653CD197D724B25861D74EEF707CFF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2D2FDE1BC4481BB5812FCC4EA428C8">
    <w:name w:val="EF2D2FDE1BC4481BB5812FCC4EA428C8"/>
  </w:style>
  <w:style w:type="paragraph" w:customStyle="1" w:styleId="7691A38D2DAE411F8D8E07A7E437E3EF">
    <w:name w:val="7691A38D2DAE411F8D8E07A7E437E3EF"/>
  </w:style>
  <w:style w:type="paragraph" w:customStyle="1" w:styleId="645E64CA8AA249F0AC9C56F44B214EA1">
    <w:name w:val="645E64CA8AA249F0AC9C56F44B214EA1"/>
  </w:style>
  <w:style w:type="paragraph" w:customStyle="1" w:styleId="901E62F2FEAD4E8BA500DEE1FD365B7F">
    <w:name w:val="901E62F2FEAD4E8BA500DEE1FD365B7F"/>
  </w:style>
  <w:style w:type="paragraph" w:customStyle="1" w:styleId="8BA0D8E93D0E495DB098C7C495111F4D">
    <w:name w:val="8BA0D8E93D0E495DB098C7C495111F4D"/>
  </w:style>
  <w:style w:type="paragraph" w:customStyle="1" w:styleId="8DC064551E6D449DAFFD9B0C19C3F327">
    <w:name w:val="8DC064551E6D449DAFFD9B0C19C3F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C64A9-E580-4174-A882-C269D2CF6150}"/>
</file>

<file path=customXml/itemProps2.xml><?xml version="1.0" encoding="utf-8"?>
<ds:datastoreItem xmlns:ds="http://schemas.openxmlformats.org/officeDocument/2006/customXml" ds:itemID="{D81BED48-D3A8-4EDF-92C7-F0B8BBEEA0FB}"/>
</file>

<file path=customXml/itemProps3.xml><?xml version="1.0" encoding="utf-8"?>
<ds:datastoreItem xmlns:ds="http://schemas.openxmlformats.org/officeDocument/2006/customXml" ds:itemID="{A0C53E6C-0189-46F5-8FB6-50420AB16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664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M1510 Jourdomstolar</vt:lpstr>
      <vt:lpstr>
      </vt:lpstr>
    </vt:vector>
  </TitlesOfParts>
  <Company>Sveriges riksdag</Company>
  <LinksUpToDate>false</LinksUpToDate>
  <CharactersWithSpaces>784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