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612FE">
              <w:rPr>
                <w:b/>
                <w:color w:val="000000" w:themeColor="text1"/>
              </w:rPr>
              <w:t>24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517B54">
              <w:t>-03</w:t>
            </w:r>
            <w:r w:rsidR="004E4521">
              <w:t>-</w:t>
            </w:r>
            <w:r w:rsidR="002612FE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612FE" w:rsidP="00477247">
            <w:r>
              <w:t>11</w:t>
            </w:r>
            <w:r w:rsidR="00185D74">
              <w:t>.00</w:t>
            </w:r>
            <w:r w:rsidR="00FA543D">
              <w:t>–</w:t>
            </w:r>
            <w:r w:rsidR="000B6328">
              <w:t>12.40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54E43" w:rsidTr="0001177E">
        <w:tc>
          <w:tcPr>
            <w:tcW w:w="567" w:type="dxa"/>
          </w:tcPr>
          <w:p w:rsidR="00D54E43" w:rsidRDefault="007E42A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E42A3" w:rsidRPr="007E42A3" w:rsidRDefault="007E42A3" w:rsidP="007E42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42A3">
              <w:rPr>
                <w:b/>
                <w:snapToGrid w:val="0"/>
              </w:rPr>
              <w:t>Information av Försvarsdepartementet</w:t>
            </w:r>
          </w:p>
          <w:p w:rsidR="007E42A3" w:rsidRDefault="007E42A3" w:rsidP="007E42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66E9" w:rsidRPr="003066E9" w:rsidRDefault="007E42A3" w:rsidP="003066E9">
            <w:pPr>
              <w:tabs>
                <w:tab w:val="left" w:pos="1701"/>
              </w:tabs>
              <w:rPr>
                <w:snapToGrid w:val="0"/>
              </w:rPr>
            </w:pPr>
            <w:r w:rsidRPr="007E42A3">
              <w:rPr>
                <w:snapToGrid w:val="0"/>
              </w:rPr>
              <w:t>Försvarsminister Peter Hultqvist</w:t>
            </w:r>
            <w:r>
              <w:rPr>
                <w:snapToGrid w:val="0"/>
              </w:rPr>
              <w:t xml:space="preserve">, </w:t>
            </w:r>
            <w:r w:rsidR="00905B02">
              <w:rPr>
                <w:snapToGrid w:val="0"/>
              </w:rPr>
              <w:t>d</w:t>
            </w:r>
            <w:r w:rsidR="003066E9" w:rsidRPr="003066E9">
              <w:rPr>
                <w:snapToGrid w:val="0"/>
              </w:rPr>
              <w:t>epartementsråd</w:t>
            </w:r>
            <w:r w:rsidR="00905B02">
              <w:rPr>
                <w:snapToGrid w:val="0"/>
              </w:rPr>
              <w:t>et</w:t>
            </w:r>
            <w:r w:rsidR="003066E9" w:rsidRPr="003066E9">
              <w:rPr>
                <w:snapToGrid w:val="0"/>
              </w:rPr>
              <w:t xml:space="preserve"> Lena Bartholdson</w:t>
            </w:r>
            <w:r w:rsidR="00C86C27">
              <w:rPr>
                <w:snapToGrid w:val="0"/>
              </w:rPr>
              <w:t xml:space="preserve">, </w:t>
            </w:r>
            <w:r w:rsidR="00905B02">
              <w:rPr>
                <w:snapToGrid w:val="0"/>
              </w:rPr>
              <w:t>d</w:t>
            </w:r>
            <w:r w:rsidR="003066E9" w:rsidRPr="003066E9">
              <w:rPr>
                <w:snapToGrid w:val="0"/>
              </w:rPr>
              <w:t>epartementssekreterar</w:t>
            </w:r>
            <w:r w:rsidR="00905B02">
              <w:rPr>
                <w:snapToGrid w:val="0"/>
              </w:rPr>
              <w:t xml:space="preserve">na </w:t>
            </w:r>
            <w:r w:rsidR="003066E9" w:rsidRPr="003066E9">
              <w:rPr>
                <w:snapToGrid w:val="0"/>
              </w:rPr>
              <w:t>Madelene Lindström</w:t>
            </w:r>
            <w:r w:rsidR="00905B02">
              <w:rPr>
                <w:snapToGrid w:val="0"/>
              </w:rPr>
              <w:t xml:space="preserve">, </w:t>
            </w:r>
            <w:r w:rsidR="003066E9" w:rsidRPr="003066E9">
              <w:rPr>
                <w:snapToGrid w:val="0"/>
              </w:rPr>
              <w:t xml:space="preserve">Roza </w:t>
            </w:r>
            <w:proofErr w:type="spellStart"/>
            <w:r w:rsidR="003066E9" w:rsidRPr="003066E9">
              <w:rPr>
                <w:snapToGrid w:val="0"/>
              </w:rPr>
              <w:t>Nermany</w:t>
            </w:r>
            <w:proofErr w:type="spellEnd"/>
            <w:r w:rsidR="003066E9" w:rsidRPr="003066E9">
              <w:rPr>
                <w:snapToGrid w:val="0"/>
              </w:rPr>
              <w:t xml:space="preserve"> </w:t>
            </w:r>
            <w:r w:rsidR="00905B02">
              <w:rPr>
                <w:snapToGrid w:val="0"/>
              </w:rPr>
              <w:t xml:space="preserve">och </w:t>
            </w:r>
            <w:proofErr w:type="spellStart"/>
            <w:r w:rsidR="003066E9" w:rsidRPr="003066E9">
              <w:rPr>
                <w:snapToGrid w:val="0"/>
              </w:rPr>
              <w:t>Christelle</w:t>
            </w:r>
            <w:proofErr w:type="spellEnd"/>
            <w:r w:rsidR="003066E9" w:rsidRPr="003066E9">
              <w:rPr>
                <w:snapToGrid w:val="0"/>
              </w:rPr>
              <w:t xml:space="preserve"> </w:t>
            </w:r>
            <w:proofErr w:type="spellStart"/>
            <w:r w:rsidR="003066E9" w:rsidRPr="003066E9">
              <w:rPr>
                <w:snapToGrid w:val="0"/>
              </w:rPr>
              <w:t>Bourquin</w:t>
            </w:r>
            <w:proofErr w:type="spellEnd"/>
            <w:r w:rsidR="000B6328">
              <w:rPr>
                <w:snapToGrid w:val="0"/>
              </w:rPr>
              <w:t xml:space="preserve"> samt </w:t>
            </w:r>
            <w:r w:rsidR="00905B02">
              <w:rPr>
                <w:snapToGrid w:val="0"/>
              </w:rPr>
              <w:t>pressekreterare Toni Eriksson</w:t>
            </w:r>
            <w:r w:rsidR="00C86C27">
              <w:rPr>
                <w:snapToGrid w:val="0"/>
              </w:rPr>
              <w:t xml:space="preserve"> informerade om </w:t>
            </w:r>
            <w:r w:rsidR="00A6760D">
              <w:rPr>
                <w:snapToGrid w:val="0"/>
              </w:rPr>
              <w:t xml:space="preserve">olika </w:t>
            </w:r>
            <w:r w:rsidR="00D96851">
              <w:rPr>
                <w:snapToGrid w:val="0"/>
              </w:rPr>
              <w:t xml:space="preserve">försvarspolitiska </w:t>
            </w:r>
            <w:r w:rsidR="00A6760D">
              <w:rPr>
                <w:snapToGrid w:val="0"/>
              </w:rPr>
              <w:t xml:space="preserve">konsekvenser och scenarier </w:t>
            </w:r>
            <w:r w:rsidR="000B6328">
              <w:rPr>
                <w:snapToGrid w:val="0"/>
              </w:rPr>
              <w:t>med anledning av Storbritanniens utträde ur EU</w:t>
            </w:r>
            <w:r w:rsidR="00905B02">
              <w:rPr>
                <w:snapToGrid w:val="0"/>
              </w:rPr>
              <w:t>.</w:t>
            </w:r>
          </w:p>
          <w:p w:rsidR="00D54E43" w:rsidRPr="007E42A3" w:rsidRDefault="00D54E43" w:rsidP="007E42A3">
            <w:pPr>
              <w:tabs>
                <w:tab w:val="left" w:pos="1701"/>
              </w:tabs>
              <w:rPr>
                <w:snapToGrid w:val="0"/>
              </w:rPr>
            </w:pPr>
          </w:p>
          <w:p w:rsidR="007E42A3" w:rsidRDefault="007E42A3" w:rsidP="007E42A3">
            <w:pPr>
              <w:tabs>
                <w:tab w:val="left" w:pos="1701"/>
              </w:tabs>
              <w:rPr>
                <w:snapToGrid w:val="0"/>
              </w:rPr>
            </w:pPr>
            <w:r w:rsidRPr="007E42A3">
              <w:rPr>
                <w:snapToGrid w:val="0"/>
              </w:rPr>
              <w:t>Ledamöternas frågor besvarades.</w:t>
            </w:r>
          </w:p>
          <w:p w:rsidR="007E42A3" w:rsidRDefault="007E42A3" w:rsidP="00D96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4E43" w:rsidTr="0001177E">
        <w:tc>
          <w:tcPr>
            <w:tcW w:w="567" w:type="dxa"/>
          </w:tcPr>
          <w:p w:rsidR="00D54E43" w:rsidRDefault="007E42A3" w:rsidP="00C86C2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6C2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E42A3" w:rsidRPr="007E42A3" w:rsidRDefault="007E42A3" w:rsidP="007E42A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E42A3">
              <w:rPr>
                <w:b/>
                <w:snapToGrid w:val="0"/>
              </w:rPr>
              <w:t>Information av Försvarsmakten om Försvarsmaktens budgetunderlag 2020</w:t>
            </w:r>
          </w:p>
          <w:p w:rsidR="007E42A3" w:rsidRDefault="007E42A3" w:rsidP="007E42A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066E9" w:rsidRDefault="007E42A3" w:rsidP="003066E9">
            <w:pPr>
              <w:tabs>
                <w:tab w:val="left" w:pos="1701"/>
              </w:tabs>
              <w:rPr>
                <w:snapToGrid w:val="0"/>
              </w:rPr>
            </w:pPr>
            <w:r w:rsidRPr="007E42A3">
              <w:rPr>
                <w:snapToGrid w:val="0"/>
              </w:rPr>
              <w:t xml:space="preserve">Generaldirektör Peter Sandwall, </w:t>
            </w:r>
            <w:r w:rsidR="00905B02">
              <w:rPr>
                <w:snapToGrid w:val="0"/>
              </w:rPr>
              <w:t>f</w:t>
            </w:r>
            <w:r w:rsidR="003066E9" w:rsidRPr="003066E9">
              <w:rPr>
                <w:snapToGrid w:val="0"/>
              </w:rPr>
              <w:t>lottiljamiral Lena Persson-Herlitz</w:t>
            </w:r>
            <w:r w:rsidR="00905B02">
              <w:rPr>
                <w:snapToGrid w:val="0"/>
              </w:rPr>
              <w:t xml:space="preserve"> och k</w:t>
            </w:r>
            <w:r w:rsidR="003066E9" w:rsidRPr="003066E9">
              <w:rPr>
                <w:snapToGrid w:val="0"/>
              </w:rPr>
              <w:t>ommendör Fredrik Norrby</w:t>
            </w:r>
            <w:r w:rsidR="00905B02">
              <w:rPr>
                <w:snapToGrid w:val="0"/>
              </w:rPr>
              <w:t xml:space="preserve"> informerade </w:t>
            </w:r>
            <w:r w:rsidR="00905B02" w:rsidRPr="00905B02">
              <w:rPr>
                <w:snapToGrid w:val="0"/>
              </w:rPr>
              <w:t>om Försvarsmaktens budgetunderlag 2020</w:t>
            </w:r>
            <w:r w:rsidR="00905B02">
              <w:rPr>
                <w:snapToGrid w:val="0"/>
              </w:rPr>
              <w:t>.</w:t>
            </w:r>
          </w:p>
          <w:p w:rsidR="007E42A3" w:rsidRPr="007E42A3" w:rsidRDefault="007E42A3" w:rsidP="007E42A3">
            <w:pPr>
              <w:tabs>
                <w:tab w:val="left" w:pos="1701"/>
              </w:tabs>
              <w:rPr>
                <w:snapToGrid w:val="0"/>
              </w:rPr>
            </w:pPr>
          </w:p>
          <w:p w:rsidR="007E42A3" w:rsidRDefault="007E42A3" w:rsidP="007E42A3">
            <w:pPr>
              <w:tabs>
                <w:tab w:val="left" w:pos="1701"/>
              </w:tabs>
              <w:rPr>
                <w:snapToGrid w:val="0"/>
              </w:rPr>
            </w:pPr>
            <w:r w:rsidRPr="007E42A3">
              <w:rPr>
                <w:snapToGrid w:val="0"/>
              </w:rPr>
              <w:t>Ledamöternas frågor besvarades.</w:t>
            </w:r>
          </w:p>
          <w:p w:rsidR="00776592" w:rsidRDefault="00776592" w:rsidP="007E42A3">
            <w:pPr>
              <w:tabs>
                <w:tab w:val="left" w:pos="1701"/>
              </w:tabs>
              <w:rPr>
                <w:snapToGrid w:val="0"/>
              </w:rPr>
            </w:pPr>
          </w:p>
          <w:p w:rsidR="00776592" w:rsidRDefault="00776592" w:rsidP="0077659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6D4D1C">
              <w:rPr>
                <w:snapToGrid w:val="0"/>
              </w:rPr>
              <w:t xml:space="preserve">framtida </w:t>
            </w:r>
            <w:r w:rsidR="00DD0C88">
              <w:rPr>
                <w:snapToGrid w:val="0"/>
              </w:rPr>
              <w:t xml:space="preserve">operativ </w:t>
            </w:r>
            <w:r w:rsidR="006D4D1C">
              <w:rPr>
                <w:snapToGrid w:val="0"/>
              </w:rPr>
              <w:t xml:space="preserve">förmåga </w:t>
            </w:r>
            <w:r w:rsidR="00DD0C88">
              <w:rPr>
                <w:snapToGrid w:val="0"/>
              </w:rPr>
              <w:t>som företrädarna för Försvarsmakten</w:t>
            </w:r>
            <w:r>
              <w:rPr>
                <w:snapToGrid w:val="0"/>
              </w:rPr>
              <w:t xml:space="preserve"> lämnat.</w:t>
            </w:r>
          </w:p>
          <w:p w:rsidR="00DD0C88" w:rsidRDefault="00DD0C88" w:rsidP="00DD0C8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42A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F652CE">
              <w:rPr>
                <w:snapToGrid w:val="0"/>
              </w:rPr>
              <w:t>:23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5648" w:rsidTr="0001177E">
        <w:tc>
          <w:tcPr>
            <w:tcW w:w="567" w:type="dxa"/>
          </w:tcPr>
          <w:p w:rsidR="002C5648" w:rsidRDefault="002C56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E42A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648">
              <w:rPr>
                <w:b/>
                <w:snapToGrid w:val="0"/>
              </w:rPr>
              <w:t>Militära frågor</w:t>
            </w:r>
            <w:r>
              <w:rPr>
                <w:b/>
                <w:snapToGrid w:val="0"/>
              </w:rPr>
              <w:t xml:space="preserve"> (FöU9)</w:t>
            </w:r>
          </w:p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612FE">
              <w:rPr>
                <w:snapToGrid w:val="0"/>
              </w:rPr>
              <w:t xml:space="preserve">behandlade </w:t>
            </w:r>
            <w:r>
              <w:rPr>
                <w:snapToGrid w:val="0"/>
              </w:rPr>
              <w:t>motioner.</w:t>
            </w: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</w:p>
          <w:p w:rsidR="002C5648" w:rsidRDefault="002C5648" w:rsidP="002C56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8F77A9">
              <w:rPr>
                <w:snapToGrid w:val="0"/>
              </w:rPr>
              <w:t>.</w:t>
            </w:r>
          </w:p>
          <w:p w:rsidR="002C5648" w:rsidRDefault="002C5648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4D1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3D23D7" w:rsidRDefault="003D23D7" w:rsidP="003D23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6D4D1C" w:rsidRDefault="006D4D1C" w:rsidP="006D4D1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>
              <w:rPr>
                <w:snapToGrid w:val="0"/>
              </w:rPr>
              <w:t>Att en uppdaterad preliminär sammanträdes- och aktivitetsplan för våren 2019 finns tillgänglig.</w:t>
            </w:r>
          </w:p>
          <w:p w:rsidR="00E62E16" w:rsidRDefault="006D4D1C" w:rsidP="00E62E16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/>
                <w:snapToGrid w:val="0"/>
              </w:rPr>
              <w:t>–</w:t>
            </w:r>
            <w:r w:rsidRPr="00E62E16">
              <w:rPr>
                <w:snapToGrid w:val="0"/>
              </w:rPr>
              <w:t> </w:t>
            </w:r>
            <w:r w:rsidR="00E62E16" w:rsidRPr="00E62E16">
              <w:rPr>
                <w:snapToGrid w:val="0"/>
              </w:rPr>
              <w:t>Att p</w:t>
            </w:r>
            <w:r w:rsidR="00E62E16">
              <w:rPr>
                <w:snapToGrid w:val="0"/>
              </w:rPr>
              <w:t xml:space="preserve">residiet beslutat bjuda in Säpo senare under våren 2019 </w:t>
            </w:r>
            <w:r w:rsidR="00C71137">
              <w:rPr>
                <w:bCs/>
                <w:szCs w:val="24"/>
              </w:rPr>
              <w:t>för att informera</w:t>
            </w:r>
            <w:r w:rsidR="00E62E16">
              <w:rPr>
                <w:bCs/>
                <w:szCs w:val="24"/>
              </w:rPr>
              <w:t xml:space="preserve"> om underrättelsehotet m.m. </w:t>
            </w:r>
            <w:r w:rsidR="00E62E16">
              <w:rPr>
                <w:bCs/>
                <w:szCs w:val="24"/>
              </w:rPr>
              <w:t>mot Sverige.</w:t>
            </w:r>
          </w:p>
          <w:p w:rsidR="003D23D7" w:rsidRDefault="003D23D7" w:rsidP="003D23D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lastRenderedPageBreak/>
              <w:t>–</w:t>
            </w:r>
            <w:r>
              <w:rPr>
                <w:snapToGrid w:val="0"/>
              </w:rPr>
              <w:t xml:space="preserve"> Att inga ärenden finns inplanerade på sammanträdet tisdagen </w:t>
            </w:r>
            <w:r w:rsidR="006D4D1C">
              <w:rPr>
                <w:snapToGrid w:val="0"/>
              </w:rPr>
              <w:br/>
            </w:r>
            <w:r>
              <w:rPr>
                <w:snapToGrid w:val="0"/>
              </w:rPr>
              <w:t xml:space="preserve">den </w:t>
            </w:r>
            <w:r w:rsidR="006D4D1C">
              <w:rPr>
                <w:snapToGrid w:val="0"/>
              </w:rPr>
              <w:t xml:space="preserve">12 mars </w:t>
            </w:r>
            <w:r>
              <w:rPr>
                <w:snapToGrid w:val="0"/>
              </w:rPr>
              <w:t>2019 och att ordföranden därför har beslutat att ställa in det sammanträdet.</w:t>
            </w:r>
          </w:p>
          <w:p w:rsidR="00F454CA" w:rsidRDefault="006D4D1C" w:rsidP="00566EC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566EC9">
              <w:rPr>
                <w:snapToGrid w:val="0"/>
              </w:rPr>
              <w:t xml:space="preserve">Att </w:t>
            </w:r>
            <w:r w:rsidR="00A6760D">
              <w:rPr>
                <w:snapToGrid w:val="0"/>
              </w:rPr>
              <w:t xml:space="preserve">ytterligare </w:t>
            </w:r>
            <w:r w:rsidR="00566EC9">
              <w:rPr>
                <w:snapToGrid w:val="0"/>
              </w:rPr>
              <w:t xml:space="preserve">ledamöter som önskar medverka vid Öppet hus i riksdagen </w:t>
            </w:r>
            <w:r w:rsidR="00566EC9">
              <w:rPr>
                <w:snapToGrid w:val="0"/>
              </w:rPr>
              <w:t xml:space="preserve">lördagen den 27 april 2019 </w:t>
            </w:r>
            <w:r w:rsidR="00566EC9">
              <w:rPr>
                <w:snapToGrid w:val="0"/>
              </w:rPr>
              <w:t xml:space="preserve">snarast anmäler </w:t>
            </w:r>
            <w:r w:rsidR="00566EC9">
              <w:rPr>
                <w:snapToGrid w:val="0"/>
              </w:rPr>
              <w:t>sig till kansliet</w:t>
            </w:r>
            <w:r w:rsidR="00566EC9">
              <w:rPr>
                <w:snapToGrid w:val="0"/>
              </w:rPr>
              <w:t>.</w:t>
            </w:r>
            <w:r w:rsidR="00164AE1">
              <w:rPr>
                <w:snapToGrid w:val="0"/>
              </w:rPr>
              <w:t xml:space="preserve"> Förutom tidigare anmälda Roger Richtoff (SD) anmälde sig också Marie Axelsson (S).</w:t>
            </w:r>
            <w:bookmarkStart w:id="0" w:name="_GoBack"/>
            <w:bookmarkEnd w:id="0"/>
          </w:p>
          <w:p w:rsidR="00566EC9" w:rsidRPr="00543B72" w:rsidRDefault="00566EC9" w:rsidP="00566EC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43AE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517B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93083">
              <w:rPr>
                <w:szCs w:val="24"/>
              </w:rPr>
              <w:t xml:space="preserve"> rum </w:t>
            </w:r>
            <w:r w:rsidR="00517B54">
              <w:rPr>
                <w:szCs w:val="24"/>
              </w:rPr>
              <w:t>torsdagen den 14 mars 2019 kl. 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17B54">
              <w:rPr>
                <w:szCs w:val="24"/>
              </w:rPr>
              <w:t>torsdagen den 14 mars 2019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C3760D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20321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517B54">
              <w:t>24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03213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</w:t>
            </w:r>
            <w:r w:rsidR="00164AE1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3760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3760D" w:rsidP="00C3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760D">
              <w:rPr>
                <w:sz w:val="22"/>
                <w:szCs w:val="22"/>
              </w:rPr>
              <w:t>Niklas Karlsson (S)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Lotta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70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70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8706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Lotta Johnsson </w:t>
            </w:r>
            <w:proofErr w:type="spellStart"/>
            <w:r>
              <w:rPr>
                <w:sz w:val="22"/>
                <w:szCs w:val="22"/>
              </w:rPr>
              <w:t>Fornarve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2032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03213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1F70D3"/>
    <w:multiLevelType w:val="hybridMultilevel"/>
    <w:tmpl w:val="CC2A1808"/>
    <w:lvl w:ilvl="0" w:tplc="E9CCBA5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1360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B6328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4AE1"/>
    <w:rsid w:val="001671DE"/>
    <w:rsid w:val="00167C9B"/>
    <w:rsid w:val="0018329C"/>
    <w:rsid w:val="00185D74"/>
    <w:rsid w:val="00186651"/>
    <w:rsid w:val="001A287E"/>
    <w:rsid w:val="001D292D"/>
    <w:rsid w:val="001D5522"/>
    <w:rsid w:val="00203213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608E3"/>
    <w:rsid w:val="002612FE"/>
    <w:rsid w:val="00267FC1"/>
    <w:rsid w:val="00283DA6"/>
    <w:rsid w:val="002871AD"/>
    <w:rsid w:val="00292BD1"/>
    <w:rsid w:val="00293083"/>
    <w:rsid w:val="002B184C"/>
    <w:rsid w:val="002C17EC"/>
    <w:rsid w:val="002C5648"/>
    <w:rsid w:val="002D5CD8"/>
    <w:rsid w:val="002E6890"/>
    <w:rsid w:val="002E7751"/>
    <w:rsid w:val="002F31F6"/>
    <w:rsid w:val="00303AD3"/>
    <w:rsid w:val="00303E1D"/>
    <w:rsid w:val="003066E9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A0CB8"/>
    <w:rsid w:val="003A5FC9"/>
    <w:rsid w:val="003B08CC"/>
    <w:rsid w:val="003B43AC"/>
    <w:rsid w:val="003B5B21"/>
    <w:rsid w:val="003C5791"/>
    <w:rsid w:val="003D23D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7B54"/>
    <w:rsid w:val="00520D71"/>
    <w:rsid w:val="005331E3"/>
    <w:rsid w:val="005349AA"/>
    <w:rsid w:val="00542A7F"/>
    <w:rsid w:val="00543AEF"/>
    <w:rsid w:val="00543B72"/>
    <w:rsid w:val="00566EC9"/>
    <w:rsid w:val="005714EF"/>
    <w:rsid w:val="00576AFA"/>
    <w:rsid w:val="005922A2"/>
    <w:rsid w:val="005A4EAC"/>
    <w:rsid w:val="005A63E8"/>
    <w:rsid w:val="005B5989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4D1C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592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42A3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654CD"/>
    <w:rsid w:val="008706B7"/>
    <w:rsid w:val="00870B72"/>
    <w:rsid w:val="00872753"/>
    <w:rsid w:val="00886BA6"/>
    <w:rsid w:val="008A3BDF"/>
    <w:rsid w:val="008B4A0D"/>
    <w:rsid w:val="008B7243"/>
    <w:rsid w:val="008C35C4"/>
    <w:rsid w:val="008F230D"/>
    <w:rsid w:val="008F6C98"/>
    <w:rsid w:val="008F7983"/>
    <w:rsid w:val="00905B02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E1FCA"/>
    <w:rsid w:val="009F24C9"/>
    <w:rsid w:val="00A03D80"/>
    <w:rsid w:val="00A2367D"/>
    <w:rsid w:val="00A370F4"/>
    <w:rsid w:val="00A379B3"/>
    <w:rsid w:val="00A47654"/>
    <w:rsid w:val="00A65178"/>
    <w:rsid w:val="00A65884"/>
    <w:rsid w:val="00A6679C"/>
    <w:rsid w:val="00A66B33"/>
    <w:rsid w:val="00A6760D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E92"/>
    <w:rsid w:val="00C04265"/>
    <w:rsid w:val="00C1169B"/>
    <w:rsid w:val="00C21DC4"/>
    <w:rsid w:val="00C318F6"/>
    <w:rsid w:val="00C3760D"/>
    <w:rsid w:val="00C47F4E"/>
    <w:rsid w:val="00C616C4"/>
    <w:rsid w:val="00C617C6"/>
    <w:rsid w:val="00C6692B"/>
    <w:rsid w:val="00C66AC4"/>
    <w:rsid w:val="00C71137"/>
    <w:rsid w:val="00C75984"/>
    <w:rsid w:val="00C76BCC"/>
    <w:rsid w:val="00C77DBB"/>
    <w:rsid w:val="00C82C9F"/>
    <w:rsid w:val="00C866DE"/>
    <w:rsid w:val="00C86C27"/>
    <w:rsid w:val="00C87373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36C1"/>
    <w:rsid w:val="00D54E43"/>
    <w:rsid w:val="00D63878"/>
    <w:rsid w:val="00D6626C"/>
    <w:rsid w:val="00D67D14"/>
    <w:rsid w:val="00D7234D"/>
    <w:rsid w:val="00D73858"/>
    <w:rsid w:val="00D74D98"/>
    <w:rsid w:val="00D81F84"/>
    <w:rsid w:val="00D823E0"/>
    <w:rsid w:val="00D96851"/>
    <w:rsid w:val="00DA2684"/>
    <w:rsid w:val="00DB451F"/>
    <w:rsid w:val="00DC1F3F"/>
    <w:rsid w:val="00DD0C88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2E16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652CE"/>
    <w:rsid w:val="00F72877"/>
    <w:rsid w:val="00F8533C"/>
    <w:rsid w:val="00FA12EF"/>
    <w:rsid w:val="00FA543D"/>
    <w:rsid w:val="00FB01C0"/>
    <w:rsid w:val="00FB756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6F1A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D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494</Words>
  <Characters>3355</Characters>
  <Application>Microsoft Office Word</Application>
  <DocSecurity>0</DocSecurity>
  <Lines>1118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2019-03-05T13:05:00Z</cp:lastPrinted>
  <dcterms:created xsi:type="dcterms:W3CDTF">2019-02-13T07:55:00Z</dcterms:created>
  <dcterms:modified xsi:type="dcterms:W3CDTF">2019-03-05T13:05:00Z</dcterms:modified>
</cp:coreProperties>
</file>