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B08" w:rsidRPr="00E03B08" w:rsidRDefault="00E03B08">
      <w:pPr>
        <w:pStyle w:val="Hemstlrubrik"/>
      </w:pPr>
      <w:r w:rsidRPr="00E03B08">
        <w:t>Förslag till riksdagsbeslut</w:t>
      </w:r>
    </w:p>
    <w:p w:rsidR="00E03B08" w:rsidRPr="00E03B08" w:rsidRDefault="00E03B08">
      <w:pPr>
        <w:pStyle w:val="Hemstlatt"/>
        <w:ind w:left="0"/>
      </w:pPr>
      <w:r w:rsidRPr="00E03B08">
        <w:t xml:space="preserve">Riksdagen tillkännager för regeringen som sin mening vad som anförs i motionen om </w:t>
      </w:r>
      <w:r w:rsidRPr="00E03B08">
        <w:rPr>
          <w:color w:val="000000"/>
        </w:rPr>
        <w:t>behovet av att se över nivåerna på statliga straffavgifter för företag.</w:t>
      </w:r>
    </w:p>
    <w:p w:rsidR="00E03B08" w:rsidRPr="00E03B08" w:rsidRDefault="00E03B08">
      <w:pPr>
        <w:pStyle w:val="Rubrik1"/>
      </w:pPr>
      <w:r w:rsidRPr="00E03B08">
        <w:t>Motivering</w:t>
      </w:r>
    </w:p>
    <w:p w:rsidR="00E03B08" w:rsidRPr="00E03B08" w:rsidRDefault="00E03B08">
      <w:r w:rsidRPr="00E03B08">
        <w:t>Statliga myndigheters fasta straffavgifter för försenade betalningar är inte proportionella. Småföretagare får betala mer i proportion till omsättning. Det gäller t.ex. straffavgift för försenade momsinbetalningar och företagsdeklar</w:t>
      </w:r>
      <w:r w:rsidRPr="00E03B08">
        <w:t>a</w:t>
      </w:r>
      <w:r w:rsidRPr="00E03B08">
        <w:t>tioner. Ett stort företag har inga problem att betala dessa avgifter. De sätter t.o.m. ibland i system att vänta med betalningar för att förbättra sin likviditet. För ett litet företag med små ekonomiska marginaler kan nuvarande avgift</w:t>
      </w:r>
      <w:r w:rsidRPr="00E03B08">
        <w:t>s</w:t>
      </w:r>
      <w:r w:rsidRPr="00E03B08">
        <w:t>system vara förödande. Om obetalda förseningsavgifter också leder till beta</w:t>
      </w:r>
      <w:r w:rsidRPr="00E03B08">
        <w:t>l</w:t>
      </w:r>
      <w:r w:rsidRPr="00E03B08">
        <w:t>ningsanmärkningar blir företaget stämplat som opålitligt gentemot nya kunder och får också svårt att låna pengar till nya investeringar. Småföretag har inte stora ekonomiska avdelningar som kan sätta</w:t>
      </w:r>
      <w:r w:rsidRPr="00E03B08">
        <w:t xml:space="preserve"> sig in i regelverket. Ofta är det småföretagaren själv som sköter bokföringen eller i bästa fall en enda anställd person. Sannolikheten för att en småföretagare ska göra fel blir därför större.</w:t>
      </w:r>
    </w:p>
    <w:p w:rsidR="00E03B08" w:rsidRPr="00E03B08" w:rsidRDefault="00E03B08">
      <w:pPr>
        <w:pStyle w:val="Normaltindrag"/>
      </w:pPr>
      <w:r w:rsidRPr="00E03B08">
        <w:t>Det viktigaste är att småföretagen får koncentrera sig på att utveckla sina företag, inte på att hantera oproportionella avgifter när ekonomiska rutiner brister, vilket inte minst är vanligt under nya företags startskede. De statliga straffavgifterna måste därför bli mer proportionella. Småföretag borde få betala lä</w:t>
      </w:r>
      <w:r w:rsidRPr="00E03B08">
        <w:t>gre förseningsavgifter. Storföretagen borde få betala högre kännbara förseningsavgifter som förhindrar att de använder staten som en bank för att förbättra sin likviditet.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3B08">
        <w:trPr>
          <w:cantSplit/>
        </w:trPr>
        <w:tc>
          <w:tcPr>
            <w:tcW w:w="3046" w:type="dxa"/>
          </w:tcPr>
          <w:p w:rsidR="00E03B08" w:rsidRPr="00E03B08" w:rsidRDefault="00E03B08">
            <w:pPr>
              <w:pStyle w:val="UnderskriftDatum"/>
              <w:spacing w:before="240"/>
            </w:pPr>
            <w:r w:rsidRPr="00E03B08">
              <w:t>Stockholm den 3 oktober 2008</w:t>
            </w:r>
          </w:p>
        </w:tc>
        <w:tc>
          <w:tcPr>
            <w:tcW w:w="3047" w:type="dxa"/>
          </w:tcPr>
          <w:p w:rsidR="00E03B08" w:rsidRPr="00E03B08" w:rsidRDefault="00E03B08">
            <w:pPr>
              <w:pStyle w:val="Underskrifter"/>
              <w:spacing w:before="240"/>
            </w:pPr>
          </w:p>
        </w:tc>
      </w:tr>
      <w:tr w:rsidR="00000000" w:rsidRPr="00E03B08">
        <w:trPr>
          <w:cantSplit/>
        </w:trPr>
        <w:tc>
          <w:tcPr>
            <w:tcW w:w="3046" w:type="dxa"/>
          </w:tcPr>
          <w:p w:rsidR="00E03B08" w:rsidRPr="00E03B08" w:rsidRDefault="00E03B08">
            <w:pPr>
              <w:pStyle w:val="Underskrifter"/>
            </w:pPr>
            <w:r w:rsidRPr="00E03B08">
              <w:t>Tommy Waidelich (s)</w:t>
            </w:r>
          </w:p>
        </w:tc>
        <w:tc>
          <w:tcPr>
            <w:tcW w:w="3046" w:type="dxa"/>
          </w:tcPr>
          <w:p w:rsidR="00E03B08" w:rsidRPr="00E03B08" w:rsidRDefault="00E03B08">
            <w:pPr>
              <w:pStyle w:val="Underskrifter"/>
            </w:pPr>
            <w:r w:rsidRPr="00E03B08">
              <w:t>Christina Axelsson (s)</w:t>
            </w:r>
          </w:p>
        </w:tc>
      </w:tr>
    </w:tbl>
    <w:p w:rsidR="00E03B08" w:rsidRPr="00E03B08" w:rsidRDefault="00E03B08">
      <w:pPr>
        <w:pStyle w:val="Normaltindrag"/>
      </w:pPr>
    </w:p>
    <w:sectPr w:rsidR="00000000" w:rsidRPr="00E03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B08" w:rsidRPr="00E03B08" w:rsidRDefault="00E03B08">
      <w:r w:rsidRPr="00E03B08">
        <w:separator/>
      </w:r>
    </w:p>
  </w:endnote>
  <w:endnote w:type="continuationSeparator" w:id="0">
    <w:p w:rsidR="00E03B08" w:rsidRPr="00E03B08" w:rsidRDefault="00E03B08">
      <w:r w:rsidRPr="00E0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08" w:rsidRPr="00E03B08" w:rsidRDefault="00E03B08">
    <w:pPr>
      <w:pStyle w:val="Sidfot"/>
    </w:pPr>
    <w:r w:rsidRPr="00E03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404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08" w:rsidRDefault="00E03B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B08" w:rsidRDefault="00E03B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08" w:rsidRPr="00E03B08" w:rsidRDefault="00E03B08">
    <w:pPr>
      <w:pStyle w:val="Sidfot"/>
    </w:pPr>
    <w:r w:rsidRPr="00E03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891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08" w:rsidRDefault="00E03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B08" w:rsidRDefault="00E03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08" w:rsidRPr="00E03B08" w:rsidRDefault="00E03B08">
    <w:pPr>
      <w:pStyle w:val="Sidfot"/>
    </w:pPr>
    <w:r w:rsidRPr="00E03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861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08" w:rsidRDefault="00E03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B08" w:rsidRDefault="00E03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B08" w:rsidRPr="00E03B08" w:rsidRDefault="00E03B08">
      <w:r w:rsidRPr="00E03B08">
        <w:separator/>
      </w:r>
    </w:p>
  </w:footnote>
  <w:footnote w:type="continuationSeparator" w:id="0">
    <w:p w:rsidR="00E03B08" w:rsidRPr="00E03B08" w:rsidRDefault="00E03B08">
      <w:r w:rsidRPr="00E0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08" w:rsidRPr="00E03B08" w:rsidRDefault="00E03B08">
    <w:pPr>
      <w:pStyle w:val="Sidhuvud"/>
    </w:pPr>
    <w:r w:rsidRPr="00E03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050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08" w:rsidRDefault="00E03B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B08" w:rsidRDefault="00E03B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08" w:rsidRPr="00E03B08" w:rsidRDefault="00E03B08">
    <w:pPr>
      <w:pStyle w:val="Sidhuvud"/>
    </w:pPr>
    <w:r w:rsidRPr="00E03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2493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08" w:rsidRDefault="00E03B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B08" w:rsidRDefault="00E03B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08" w:rsidRPr="00E03B08" w:rsidRDefault="00E03B08">
    <w:pPr>
      <w:pStyle w:val="FSHNormal"/>
      <w:tabs>
        <w:tab w:val="right" w:pos="5840"/>
      </w:tabs>
    </w:pPr>
    <w:r w:rsidRPr="00E03B08">
      <w:br/>
    </w:r>
    <w:r w:rsidRPr="00E03B08">
      <w:fldChar w:fldCharType="begin" w:fldLock="1"/>
    </w:r>
    <w:r w:rsidRPr="00E03B08">
      <w:instrText xml:space="preserve"> DOCPROPERTY</w:instrText>
    </w:r>
    <w:r w:rsidRPr="00E03B08">
      <w:rPr>
        <w:sz w:val="18"/>
      </w:rPr>
      <w:instrText xml:space="preserve"> "YearUser" *\charformat </w:instrText>
    </w:r>
    <w:r w:rsidRPr="00E03B08">
      <w:fldChar w:fldCharType="separate"/>
    </w:r>
    <w:r w:rsidRPr="00E03B08">
      <w:t>2008/09</w:t>
    </w:r>
    <w:r w:rsidRPr="00E03B08">
      <w:fldChar w:fldCharType="end"/>
    </w:r>
    <w:r w:rsidRPr="00E03B08">
      <w:t xml:space="preserve"> </w:t>
    </w:r>
    <w:r w:rsidRPr="00E03B08">
      <w:tab/>
      <w:t xml:space="preserve">mnr: </w:t>
    </w:r>
    <w:r w:rsidRPr="00E03B08">
      <w:fldChar w:fldCharType="begin" w:fldLock="1"/>
    </w:r>
    <w:r w:rsidRPr="00E03B08">
      <w:instrText xml:space="preserve"> DOCPROPERTY</w:instrText>
    </w:r>
    <w:r w:rsidRPr="00E03B08">
      <w:rPr>
        <w:sz w:val="18"/>
      </w:rPr>
      <w:instrText xml:space="preserve"> "Motionsnummer" *\charformat </w:instrText>
    </w:r>
    <w:r w:rsidRPr="00E03B08">
      <w:fldChar w:fldCharType="separate"/>
    </w:r>
    <w:r w:rsidRPr="00E03B08">
      <w:t>Sk385</w:t>
    </w:r>
    <w:r w:rsidRPr="00E03B08">
      <w:fldChar w:fldCharType="end"/>
    </w:r>
    <w:r w:rsidRPr="00E03B08">
      <w:br/>
    </w:r>
    <w:r w:rsidRPr="00E03B08">
      <w:fldChar w:fldCharType="begin" w:fldLock="1"/>
    </w:r>
    <w:r w:rsidRPr="00E03B08">
      <w:instrText xml:space="preserve"> DOCPROPERTY</w:instrText>
    </w:r>
    <w:r w:rsidRPr="00E03B08">
      <w:rPr>
        <w:sz w:val="18"/>
      </w:rPr>
      <w:instrText xml:space="preserve"> "Samling" *\charformat </w:instrText>
    </w:r>
    <w:r w:rsidRPr="00E03B08">
      <w:fldChar w:fldCharType="end"/>
    </w:r>
    <w:r w:rsidRPr="00E03B08">
      <w:tab/>
      <w:t xml:space="preserve">pnr: </w:t>
    </w:r>
    <w:r w:rsidRPr="00E03B08">
      <w:fldChar w:fldCharType="begin" w:fldLock="1"/>
    </w:r>
    <w:r w:rsidRPr="00E03B08">
      <w:instrText xml:space="preserve"> DOCPROPERTY</w:instrText>
    </w:r>
    <w:r w:rsidRPr="00E03B08">
      <w:rPr>
        <w:sz w:val="18"/>
      </w:rPr>
      <w:instrText xml:space="preserve"> "Partinummer" *\charformat </w:instrText>
    </w:r>
    <w:r w:rsidRPr="00E03B08">
      <w:fldChar w:fldCharType="separate"/>
    </w:r>
    <w:r w:rsidRPr="00E03B08">
      <w:t>s30042</w:t>
    </w:r>
    <w:r w:rsidRPr="00E03B08">
      <w:fldChar w:fldCharType="end"/>
    </w:r>
  </w:p>
  <w:p w:rsidR="00E03B08" w:rsidRPr="00E03B08" w:rsidRDefault="00E03B08">
    <w:pPr>
      <w:pStyle w:val="FSHRub1"/>
    </w:pPr>
    <w:r w:rsidRPr="00E03B08">
      <w:t>Motion till riksdagen</w:t>
    </w:r>
    <w:r w:rsidRPr="00E03B08">
      <w:br/>
    </w:r>
    <w:r w:rsidRPr="00E03B08">
      <w:fldChar w:fldCharType="begin" w:fldLock="1"/>
    </w:r>
    <w:r w:rsidRPr="00E03B08">
      <w:instrText xml:space="preserve"> DOCPROPERTY "YearUser" *\charformat </w:instrText>
    </w:r>
    <w:r w:rsidRPr="00E03B08">
      <w:fldChar w:fldCharType="separate"/>
    </w:r>
    <w:r w:rsidRPr="00E03B08">
      <w:t>2008/09</w:t>
    </w:r>
    <w:r w:rsidRPr="00E03B08">
      <w:fldChar w:fldCharType="end"/>
    </w:r>
    <w:r w:rsidRPr="00E03B08">
      <w:t>:</w:t>
    </w:r>
    <w:r w:rsidRPr="00E03B08">
      <w:fldChar w:fldCharType="begin" w:fldLock="1"/>
    </w:r>
    <w:r w:rsidRPr="00E03B08">
      <w:instrText xml:space="preserve"> DOCPROPERTY "Motionsnummer" *\charformat </w:instrText>
    </w:r>
    <w:r w:rsidRPr="00E03B08">
      <w:fldChar w:fldCharType="separate"/>
    </w:r>
    <w:r w:rsidRPr="00E03B08">
      <w:t>Sk385</w:t>
    </w:r>
    <w:r w:rsidRPr="00E03B08">
      <w:fldChar w:fldCharType="end"/>
    </w:r>
  </w:p>
  <w:p w:rsidR="00E03B08" w:rsidRPr="00E03B08" w:rsidRDefault="00E03B08">
    <w:pPr>
      <w:pStyle w:val="FSHNormalS5"/>
    </w:pPr>
    <w:r w:rsidRPr="00E03B08">
      <w:fldChar w:fldCharType="begin" w:fldLock="1"/>
    </w:r>
    <w:r w:rsidRPr="00E03B08">
      <w:instrText xml:space="preserve"> DOCPROPERTY "MotionarText" *\charformat </w:instrText>
    </w:r>
    <w:r w:rsidRPr="00E03B08">
      <w:fldChar w:fldCharType="separate"/>
    </w:r>
    <w:r w:rsidRPr="00E03B08">
      <w:t>av Tommy Waidelich och Christina Axelsson (s)</w:t>
    </w:r>
    <w:r w:rsidRPr="00E03B08">
      <w:fldChar w:fldCharType="end"/>
    </w:r>
    <w:r w:rsidRPr="00E03B08">
      <w:br/>
    </w:r>
    <w:r w:rsidRPr="00E03B08">
      <w:fldChar w:fldCharType="begin" w:fldLock="1"/>
    </w:r>
    <w:r w:rsidRPr="00E03B08">
      <w:instrText xml:space="preserve"> DOCPROPERTY "SvarFrasKort" *\charformat </w:instrText>
    </w:r>
    <w:r w:rsidRPr="00E03B08">
      <w:fldChar w:fldCharType="end"/>
    </w:r>
  </w:p>
  <w:p w:rsidR="00E03B08" w:rsidRPr="00E03B08" w:rsidRDefault="00E03B08">
    <w:pPr>
      <w:pStyle w:val="FSHTitel"/>
    </w:pPr>
    <w:r w:rsidRPr="00E03B08">
      <w:fldChar w:fldCharType="begin" w:fldLock="1"/>
    </w:r>
    <w:r w:rsidRPr="00E03B08">
      <w:instrText xml:space="preserve"> DOCPROPERTY</w:instrText>
    </w:r>
    <w:r w:rsidRPr="00E03B08">
      <w:rPr>
        <w:sz w:val="18"/>
      </w:rPr>
      <w:instrText xml:space="preserve"> "RubrikSvar" *\charformat </w:instrText>
    </w:r>
    <w:r w:rsidRPr="00E03B08">
      <w:fldChar w:fldCharType="separate"/>
    </w:r>
    <w:r w:rsidRPr="00E03B08">
      <w:t>Statliga avgifter för företag</w:t>
    </w:r>
    <w:r w:rsidRPr="00E03B08">
      <w:fldChar w:fldCharType="end"/>
    </w:r>
  </w:p>
  <w:p w:rsidR="00E03B08" w:rsidRPr="00E03B08" w:rsidRDefault="00E03B08">
    <w:pPr>
      <w:pStyle w:val="Normal00"/>
    </w:pPr>
  </w:p>
  <w:p w:rsidR="00E03B08" w:rsidRPr="00E03B08" w:rsidRDefault="00E03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1139182">
    <w:abstractNumId w:val="8"/>
  </w:num>
  <w:num w:numId="2" w16cid:durableId="1560632220">
    <w:abstractNumId w:val="9"/>
  </w:num>
  <w:num w:numId="3" w16cid:durableId="1078526030">
    <w:abstractNumId w:val="8"/>
  </w:num>
  <w:num w:numId="4" w16cid:durableId="1678193388">
    <w:abstractNumId w:val="9"/>
  </w:num>
  <w:num w:numId="5" w16cid:durableId="934367322">
    <w:abstractNumId w:val="13"/>
  </w:num>
  <w:num w:numId="6" w16cid:durableId="1629774283">
    <w:abstractNumId w:val="10"/>
  </w:num>
  <w:num w:numId="7" w16cid:durableId="2047439033">
    <w:abstractNumId w:val="11"/>
  </w:num>
  <w:num w:numId="8" w16cid:durableId="1043215333">
    <w:abstractNumId w:val="12"/>
  </w:num>
  <w:num w:numId="9" w16cid:durableId="94250046">
    <w:abstractNumId w:val="8"/>
  </w:num>
  <w:num w:numId="10" w16cid:durableId="645282596">
    <w:abstractNumId w:val="3"/>
  </w:num>
  <w:num w:numId="11" w16cid:durableId="32925512">
    <w:abstractNumId w:val="2"/>
  </w:num>
  <w:num w:numId="12" w16cid:durableId="105976060">
    <w:abstractNumId w:val="1"/>
  </w:num>
  <w:num w:numId="13" w16cid:durableId="1391879895">
    <w:abstractNumId w:val="0"/>
  </w:num>
  <w:num w:numId="14" w16cid:durableId="83458612">
    <w:abstractNumId w:val="9"/>
  </w:num>
  <w:num w:numId="15" w16cid:durableId="2071539465">
    <w:abstractNumId w:val="7"/>
  </w:num>
  <w:num w:numId="16" w16cid:durableId="985401148">
    <w:abstractNumId w:val="6"/>
  </w:num>
  <w:num w:numId="17" w16cid:durableId="1082726829">
    <w:abstractNumId w:val="5"/>
  </w:num>
  <w:num w:numId="18" w16cid:durableId="1086653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F22196A-5214-4CB9-9BBE-F99D5CEA59EF},{64BFB186-912B-43C6-819C-7D7CD0A57AD0}"/>
  </w:docVars>
  <w:rsids>
    <w:rsidRoot w:val="001B2738"/>
    <w:rsid w:val="001B2738"/>
    <w:rsid w:val="00E03B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35B9A28-44CF-48C2-A444-23AECA25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712586">
      <w:bodyDiv w:val="1"/>
      <w:marLeft w:val="0"/>
      <w:marRight w:val="0"/>
      <w:marTop w:val="0"/>
      <w:marBottom w:val="0"/>
      <w:divBdr>
        <w:top w:val="none" w:sz="0" w:space="0" w:color="auto"/>
        <w:left w:val="none" w:sz="0" w:space="0" w:color="auto"/>
        <w:bottom w:val="none" w:sz="0" w:space="0" w:color="auto"/>
        <w:right w:val="none" w:sz="0" w:space="0" w:color="auto"/>
      </w:divBdr>
    </w:div>
    <w:div w:id="21280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1461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s30042</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s30042</dc:title>
  <dc:subject>s30042</dc:subject>
  <dc:creator>Riksdagen</dc:creator>
  <cp:keywords>Riksdagen</cp:keywords>
  <dc:description>TKG-ktrl, MSMQ4mb, PersReg-Distribution mm b-&gt;ny fplogga</dc:description>
  <cp:lastModifiedBy>Lars Brink</cp:lastModifiedBy>
  <cp:revision>2</cp:revision>
  <cp:lastPrinted>2009-01-30T09:17:00Z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Statliga avgifter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avgifter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Christina Axelsson (s)</vt:lpwstr>
  </property>
  <property fmtid="{D5CDD505-2E9C-101B-9397-08002B2CF9AE}" pid="26" name="MotionarLista">
    <vt:lpwstr>Waidelich, Tommy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20082009000000000115000300420069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20082009000000000115000300420069</vt:lpwstr>
  </property>
  <property fmtid="{D5CDD505-2E9C-101B-9397-08002B2CF9AE}" pid="50" name="nummer">
    <vt:lpwstr>385</vt:lpwstr>
  </property>
  <property fmtid="{D5CDD505-2E9C-101B-9397-08002B2CF9AE}" pid="51" name="utskottsbeteckning">
    <vt:lpwstr>Sk</vt:lpwstr>
  </property>
  <property fmtid="{D5CDD505-2E9C-101B-9397-08002B2CF9AE}" pid="52" name="GlobalUID">
    <vt:lpwstr>{3226971B-4010-4F91-892C-932A16C1E9E1}</vt:lpwstr>
  </property>
  <property fmtid="{D5CDD505-2E9C-101B-9397-08002B2CF9AE}" pid="53" name="Överföringar">
    <vt:i4>0</vt:i4>
  </property>
  <property fmtid="{D5CDD505-2E9C-101B-9397-08002B2CF9AE}" pid="54" name="Checksum">
    <vt:lpwstr>*1020138607659*</vt:lpwstr>
  </property>
  <property fmtid="{D5CDD505-2E9C-101B-9397-08002B2CF9AE}" pid="55" name="skuggnummer">
    <vt:lpwstr>2346</vt:lpwstr>
  </property>
  <property fmtid="{D5CDD505-2E9C-101B-9397-08002B2CF9AE}" pid="56" name="urixVersion">
    <vt:lpwstr>3.2.0.8</vt:lpwstr>
  </property>
  <property fmtid="{D5CDD505-2E9C-101B-9397-08002B2CF9AE}" pid="57" name="urixOrigin">
    <vt:lpwstr>090402 15:22:05.134</vt:lpwstr>
  </property>
  <property fmtid="{D5CDD505-2E9C-101B-9397-08002B2CF9AE}" pid="58" name="urixGuid">
    <vt:lpwstr>{805B0563-4360-4065-9F30-74E86B63196B}</vt:lpwstr>
  </property>
</Properties>
</file>