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790" w:rsidRPr="00B13A6A" w:rsidRDefault="004A0790">
      <w:pPr>
        <w:pStyle w:val="Hemstlrubrik"/>
      </w:pPr>
      <w:r w:rsidRPr="00B13A6A">
        <w:t>Förslag till riksdagsbeslut</w:t>
      </w:r>
    </w:p>
    <w:p w:rsidR="004A0790" w:rsidRPr="00B13A6A" w:rsidRDefault="004A0790">
      <w:pPr>
        <w:pStyle w:val="Hemstlatt"/>
        <w:ind w:left="0"/>
      </w:pPr>
      <w:r w:rsidRPr="00B13A6A">
        <w:t>Riksdagen tillkännager för regeringen som sin mening vad som anförs i motionen om att överföra kostnadsansvar inom LSS till andra kommuner.</w:t>
      </w:r>
    </w:p>
    <w:p w:rsidR="004A0790" w:rsidRPr="00B13A6A" w:rsidRDefault="004A0790">
      <w:pPr>
        <w:pStyle w:val="Rubrik1"/>
      </w:pPr>
      <w:r w:rsidRPr="00B13A6A">
        <w:t>Motivering</w:t>
      </w:r>
    </w:p>
    <w:p w:rsidR="004A0790" w:rsidRPr="00B13A6A" w:rsidRDefault="004A0790">
      <w:r w:rsidRPr="00B13A6A">
        <w:t>Vingåker, Trosa och Gnesta är tre kommuner i Sörmland som – liksom många andra kommuner – är bekymrade över vilka effekter det nationella utjämningssystemet för LSS-kostnader får när landets kommuner nu börjar anpassa sig efter det. Sedan flera fall fått rättsliga utslag tycks det nu vara möjligt för kommuner att undandra sig betalningsansvar för personer som har rätt till boende och sysselsättning enligt LSS, genom att man placerar dessa i andra kommuner än den egna.</w:t>
      </w:r>
    </w:p>
    <w:p w:rsidR="004A0790" w:rsidRPr="00B13A6A" w:rsidRDefault="004A0790">
      <w:pPr>
        <w:pStyle w:val="Normaltindrag"/>
      </w:pPr>
      <w:r w:rsidRPr="00B13A6A">
        <w:t>Eftersom den kostnadsschablon som finns i systemet i många fall inte täcker den verkliga kostnaden för många vårdplatser riskerar nu de små Sörmlandskommunerna, och andra kommuner i samma situation, att få kra</w:t>
      </w:r>
      <w:r w:rsidRPr="00B13A6A">
        <w:t>f</w:t>
      </w:r>
      <w:r w:rsidRPr="00B13A6A">
        <w:t>tigt ökade kostnader. För en liten kommun kan det innebära ökade utgifter som motsvarar två skattekronor. Det är orimligt och leder till att människor med rätt till boende och sysselsättning enligt LSS hamnar i kläm och riskerar att ses som problem som man ska skyffla mellan olika kommuner. En sådan utveckling skulle vara djupt olycklig.</w:t>
      </w:r>
    </w:p>
    <w:p w:rsidR="004A0790" w:rsidRPr="00B13A6A" w:rsidRDefault="004A0790">
      <w:pPr>
        <w:pStyle w:val="Normaltindrag"/>
      </w:pPr>
      <w:r w:rsidRPr="00B13A6A">
        <w:t>Det är i grunden fel att en kommun som har medborgare med rätt till LSS men som inte kan ge personen i fråga rätt stöd och därför köper sådan från ett LSS-hem i en annan k</w:t>
      </w:r>
      <w:r w:rsidRPr="00B13A6A">
        <w:t>ommun, efter några år säger att man inte längre har med detta att göra och vägrar betalning. Långsiktigt innebär det att kommuner kommer att försöka undvika att sådan verksamhet – som är mycket viktigt för många människors välfärd – förläggs till den egna kommunen. Regeringen måste skyndsamt återkomma med förslag som omöjliggör en sådan hantering av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A6A">
        <w:trPr>
          <w:cantSplit/>
        </w:trPr>
        <w:tc>
          <w:tcPr>
            <w:tcW w:w="3046" w:type="dxa"/>
          </w:tcPr>
          <w:p w:rsidR="004A0790" w:rsidRPr="00B13A6A" w:rsidRDefault="004A0790">
            <w:pPr>
              <w:pStyle w:val="UnderskriftDatum"/>
              <w:spacing w:before="240"/>
            </w:pPr>
            <w:r w:rsidRPr="00B13A6A">
              <w:lastRenderedPageBreak/>
              <w:t>Stockholm den 4 oktober 2007</w:t>
            </w:r>
          </w:p>
        </w:tc>
        <w:tc>
          <w:tcPr>
            <w:tcW w:w="3047" w:type="dxa"/>
          </w:tcPr>
          <w:p w:rsidR="004A0790" w:rsidRPr="00B13A6A" w:rsidRDefault="004A0790">
            <w:pPr>
              <w:pStyle w:val="Underskrifter"/>
              <w:spacing w:before="240"/>
            </w:pPr>
          </w:p>
        </w:tc>
      </w:tr>
      <w:tr w:rsidR="00000000" w:rsidRPr="00B13A6A">
        <w:trPr>
          <w:cantSplit/>
        </w:trPr>
        <w:tc>
          <w:tcPr>
            <w:tcW w:w="3046" w:type="dxa"/>
          </w:tcPr>
          <w:p w:rsidR="004A0790" w:rsidRPr="00B13A6A" w:rsidRDefault="004A0790">
            <w:pPr>
              <w:pStyle w:val="Underskrifter"/>
            </w:pPr>
            <w:r w:rsidRPr="00B13A6A">
              <w:t>Fredrik Olovsson (s)</w:t>
            </w:r>
          </w:p>
        </w:tc>
        <w:tc>
          <w:tcPr>
            <w:tcW w:w="3046" w:type="dxa"/>
          </w:tcPr>
          <w:p w:rsidR="004A0790" w:rsidRPr="00B13A6A" w:rsidRDefault="004A0790">
            <w:pPr>
              <w:pStyle w:val="Underskrifter"/>
            </w:pPr>
          </w:p>
        </w:tc>
      </w:tr>
      <w:tr w:rsidR="00000000" w:rsidRPr="00B13A6A">
        <w:trPr>
          <w:cantSplit/>
        </w:trPr>
        <w:tc>
          <w:tcPr>
            <w:tcW w:w="3046" w:type="dxa"/>
          </w:tcPr>
          <w:p w:rsidR="004A0790" w:rsidRPr="00B13A6A" w:rsidRDefault="004A0790">
            <w:pPr>
              <w:pStyle w:val="Underskrifter"/>
            </w:pPr>
            <w:r w:rsidRPr="00B13A6A">
              <w:t>Laila Bjurling (s)</w:t>
            </w:r>
          </w:p>
        </w:tc>
        <w:tc>
          <w:tcPr>
            <w:tcW w:w="3046" w:type="dxa"/>
          </w:tcPr>
          <w:p w:rsidR="004A0790" w:rsidRPr="00B13A6A" w:rsidRDefault="004A0790">
            <w:pPr>
              <w:pStyle w:val="Underskrifter"/>
            </w:pPr>
            <w:r w:rsidRPr="00B13A6A">
              <w:t>Caroline  Helmersson-Olsson (s)</w:t>
            </w:r>
          </w:p>
        </w:tc>
      </w:tr>
    </w:tbl>
    <w:p w:rsidR="004A0790" w:rsidRPr="00B13A6A" w:rsidRDefault="004A0790">
      <w:pPr>
        <w:pStyle w:val="Normaltindrag"/>
      </w:pPr>
    </w:p>
    <w:sectPr w:rsidR="004A0790" w:rsidRPr="00B13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790" w:rsidRPr="00B13A6A" w:rsidRDefault="004A0790">
      <w:r w:rsidRPr="00B13A6A">
        <w:separator/>
      </w:r>
    </w:p>
  </w:endnote>
  <w:endnote w:type="continuationSeparator" w:id="0">
    <w:p w:rsidR="004A0790" w:rsidRPr="00B13A6A" w:rsidRDefault="004A0790">
      <w:r w:rsidRPr="00B13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90" w:rsidRPr="00B13A6A" w:rsidRDefault="00B13A6A">
    <w:pPr>
      <w:pStyle w:val="Sidfot"/>
    </w:pPr>
    <w:r w:rsidRPr="00B13A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5059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790" w:rsidRDefault="004A07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790" w:rsidRDefault="004A07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90" w:rsidRPr="00B13A6A" w:rsidRDefault="00B13A6A">
    <w:pPr>
      <w:pStyle w:val="Sidfot"/>
    </w:pPr>
    <w:r w:rsidRPr="00B13A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39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790" w:rsidRDefault="004A07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790" w:rsidRDefault="004A07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90" w:rsidRPr="00B13A6A" w:rsidRDefault="00B13A6A">
    <w:pPr>
      <w:pStyle w:val="Sidfot"/>
    </w:pPr>
    <w:r w:rsidRPr="00B13A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267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790" w:rsidRDefault="004A07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790" w:rsidRDefault="004A07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790" w:rsidRPr="00B13A6A" w:rsidRDefault="004A0790">
      <w:r w:rsidRPr="00B13A6A">
        <w:separator/>
      </w:r>
    </w:p>
  </w:footnote>
  <w:footnote w:type="continuationSeparator" w:id="0">
    <w:p w:rsidR="004A0790" w:rsidRPr="00B13A6A" w:rsidRDefault="004A0790">
      <w:r w:rsidRPr="00B13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90" w:rsidRPr="00B13A6A" w:rsidRDefault="00B13A6A">
    <w:pPr>
      <w:pStyle w:val="Sidhuvud"/>
    </w:pPr>
    <w:r w:rsidRPr="00B13A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252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790" w:rsidRDefault="004A07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790" w:rsidRDefault="004A07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90" w:rsidRPr="00B13A6A" w:rsidRDefault="00B13A6A">
    <w:pPr>
      <w:pStyle w:val="Sidhuvud"/>
    </w:pPr>
    <w:r w:rsidRPr="00B13A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846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790" w:rsidRDefault="004A07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790" w:rsidRDefault="004A07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90" w:rsidRPr="00B13A6A" w:rsidRDefault="004A0790">
    <w:pPr>
      <w:pStyle w:val="FSHNormal"/>
      <w:tabs>
        <w:tab w:val="right" w:pos="5840"/>
      </w:tabs>
    </w:pPr>
    <w:r w:rsidRPr="00B13A6A">
      <w:br/>
    </w:r>
    <w:r w:rsidRPr="00B13A6A">
      <w:fldChar w:fldCharType="begin" w:fldLock="1"/>
    </w:r>
    <w:r w:rsidRPr="00B13A6A">
      <w:instrText xml:space="preserve"> DOCPROPERTY</w:instrText>
    </w:r>
    <w:r w:rsidRPr="00B13A6A">
      <w:rPr>
        <w:sz w:val="18"/>
      </w:rPr>
      <w:instrText xml:space="preserve"> "YearUser" *\charformat </w:instrText>
    </w:r>
    <w:r w:rsidRPr="00B13A6A">
      <w:fldChar w:fldCharType="separate"/>
    </w:r>
    <w:r w:rsidRPr="00B13A6A">
      <w:t>2007/08</w:t>
    </w:r>
    <w:r w:rsidRPr="00B13A6A">
      <w:fldChar w:fldCharType="end"/>
    </w:r>
    <w:r w:rsidRPr="00B13A6A">
      <w:t xml:space="preserve"> </w:t>
    </w:r>
    <w:r w:rsidRPr="00B13A6A">
      <w:tab/>
      <w:t xml:space="preserve">mnr: </w:t>
    </w:r>
    <w:r w:rsidRPr="00B13A6A">
      <w:fldChar w:fldCharType="begin" w:fldLock="1"/>
    </w:r>
    <w:r w:rsidRPr="00B13A6A">
      <w:instrText xml:space="preserve"> DOCPROPERTY</w:instrText>
    </w:r>
    <w:r w:rsidRPr="00B13A6A">
      <w:rPr>
        <w:sz w:val="18"/>
      </w:rPr>
      <w:instrText xml:space="preserve"> "Motionsnummer" *\charformat </w:instrText>
    </w:r>
    <w:r w:rsidRPr="00B13A6A">
      <w:fldChar w:fldCharType="separate"/>
    </w:r>
    <w:r w:rsidRPr="00B13A6A">
      <w:t>Fi259</w:t>
    </w:r>
    <w:r w:rsidRPr="00B13A6A">
      <w:fldChar w:fldCharType="end"/>
    </w:r>
    <w:r w:rsidRPr="00B13A6A">
      <w:br/>
    </w:r>
    <w:r w:rsidRPr="00B13A6A">
      <w:fldChar w:fldCharType="begin" w:fldLock="1"/>
    </w:r>
    <w:r w:rsidRPr="00B13A6A">
      <w:instrText xml:space="preserve"> DOCPROPERTY</w:instrText>
    </w:r>
    <w:r w:rsidRPr="00B13A6A">
      <w:rPr>
        <w:sz w:val="18"/>
      </w:rPr>
      <w:instrText xml:space="preserve"> "Samling" *\charformat </w:instrText>
    </w:r>
    <w:r w:rsidRPr="00B13A6A">
      <w:fldChar w:fldCharType="end"/>
    </w:r>
    <w:r w:rsidRPr="00B13A6A">
      <w:tab/>
      <w:t xml:space="preserve">pnr: </w:t>
    </w:r>
    <w:r w:rsidRPr="00B13A6A">
      <w:fldChar w:fldCharType="begin" w:fldLock="1"/>
    </w:r>
    <w:r w:rsidRPr="00B13A6A">
      <w:instrText xml:space="preserve"> DOCPROPERTY</w:instrText>
    </w:r>
    <w:r w:rsidRPr="00B13A6A">
      <w:rPr>
        <w:sz w:val="18"/>
      </w:rPr>
      <w:instrText xml:space="preserve"> "Partinummer" *\charformat </w:instrText>
    </w:r>
    <w:r w:rsidRPr="00B13A6A">
      <w:fldChar w:fldCharType="separate"/>
    </w:r>
    <w:r w:rsidRPr="00B13A6A">
      <w:t>s6026</w:t>
    </w:r>
    <w:r w:rsidRPr="00B13A6A">
      <w:fldChar w:fldCharType="end"/>
    </w:r>
  </w:p>
  <w:p w:rsidR="004A0790" w:rsidRPr="00B13A6A" w:rsidRDefault="004A0790">
    <w:pPr>
      <w:pStyle w:val="FSHRub1"/>
    </w:pPr>
    <w:r w:rsidRPr="00B13A6A">
      <w:t>Motion till riksdagen</w:t>
    </w:r>
    <w:r w:rsidRPr="00B13A6A">
      <w:br/>
    </w:r>
    <w:r w:rsidRPr="00B13A6A">
      <w:fldChar w:fldCharType="begin" w:fldLock="1"/>
    </w:r>
    <w:r w:rsidRPr="00B13A6A">
      <w:instrText xml:space="preserve"> DOCPROPERTY "YearUser" *\charformat </w:instrText>
    </w:r>
    <w:r w:rsidRPr="00B13A6A">
      <w:fldChar w:fldCharType="separate"/>
    </w:r>
    <w:r w:rsidRPr="00B13A6A">
      <w:t>2007/08</w:t>
    </w:r>
    <w:r w:rsidRPr="00B13A6A">
      <w:fldChar w:fldCharType="end"/>
    </w:r>
    <w:r w:rsidRPr="00B13A6A">
      <w:t>:</w:t>
    </w:r>
    <w:r w:rsidRPr="00B13A6A">
      <w:fldChar w:fldCharType="begin" w:fldLock="1"/>
    </w:r>
    <w:r w:rsidRPr="00B13A6A">
      <w:instrText xml:space="preserve"> DOCPROPERTY "Motionsnummer" *\charformat </w:instrText>
    </w:r>
    <w:r w:rsidRPr="00B13A6A">
      <w:fldChar w:fldCharType="separate"/>
    </w:r>
    <w:r w:rsidRPr="00B13A6A">
      <w:t>Fi259</w:t>
    </w:r>
    <w:r w:rsidRPr="00B13A6A">
      <w:fldChar w:fldCharType="end"/>
    </w:r>
  </w:p>
  <w:p w:rsidR="004A0790" w:rsidRPr="00B13A6A" w:rsidRDefault="004A0790">
    <w:pPr>
      <w:pStyle w:val="FSHNormalS5"/>
    </w:pPr>
    <w:r w:rsidRPr="00B13A6A">
      <w:fldChar w:fldCharType="begin" w:fldLock="1"/>
    </w:r>
    <w:r w:rsidRPr="00B13A6A">
      <w:instrText xml:space="preserve"> DOCPROPERTY "MotionarText" *\charformat </w:instrText>
    </w:r>
    <w:r w:rsidRPr="00B13A6A">
      <w:fldChar w:fldCharType="separate"/>
    </w:r>
    <w:r w:rsidRPr="00B13A6A">
      <w:t>av Fredrik Olovsson m.fl. (s)</w:t>
    </w:r>
    <w:r w:rsidRPr="00B13A6A">
      <w:fldChar w:fldCharType="end"/>
    </w:r>
    <w:r w:rsidRPr="00B13A6A">
      <w:br/>
    </w:r>
    <w:r w:rsidRPr="00B13A6A">
      <w:fldChar w:fldCharType="begin" w:fldLock="1"/>
    </w:r>
    <w:r w:rsidRPr="00B13A6A">
      <w:instrText xml:space="preserve"> DOCPROPERTY "SvarFrasKort" *\charformat </w:instrText>
    </w:r>
    <w:r w:rsidRPr="00B13A6A">
      <w:fldChar w:fldCharType="end"/>
    </w:r>
  </w:p>
  <w:p w:rsidR="004A0790" w:rsidRPr="00B13A6A" w:rsidRDefault="004A0790">
    <w:pPr>
      <w:pStyle w:val="FSHTitel"/>
    </w:pPr>
    <w:r w:rsidRPr="00B13A6A">
      <w:fldChar w:fldCharType="begin" w:fldLock="1"/>
    </w:r>
    <w:r w:rsidRPr="00B13A6A">
      <w:instrText xml:space="preserve"> DOCPROPERTY</w:instrText>
    </w:r>
    <w:r w:rsidRPr="00B13A6A">
      <w:rPr>
        <w:sz w:val="18"/>
      </w:rPr>
      <w:instrText xml:space="preserve"> "RubrikSvar" *\charformat </w:instrText>
    </w:r>
    <w:r w:rsidRPr="00B13A6A">
      <w:fldChar w:fldCharType="separate"/>
    </w:r>
    <w:r w:rsidRPr="00B13A6A">
      <w:t>LSS</w:t>
    </w:r>
    <w:r w:rsidRPr="00B13A6A">
      <w:fldChar w:fldCharType="end"/>
    </w:r>
  </w:p>
  <w:p w:rsidR="004A0790" w:rsidRPr="00B13A6A" w:rsidRDefault="004A0790">
    <w:pPr>
      <w:pStyle w:val="Normal00"/>
    </w:pPr>
  </w:p>
  <w:p w:rsidR="004A0790" w:rsidRPr="00B13A6A" w:rsidRDefault="004A07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424624">
    <w:abstractNumId w:val="8"/>
  </w:num>
  <w:num w:numId="2" w16cid:durableId="1849446023">
    <w:abstractNumId w:val="9"/>
  </w:num>
  <w:num w:numId="3" w16cid:durableId="1509372431">
    <w:abstractNumId w:val="8"/>
  </w:num>
  <w:num w:numId="4" w16cid:durableId="846335820">
    <w:abstractNumId w:val="9"/>
  </w:num>
  <w:num w:numId="5" w16cid:durableId="131990454">
    <w:abstractNumId w:val="13"/>
  </w:num>
  <w:num w:numId="6" w16cid:durableId="160892644">
    <w:abstractNumId w:val="10"/>
  </w:num>
  <w:num w:numId="7" w16cid:durableId="56975570">
    <w:abstractNumId w:val="11"/>
  </w:num>
  <w:num w:numId="8" w16cid:durableId="537939666">
    <w:abstractNumId w:val="12"/>
  </w:num>
  <w:num w:numId="9" w16cid:durableId="343672272">
    <w:abstractNumId w:val="8"/>
  </w:num>
  <w:num w:numId="10" w16cid:durableId="684206140">
    <w:abstractNumId w:val="3"/>
  </w:num>
  <w:num w:numId="11" w16cid:durableId="1387559515">
    <w:abstractNumId w:val="2"/>
  </w:num>
  <w:num w:numId="12" w16cid:durableId="1060979947">
    <w:abstractNumId w:val="1"/>
  </w:num>
  <w:num w:numId="13" w16cid:durableId="1020351415">
    <w:abstractNumId w:val="0"/>
  </w:num>
  <w:num w:numId="14" w16cid:durableId="1778135947">
    <w:abstractNumId w:val="9"/>
  </w:num>
  <w:num w:numId="15" w16cid:durableId="602037871">
    <w:abstractNumId w:val="7"/>
  </w:num>
  <w:num w:numId="16" w16cid:durableId="4947321">
    <w:abstractNumId w:val="6"/>
  </w:num>
  <w:num w:numId="17" w16cid:durableId="1456172998">
    <w:abstractNumId w:val="5"/>
  </w:num>
  <w:num w:numId="18" w16cid:durableId="1339968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324F4A0-E53B-45F4-91A8-8A3CDB8C0381},{5EB7F944-CF78-46CC-BD19-04A8915DA7A7},{6E90D663-0999-486C-9B07-B0E2B832915D}"/>
  </w:docVars>
  <w:rsids>
    <w:rsidRoot w:val="001C2083"/>
    <w:rsid w:val="001C2083"/>
    <w:rsid w:val="004A0790"/>
    <w:rsid w:val="00B13A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9ED3D-6AA1-429E-8310-DEE41CC5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1554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s6026</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s6026</dc:title>
  <dc:subject>s6026</dc:subject>
  <dc:creator>Riksdagen</dc:creator>
  <cp:keywords>Riksdagen</cp:keywords>
  <dc:description>TKG-ktrl, MSMQ4mb, PersReg-Distribution mm</dc:description>
  <cp:lastModifiedBy>Lars Brink</cp:lastModifiedBy>
  <cp:revision>2</cp:revision>
  <cp:lastPrinted>2007-12-06T08:23:00Z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Olovsson m.fl. (s)</vt:lpwstr>
  </property>
  <property fmtid="{D5CDD505-2E9C-101B-9397-08002B2CF9AE}" pid="26" name="MotionarLista">
    <vt:lpwstr>Olovsson, Fredrik (s)\Bjurling, Laila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Laila Bjurling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20072008000000000115000060260069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20072008000000000115000060260069</vt:lpwstr>
  </property>
  <property fmtid="{D5CDD505-2E9C-101B-9397-08002B2CF9AE}" pid="50" name="nummer">
    <vt:lpwstr>259</vt:lpwstr>
  </property>
  <property fmtid="{D5CDD505-2E9C-101B-9397-08002B2CF9AE}" pid="51" name="utskottsbeteckning">
    <vt:lpwstr>Fi</vt:lpwstr>
  </property>
  <property fmtid="{D5CDD505-2E9C-101B-9397-08002B2CF9AE}" pid="52" name="GlobalUID">
    <vt:lpwstr>{A69DD3C5-0FAA-467E-8E50-02164925992E}</vt:lpwstr>
  </property>
  <property fmtid="{D5CDD505-2E9C-101B-9397-08002B2CF9AE}" pid="53" name="Överföringar">
    <vt:i4>0</vt:i4>
  </property>
  <property fmtid="{D5CDD505-2E9C-101B-9397-08002B2CF9AE}" pid="54" name="Checksum">
    <vt:lpwstr>*0006381353797*</vt:lpwstr>
  </property>
  <property fmtid="{D5CDD505-2E9C-101B-9397-08002B2CF9AE}" pid="55" name="skuggnummer">
    <vt:lpwstr>2557</vt:lpwstr>
  </property>
  <property fmtid="{D5CDD505-2E9C-101B-9397-08002B2CF9AE}" pid="56" name="urixVersion">
    <vt:lpwstr>3.2.0.8</vt:lpwstr>
  </property>
  <property fmtid="{D5CDD505-2E9C-101B-9397-08002B2CF9AE}" pid="57" name="urixOrigin">
    <vt:lpwstr>071206 09:23:26.901</vt:lpwstr>
  </property>
  <property fmtid="{D5CDD505-2E9C-101B-9397-08002B2CF9AE}" pid="58" name="urixGuid">
    <vt:lpwstr>{5BB4977A-09FA-4D02-BCB2-04322DB593A3}</vt:lpwstr>
  </property>
</Properties>
</file>