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938AC5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545AA8A017D426A860E986893D7C56B"/>
        </w:placeholder>
        <w15:appearance w15:val="hidden"/>
        <w:text/>
      </w:sdtPr>
      <w:sdtEndPr/>
      <w:sdtContent>
        <w:p w:rsidR="00AF30DD" w:rsidP="00CC4C93" w:rsidRDefault="00AF30DD" w14:paraId="1938AC5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5018047-2e49-4499-9601-8d0d961d3f5f"/>
        <w:id w:val="-176653298"/>
        <w:lock w:val="sdtLocked"/>
      </w:sdtPr>
      <w:sdtEndPr/>
      <w:sdtContent>
        <w:p w:rsidR="00B15EAE" w:rsidRDefault="008F2B88" w14:paraId="1938AC5D" w14:textId="77777777">
          <w:pPr>
            <w:pStyle w:val="Frslagstext"/>
          </w:pPr>
          <w:r>
            <w:t>Riksdagen tillkännager för regeringen som sin mening vad som anförs i motionen om att säkerställa placerade barns rätt till en grundläggande utbildning.</w:t>
          </w:r>
        </w:p>
      </w:sdtContent>
    </w:sdt>
    <w:p w:rsidR="00AF30DD" w:rsidP="00AF30DD" w:rsidRDefault="000156D9" w14:paraId="1938AC5E" w14:textId="77777777">
      <w:pPr>
        <w:pStyle w:val="Rubrik1"/>
      </w:pPr>
      <w:bookmarkStart w:name="MotionsStart" w:id="0"/>
      <w:bookmarkEnd w:id="0"/>
      <w:r>
        <w:t>Motivering</w:t>
      </w:r>
    </w:p>
    <w:p w:rsidR="001129FC" w:rsidP="009507E3" w:rsidRDefault="009F2D2D" w14:paraId="1938AC5F" w14:textId="7530328B">
      <w:r>
        <w:t>Att s</w:t>
      </w:r>
      <w:r w:rsidR="001129FC">
        <w:t>vensk skola är i djup kris och att resultaten sjunkit till chockerande låga nivåer är vida känt. Allt fler barn misslyckas i skolan.</w:t>
      </w:r>
    </w:p>
    <w:p w:rsidR="001129FC" w:rsidP="009507E3" w:rsidRDefault="001129FC" w14:paraId="1938AC60" w14:textId="77777777">
      <w:r>
        <w:t>En grupp som inte många pratar om när det gäller dåliga skolresultat är barn som har varit placerade i familjehem eller på HVB-hem.</w:t>
      </w:r>
    </w:p>
    <w:p w:rsidRPr="00220031" w:rsidR="001129FC" w:rsidP="009507E3" w:rsidRDefault="001129FC" w14:paraId="1938AC61" w14:textId="77777777">
      <w:r w:rsidRPr="00220031">
        <w:t>Skolresultaten för barn som är i samhällets vård är oacceptabelt låga och varierar kraftigt mellan landets kommuner.</w:t>
      </w:r>
    </w:p>
    <w:p w:rsidRPr="00220031" w:rsidR="001129FC" w:rsidP="009507E3" w:rsidRDefault="001129FC" w14:paraId="1938AC62" w14:textId="77777777"/>
    <w:p w:rsidRPr="00220031" w:rsidR="001129FC" w:rsidP="009507E3" w:rsidRDefault="001129FC" w14:paraId="1938AC63" w14:textId="77777777">
      <w:r w:rsidRPr="00BD1E71">
        <w:t xml:space="preserve">Enligt regeringsformen har alla barn rätt till en grundläggande utbildning. </w:t>
      </w:r>
      <w:r w:rsidRPr="00220031">
        <w:t xml:space="preserve">Enligt socialtjänstlagen har kommunernas socialnämnder ett medansvar för att barn som är placerade utanför det egna hemmet får en lämplig utbildning. </w:t>
      </w:r>
    </w:p>
    <w:p w:rsidR="001129FC" w:rsidP="009507E3" w:rsidRDefault="001129FC" w14:paraId="1938AC64" w14:textId="77777777">
      <w:r w:rsidRPr="00220031">
        <w:t>Landets kommuner har ett tydligt ansvar att förbättra de oacceptabelt låga sk</w:t>
      </w:r>
      <w:r>
        <w:t>olresultaten för placerade barn, m</w:t>
      </w:r>
      <w:r w:rsidRPr="00220031">
        <w:t>en ansvaret vilar även på staten</w:t>
      </w:r>
      <w:r>
        <w:t>.</w:t>
      </w:r>
    </w:p>
    <w:p w:rsidR="001129FC" w:rsidP="009507E3" w:rsidRDefault="001129FC" w14:paraId="1938AC65" w14:textId="77777777"/>
    <w:p w:rsidR="001129FC" w:rsidP="009507E3" w:rsidRDefault="001129FC" w14:paraId="1938AC66" w14:textId="77777777">
      <w:r w:rsidRPr="00F07B6D">
        <w:t>Mellan 3 och 4 procent av alla barn blir någon gång före arton års ålder placerade i familjehem, jourhem eller hem för vård eller boende (HVB). Det motsvarar ungefär ett barn i varje klass.</w:t>
      </w:r>
      <w:r>
        <w:t xml:space="preserve"> Trots att </w:t>
      </w:r>
      <w:r w:rsidRPr="00220031">
        <w:t>barn som är i samhällets vård</w:t>
      </w:r>
      <w:r>
        <w:t xml:space="preserve"> har sämre betyg än andra grupper så kan det ändå dröja månader från det att ett barn blir placerat i familjehem till dess att barnet får börja skolan. Det finns fall där barn har omplacerats så ofta att de missat hela läsår.</w:t>
      </w:r>
    </w:p>
    <w:p w:rsidR="001129FC" w:rsidP="009507E3" w:rsidRDefault="001129FC" w14:paraId="1938AC67" w14:textId="77777777">
      <w:r>
        <w:lastRenderedPageBreak/>
        <w:t>Därför är det av största vikt att komma till rätta med samordningsbrister som fortfarande finns mellan olika myndigheter och även mellan placerande kommun och mottagande kommun.</w:t>
      </w:r>
    </w:p>
    <w:p w:rsidR="001129FC" w:rsidP="009507E3" w:rsidRDefault="001129FC" w14:paraId="1938AC68" w14:textId="77777777"/>
    <w:p w:rsidRPr="00F07B6D" w:rsidR="001129FC" w:rsidP="009507E3" w:rsidRDefault="001129FC" w14:paraId="1938AC69" w14:textId="77777777">
      <w:r w:rsidRPr="00F07B6D">
        <w:t>Forskare är eniga om att den enskilt viktigaste faktorn för hur det går för dessa barn senare i livet är hur de lyckas i skolan. Det är inte bara en vinst för det enskilda barnet utan också</w:t>
      </w:r>
      <w:r>
        <w:t xml:space="preserve"> en samhällsvinst</w:t>
      </w:r>
      <w:r w:rsidRPr="00F07B6D">
        <w:t xml:space="preserve"> att dessa barn skyndsamt får en skolgång under ordnade former</w:t>
      </w:r>
      <w:r>
        <w:t>, och</w:t>
      </w:r>
      <w:r w:rsidRPr="00F07B6D">
        <w:t xml:space="preserve"> utifrån sina behov.</w:t>
      </w:r>
    </w:p>
    <w:p w:rsidRPr="00F07B6D" w:rsidR="001129FC" w:rsidP="009507E3" w:rsidRDefault="001129FC" w14:paraId="1938AC6A" w14:textId="77777777"/>
    <w:p w:rsidRPr="00F07B6D" w:rsidR="001129FC" w:rsidP="009507E3" w:rsidRDefault="001129FC" w14:paraId="1938AC6B" w14:textId="77777777">
      <w:r w:rsidRPr="00F07B6D">
        <w:t xml:space="preserve">Detta inte minst då dessa barn </w:t>
      </w:r>
      <w:r>
        <w:t>löper</w:t>
      </w:r>
      <w:r w:rsidRPr="00F07B6D">
        <w:t xml:space="preserve"> </w:t>
      </w:r>
      <w:r>
        <w:t>högre risk</w:t>
      </w:r>
      <w:r w:rsidRPr="00F07B6D">
        <w:t xml:space="preserve"> för en ogynnsam utveckling över tid, när det gäller sj</w:t>
      </w:r>
      <w:r>
        <w:t>älvmord, missbruk, kriminalitet</w:t>
      </w:r>
      <w:r w:rsidRPr="00F07B6D">
        <w:t xml:space="preserve"> och bidragsberoende. </w:t>
      </w:r>
    </w:p>
    <w:p w:rsidRPr="00F07B6D" w:rsidR="001129FC" w:rsidP="009507E3" w:rsidRDefault="001129FC" w14:paraId="1938AC6C" w14:textId="77777777"/>
    <w:p w:rsidRPr="00F07B6D" w:rsidR="001129FC" w:rsidP="009507E3" w:rsidRDefault="001129FC" w14:paraId="1938AC6D" w14:textId="551001D8">
      <w:r w:rsidRPr="00F07B6D">
        <w:t>Skolor som tar emot placerade barn som tidigare gått i en annan skola behöver snabbt göra en kartläggning av kunskaperna om dokumentationen som följer med eleven inte är tillräcklig. Om detta dra</w:t>
      </w:r>
      <w:r w:rsidR="009F2D2D">
        <w:t>r</w:t>
      </w:r>
      <w:bookmarkStart w:name="_GoBack" w:id="1"/>
      <w:bookmarkEnd w:id="1"/>
      <w:r w:rsidRPr="00F07B6D">
        <w:t xml:space="preserve"> ut för långt på tiden finns en risk för stora kunskapsluckor oc</w:t>
      </w:r>
      <w:r>
        <w:t>h att dokumentationen brister</w:t>
      </w:r>
      <w:r w:rsidRPr="00F07B6D">
        <w:t xml:space="preserve"> även i nästa led om eleven behöver byta skola igen.</w:t>
      </w:r>
    </w:p>
    <w:p w:rsidR="00AF30DD" w:rsidP="00AF30DD" w:rsidRDefault="00AF30DD" w14:paraId="1938AC6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678F3DA7AFCB408CAC74F6521BEA3D94"/>
        </w:placeholder>
        <w15:appearance w15:val="hidden"/>
      </w:sdtPr>
      <w:sdtEndPr/>
      <w:sdtContent>
        <w:p w:rsidRPr="009E153C" w:rsidR="00AD28F9" w:rsidP="009507E3" w:rsidRDefault="009507E3" w14:paraId="1938AC6F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Larsson (SD)</w:t>
            </w:r>
          </w:p>
        </w:tc>
      </w:tr>
    </w:tbl>
    <w:p w:rsidRPr="009E153C" w:rsidR="00865E70" w:rsidP="004B262F" w:rsidRDefault="00865E70" w14:paraId="1938AC73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8AC76" w14:textId="77777777" w:rsidR="001129FC" w:rsidRDefault="001129FC" w:rsidP="000C1CAD">
      <w:pPr>
        <w:spacing w:line="240" w:lineRule="auto"/>
      </w:pPr>
      <w:r>
        <w:separator/>
      </w:r>
    </w:p>
  </w:endnote>
  <w:endnote w:type="continuationSeparator" w:id="0">
    <w:p w14:paraId="1938AC77" w14:textId="77777777" w:rsidR="001129FC" w:rsidRDefault="001129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8AC7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F2D2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8AC82" w14:textId="77777777" w:rsidR="0003166E" w:rsidRDefault="0003166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12:04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8AC74" w14:textId="77777777" w:rsidR="001129FC" w:rsidRDefault="001129FC" w:rsidP="000C1CAD">
      <w:pPr>
        <w:spacing w:line="240" w:lineRule="auto"/>
      </w:pPr>
      <w:r>
        <w:separator/>
      </w:r>
    </w:p>
  </w:footnote>
  <w:footnote w:type="continuationSeparator" w:id="0">
    <w:p w14:paraId="1938AC75" w14:textId="77777777" w:rsidR="001129FC" w:rsidRDefault="001129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938AC7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F2D2D" w14:paraId="1938AC7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2930</w:t>
        </w:r>
      </w:sdtContent>
    </w:sdt>
  </w:p>
  <w:p w:rsidR="00467151" w:rsidP="00283E0F" w:rsidRDefault="009F2D2D" w14:paraId="1938AC7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Carina Herrstedt och Margareta Larsson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129FC" w14:paraId="1938AC80" w14:textId="77777777">
        <w:pPr>
          <w:pStyle w:val="FSHRub2"/>
        </w:pPr>
        <w:r>
          <w:t>Placerade barns rätt till skolgång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938AC8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E589D65-1517-4BAE-A3A6-CB83E9DCF873},{82230187-23CD-4DAC-AD9D-82CD1B57EA31}"/>
  </w:docVars>
  <w:rsids>
    <w:rsidRoot w:val="001129F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166E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9FC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48EC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20E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2B88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07E3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2D2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15EAE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1904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601B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5914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38AC5B"/>
  <w15:chartTrackingRefBased/>
  <w15:docId w15:val="{0180C64B-A751-440A-A070-26462745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45AA8A017D426A860E986893D7C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66799-2A19-4674-97EF-EDB6E3A0F5DC}"/>
      </w:docPartPr>
      <w:docPartBody>
        <w:p w:rsidR="00997B41" w:rsidRDefault="00997B41">
          <w:pPr>
            <w:pStyle w:val="E545AA8A017D426A860E986893D7C56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8F3DA7AFCB408CAC74F6521BEA3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F8467-F508-4A3E-B409-667086568DEC}"/>
      </w:docPartPr>
      <w:docPartBody>
        <w:p w:rsidR="00997B41" w:rsidRDefault="00997B41">
          <w:pPr>
            <w:pStyle w:val="678F3DA7AFCB408CAC74F6521BEA3D9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41"/>
    <w:rsid w:val="009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545AA8A017D426A860E986893D7C56B">
    <w:name w:val="E545AA8A017D426A860E986893D7C56B"/>
  </w:style>
  <w:style w:type="paragraph" w:customStyle="1" w:styleId="E7987587952C4B0EB525783311CFB28E">
    <w:name w:val="E7987587952C4B0EB525783311CFB28E"/>
  </w:style>
  <w:style w:type="paragraph" w:customStyle="1" w:styleId="678F3DA7AFCB408CAC74F6521BEA3D94">
    <w:name w:val="678F3DA7AFCB408CAC74F6521BEA3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2891</RubrikLookup>
    <MotionGuid xmlns="00d11361-0b92-4bae-a181-288d6a55b763">33d58d25-ef50-406c-86c3-5acdc38cfa2b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145AA-022E-4971-8772-873A0DE2CB78}"/>
</file>

<file path=customXml/itemProps2.xml><?xml version="1.0" encoding="utf-8"?>
<ds:datastoreItem xmlns:ds="http://schemas.openxmlformats.org/officeDocument/2006/customXml" ds:itemID="{8AD8D793-6EC8-48BE-981E-A776D64F2C92}"/>
</file>

<file path=customXml/itemProps3.xml><?xml version="1.0" encoding="utf-8"?>
<ds:datastoreItem xmlns:ds="http://schemas.openxmlformats.org/officeDocument/2006/customXml" ds:itemID="{BB1F62FB-235C-4CC9-9ED5-AD2ED7E4A691}"/>
</file>

<file path=customXml/itemProps4.xml><?xml version="1.0" encoding="utf-8"?>
<ds:datastoreItem xmlns:ds="http://schemas.openxmlformats.org/officeDocument/2006/customXml" ds:itemID="{B7BD5E00-088E-4704-82C5-4188AA36257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395</Words>
  <Characters>2043</Characters>
  <Application>Microsoft Office Word</Application>
  <DocSecurity>0</DocSecurity>
  <Lines>45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201415SD441 Placerade barns rätt till skolgång</dc:title>
  <dc:subject/>
  <dc:creator>It-avdelningen</dc:creator>
  <cp:keywords/>
  <dc:description/>
  <cp:lastModifiedBy>Kerstin Carlqvist</cp:lastModifiedBy>
  <cp:revision>7</cp:revision>
  <cp:lastPrinted>2014-11-10T11:04:00Z</cp:lastPrinted>
  <dcterms:created xsi:type="dcterms:W3CDTF">2014-11-10T11:02:00Z</dcterms:created>
  <dcterms:modified xsi:type="dcterms:W3CDTF">2015-07-10T10:36:00Z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*T8D7B935456EB*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http://filur.riksdagen.se/drop/DropOffLibrary/T8D7B935456EB.docx</vt:lpwstr>
  </property>
</Properties>
</file>