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C212669" w14:textId="77777777">
        <w:tc>
          <w:tcPr>
            <w:tcW w:w="2268" w:type="dxa"/>
          </w:tcPr>
          <w:p w14:paraId="639914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2A702C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31F716E" w14:textId="77777777">
        <w:tc>
          <w:tcPr>
            <w:tcW w:w="2268" w:type="dxa"/>
          </w:tcPr>
          <w:p w14:paraId="7ECB7FD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FF4F31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924650F" w14:textId="77777777">
        <w:tc>
          <w:tcPr>
            <w:tcW w:w="3402" w:type="dxa"/>
            <w:gridSpan w:val="2"/>
          </w:tcPr>
          <w:p w14:paraId="784F77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B9EE0D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818A273" w14:textId="77777777">
        <w:tc>
          <w:tcPr>
            <w:tcW w:w="2268" w:type="dxa"/>
          </w:tcPr>
          <w:p w14:paraId="4445B8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D088B0" w14:textId="77777777" w:rsidR="006E4E11" w:rsidRPr="00ED583F" w:rsidRDefault="008638C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S2015/05150/FS</w:t>
            </w:r>
          </w:p>
        </w:tc>
      </w:tr>
      <w:tr w:rsidR="006E4E11" w14:paraId="35C28E2F" w14:textId="77777777">
        <w:tc>
          <w:tcPr>
            <w:tcW w:w="2268" w:type="dxa"/>
          </w:tcPr>
          <w:p w14:paraId="641CFFC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78E36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E1E8899" w14:textId="77777777">
        <w:trPr>
          <w:trHeight w:val="284"/>
        </w:trPr>
        <w:tc>
          <w:tcPr>
            <w:tcW w:w="4911" w:type="dxa"/>
          </w:tcPr>
          <w:p w14:paraId="03D56F61" w14:textId="77777777" w:rsidR="006E4E11" w:rsidRDefault="008638C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7C5532F1" w14:textId="77777777">
        <w:trPr>
          <w:trHeight w:val="284"/>
        </w:trPr>
        <w:tc>
          <w:tcPr>
            <w:tcW w:w="4911" w:type="dxa"/>
          </w:tcPr>
          <w:p w14:paraId="646B1D70" w14:textId="77777777" w:rsidR="006E4E11" w:rsidRDefault="008638C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17CA5820" w14:textId="77777777">
        <w:trPr>
          <w:trHeight w:val="284"/>
        </w:trPr>
        <w:tc>
          <w:tcPr>
            <w:tcW w:w="4911" w:type="dxa"/>
          </w:tcPr>
          <w:p w14:paraId="6B903EE9" w14:textId="45ACB60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3CBC34" w14:textId="77777777">
        <w:trPr>
          <w:trHeight w:val="284"/>
        </w:trPr>
        <w:tc>
          <w:tcPr>
            <w:tcW w:w="4911" w:type="dxa"/>
          </w:tcPr>
          <w:p w14:paraId="48A37142" w14:textId="0DCFF999" w:rsidR="006E4E11" w:rsidRDefault="006E4E11" w:rsidP="002E7DD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986F4B" w14:textId="77777777">
        <w:trPr>
          <w:trHeight w:val="284"/>
        </w:trPr>
        <w:tc>
          <w:tcPr>
            <w:tcW w:w="4911" w:type="dxa"/>
          </w:tcPr>
          <w:p w14:paraId="520CFED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ABED60" w14:textId="77777777">
        <w:trPr>
          <w:trHeight w:val="284"/>
        </w:trPr>
        <w:tc>
          <w:tcPr>
            <w:tcW w:w="4911" w:type="dxa"/>
          </w:tcPr>
          <w:p w14:paraId="0DF2622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53488A" w14:textId="77777777">
        <w:trPr>
          <w:trHeight w:val="284"/>
        </w:trPr>
        <w:tc>
          <w:tcPr>
            <w:tcW w:w="4911" w:type="dxa"/>
          </w:tcPr>
          <w:p w14:paraId="2CBE3DB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4C9F4B" w14:textId="77777777">
        <w:trPr>
          <w:trHeight w:val="284"/>
        </w:trPr>
        <w:tc>
          <w:tcPr>
            <w:tcW w:w="4911" w:type="dxa"/>
          </w:tcPr>
          <w:p w14:paraId="2B12978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A12115D" w14:textId="77777777">
        <w:trPr>
          <w:trHeight w:val="284"/>
        </w:trPr>
        <w:tc>
          <w:tcPr>
            <w:tcW w:w="4911" w:type="dxa"/>
          </w:tcPr>
          <w:p w14:paraId="2D87B40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230FCB2" w14:textId="77777777" w:rsidR="006E4E11" w:rsidRDefault="008638CC">
      <w:pPr>
        <w:framePr w:w="4400" w:h="2523" w:wrap="notBeside" w:vAnchor="page" w:hAnchor="page" w:x="6453" w:y="2445"/>
        <w:ind w:left="142"/>
      </w:pPr>
      <w:r>
        <w:t>Till riksdagen</w:t>
      </w:r>
    </w:p>
    <w:p w14:paraId="1C5AFF53" w14:textId="7E113E2A" w:rsidR="006E4E11" w:rsidRDefault="008638CC" w:rsidP="008638CC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255768">
        <w:t xml:space="preserve">2014/15:753 </w:t>
      </w:r>
      <w:r>
        <w:t xml:space="preserve">av Barbro Westerholm (FP) </w:t>
      </w:r>
      <w:r w:rsidR="00255768">
        <w:t>Ö</w:t>
      </w:r>
      <w:r>
        <w:t>ppenhet vid prissättning av särläkemedel</w:t>
      </w:r>
    </w:p>
    <w:p w14:paraId="6A01D1A4" w14:textId="77777777" w:rsidR="006E4E11" w:rsidRDefault="006E4E11">
      <w:pPr>
        <w:pStyle w:val="RKnormal"/>
      </w:pPr>
    </w:p>
    <w:p w14:paraId="62D46D26" w14:textId="431B2A5F" w:rsidR="006E4E11" w:rsidRDefault="008638CC">
      <w:pPr>
        <w:pStyle w:val="RKnormal"/>
      </w:pPr>
      <w:r>
        <w:t xml:space="preserve">Barbro Westerholm har frågat mig om jag avser att gå vidare med frågan om öppen prissättning </w:t>
      </w:r>
      <w:r w:rsidR="00971502">
        <w:t xml:space="preserve">av </w:t>
      </w:r>
      <w:r>
        <w:t>särläkemedel.</w:t>
      </w:r>
    </w:p>
    <w:p w14:paraId="0A6C2C37" w14:textId="77777777" w:rsidR="008638CC" w:rsidRDefault="008638CC">
      <w:pPr>
        <w:pStyle w:val="RKnormal"/>
      </w:pPr>
    </w:p>
    <w:p w14:paraId="44B6B711" w14:textId="77777777" w:rsidR="00656B35" w:rsidRDefault="009E7192" w:rsidP="008638CC">
      <w:pPr>
        <w:pStyle w:val="RKnormal"/>
      </w:pPr>
      <w:r>
        <w:t>Inledningsvis vill jag säga att det</w:t>
      </w:r>
      <w:r w:rsidR="00656B35">
        <w:t xml:space="preserve"> givetvis</w:t>
      </w:r>
      <w:r>
        <w:t xml:space="preserve"> </w:t>
      </w:r>
      <w:r w:rsidR="00984827">
        <w:t>är</w:t>
      </w:r>
      <w:r>
        <w:t xml:space="preserve"> ett </w:t>
      </w:r>
      <w:r w:rsidR="00656B35">
        <w:t xml:space="preserve">samhällsansvar </w:t>
      </w:r>
      <w:r>
        <w:t xml:space="preserve">att patienterna får tillgång till </w:t>
      </w:r>
      <w:r w:rsidR="00B73B1A">
        <w:t xml:space="preserve">nya och </w:t>
      </w:r>
      <w:r>
        <w:t>effektiva läkemedel</w:t>
      </w:r>
      <w:r w:rsidR="00656B35">
        <w:t xml:space="preserve"> i enlighet med gällande regelverk och lagstiftning. </w:t>
      </w:r>
    </w:p>
    <w:p w14:paraId="1A6E4739" w14:textId="77777777" w:rsidR="00656B35" w:rsidRDefault="00656B35" w:rsidP="008638CC">
      <w:pPr>
        <w:pStyle w:val="RKnormal"/>
      </w:pPr>
    </w:p>
    <w:p w14:paraId="093D9294" w14:textId="3099E18A" w:rsidR="00EB14B5" w:rsidRDefault="007A770C" w:rsidP="008638CC">
      <w:pPr>
        <w:pStyle w:val="RKnormal"/>
      </w:pPr>
      <w:r>
        <w:t>S</w:t>
      </w:r>
      <w:r w:rsidR="00EB14B5">
        <w:t xml:space="preserve">ärläkemedel är läkemedel avsedda för patienter med sällsynta och svåra sjukdomstillstånd. </w:t>
      </w:r>
      <w:r w:rsidR="00E12D1C">
        <w:t>N</w:t>
      </w:r>
      <w:r w:rsidR="009E7192">
        <w:t>är</w:t>
      </w:r>
      <w:r w:rsidR="004730BB">
        <w:t xml:space="preserve"> det gäller läkemedel för små patientgrupper kan de sällan uppvisa kostnadseffektivitet. </w:t>
      </w:r>
      <w:r w:rsidR="00115B2E">
        <w:t>Det betyder inte att dessa läkemedel inte är viktiga och angelägna för patienterna</w:t>
      </w:r>
      <w:r w:rsidR="00971502">
        <w:t>. D</w:t>
      </w:r>
      <w:r w:rsidR="009E7192">
        <w:t>äremot</w:t>
      </w:r>
      <w:r w:rsidR="00A12DCF">
        <w:t xml:space="preserve"> </w:t>
      </w:r>
      <w:r w:rsidR="009E7192">
        <w:t xml:space="preserve">kan </w:t>
      </w:r>
      <w:r w:rsidR="00A12DCF">
        <w:t xml:space="preserve">det eventuellt </w:t>
      </w:r>
      <w:r w:rsidR="00115B2E">
        <w:t>kräva</w:t>
      </w:r>
      <w:r w:rsidR="00A12DCF">
        <w:t>s</w:t>
      </w:r>
      <w:r w:rsidR="00115B2E">
        <w:t xml:space="preserve"> </w:t>
      </w:r>
      <w:r w:rsidR="004730BB">
        <w:t xml:space="preserve">särskilda </w:t>
      </w:r>
      <w:r w:rsidR="00C9073C">
        <w:t>prissättnings</w:t>
      </w:r>
      <w:r w:rsidR="004730BB">
        <w:t>lösningar</w:t>
      </w:r>
      <w:r w:rsidR="00A12DCF">
        <w:t xml:space="preserve"> för att säkerställa en effektiv och ändamålsenlig tillgång</w:t>
      </w:r>
      <w:r w:rsidR="00115B2E">
        <w:t>.</w:t>
      </w:r>
    </w:p>
    <w:p w14:paraId="11C2FD5E" w14:textId="2A56ED93" w:rsidR="00115B2E" w:rsidRDefault="00115B2E" w:rsidP="008638CC">
      <w:pPr>
        <w:pStyle w:val="RKnormal"/>
      </w:pPr>
    </w:p>
    <w:p w14:paraId="14A43E03" w14:textId="00912A42" w:rsidR="00EB14B5" w:rsidRDefault="00EB14B5" w:rsidP="008638CC">
      <w:pPr>
        <w:pStyle w:val="RKnormal"/>
      </w:pPr>
      <w:r>
        <w:t>Som Barbro Westerholm tar upp</w:t>
      </w:r>
      <w:r w:rsidR="00984827">
        <w:t>,</w:t>
      </w:r>
      <w:r>
        <w:t xml:space="preserve"> så innehåller betänkandet SOU 2014:87 Läkemedel för djur, maskinell dos och sällsynta tillstånd förslag rörande prissättningen för särläkemedel. Remissbehandlingen av betänkandet avslutades i början av sommaren. </w:t>
      </w:r>
      <w:r w:rsidR="002E7DDA">
        <w:t xml:space="preserve">Flera </w:t>
      </w:r>
      <w:r w:rsidR="00E671EB">
        <w:t xml:space="preserve">remissinstanser </w:t>
      </w:r>
      <w:r w:rsidR="002E7DDA">
        <w:t xml:space="preserve">efterlyser </w:t>
      </w:r>
      <w:r w:rsidR="00E671EB">
        <w:t xml:space="preserve">ytterligare analyser och förslag. </w:t>
      </w:r>
      <w:r>
        <w:t xml:space="preserve">Inom </w:t>
      </w:r>
      <w:r w:rsidR="00841254">
        <w:t>R</w:t>
      </w:r>
      <w:r>
        <w:t>egeringskansliet analyseras nu remissvaren och regeringen kommer därefter</w:t>
      </w:r>
      <w:r w:rsidR="00C30900">
        <w:t xml:space="preserve"> att</w:t>
      </w:r>
      <w:r>
        <w:t xml:space="preserve"> ta ställning till </w:t>
      </w:r>
      <w:r w:rsidR="00115B2E">
        <w:t xml:space="preserve">om och </w:t>
      </w:r>
      <w:r>
        <w:t>hur förslagen ska tas vidare</w:t>
      </w:r>
      <w:r w:rsidR="00841254">
        <w:t xml:space="preserve"> </w:t>
      </w:r>
      <w:r w:rsidR="004730BB">
        <w:t>och</w:t>
      </w:r>
      <w:r w:rsidR="00841254">
        <w:t xml:space="preserve"> om ytterligare åtgärder är nödvändiga. </w:t>
      </w:r>
    </w:p>
    <w:p w14:paraId="599E8080" w14:textId="6610AE5E" w:rsidR="00124255" w:rsidRDefault="00124255" w:rsidP="008638CC">
      <w:pPr>
        <w:pStyle w:val="RKnormal"/>
      </w:pPr>
    </w:p>
    <w:p w14:paraId="21F194C0" w14:textId="77777777" w:rsidR="008638CC" w:rsidRDefault="008638CC">
      <w:pPr>
        <w:pStyle w:val="RKnormal"/>
      </w:pPr>
      <w:r>
        <w:t>Stockholm den 18 augusti 2015</w:t>
      </w:r>
    </w:p>
    <w:p w14:paraId="4BE4532E" w14:textId="77777777" w:rsidR="008638CC" w:rsidRDefault="008638CC">
      <w:pPr>
        <w:pStyle w:val="RKnormal"/>
      </w:pPr>
    </w:p>
    <w:p w14:paraId="3D6D1370" w14:textId="77777777" w:rsidR="009E7192" w:rsidRDefault="009E7192">
      <w:pPr>
        <w:pStyle w:val="RKnormal"/>
      </w:pPr>
    </w:p>
    <w:p w14:paraId="7B84C317" w14:textId="77777777" w:rsidR="00824B7C" w:rsidRDefault="00824B7C">
      <w:pPr>
        <w:pStyle w:val="RKnormal"/>
      </w:pPr>
    </w:p>
    <w:p w14:paraId="7419A360" w14:textId="77777777" w:rsidR="008638CC" w:rsidRDefault="008638CC">
      <w:pPr>
        <w:pStyle w:val="RKnormal"/>
      </w:pPr>
      <w:r>
        <w:t>Gabriel Wikström</w:t>
      </w:r>
      <w:bookmarkStart w:id="0" w:name="_GoBack"/>
      <w:bookmarkEnd w:id="0"/>
    </w:p>
    <w:sectPr w:rsidR="008638CC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B53E9" w14:textId="77777777" w:rsidR="008638CC" w:rsidRDefault="008638CC">
      <w:r>
        <w:separator/>
      </w:r>
    </w:p>
  </w:endnote>
  <w:endnote w:type="continuationSeparator" w:id="0">
    <w:p w14:paraId="79265E16" w14:textId="77777777" w:rsidR="008638CC" w:rsidRDefault="0086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9D8925" w14:textId="77777777" w:rsidR="008638CC" w:rsidRDefault="008638CC">
      <w:r>
        <w:separator/>
      </w:r>
    </w:p>
  </w:footnote>
  <w:footnote w:type="continuationSeparator" w:id="0">
    <w:p w14:paraId="7118AF28" w14:textId="77777777" w:rsidR="008638CC" w:rsidRDefault="00863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E10E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E719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608B750" w14:textId="77777777">
      <w:trPr>
        <w:cantSplit/>
      </w:trPr>
      <w:tc>
        <w:tcPr>
          <w:tcW w:w="3119" w:type="dxa"/>
        </w:tcPr>
        <w:p w14:paraId="156C5F7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9972C5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78E380A" w14:textId="77777777" w:rsidR="00E80146" w:rsidRDefault="00E80146">
          <w:pPr>
            <w:pStyle w:val="Sidhuvud"/>
            <w:ind w:right="360"/>
          </w:pPr>
        </w:p>
      </w:tc>
    </w:tr>
  </w:tbl>
  <w:p w14:paraId="776D768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AAAD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41254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A529AB3" w14:textId="77777777">
      <w:trPr>
        <w:cantSplit/>
      </w:trPr>
      <w:tc>
        <w:tcPr>
          <w:tcW w:w="3119" w:type="dxa"/>
        </w:tcPr>
        <w:p w14:paraId="3579602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69EA9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65A8950" w14:textId="77777777" w:rsidR="00E80146" w:rsidRDefault="00E80146">
          <w:pPr>
            <w:pStyle w:val="Sidhuvud"/>
            <w:ind w:right="360"/>
          </w:pPr>
        </w:p>
      </w:tc>
    </w:tr>
  </w:tbl>
  <w:p w14:paraId="7E05C0A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6BBF2" w14:textId="27CD5D2A" w:rsidR="008638CC" w:rsidRDefault="008638C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C839E7B" wp14:editId="2E2DA2D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D4F14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C38293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1933F8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8F948F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23F25"/>
    <w:multiLevelType w:val="hybridMultilevel"/>
    <w:tmpl w:val="5E1A9F4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8CC"/>
    <w:rsid w:val="00115B2E"/>
    <w:rsid w:val="00124255"/>
    <w:rsid w:val="00150384"/>
    <w:rsid w:val="00160901"/>
    <w:rsid w:val="001805B7"/>
    <w:rsid w:val="00255768"/>
    <w:rsid w:val="002E7DDA"/>
    <w:rsid w:val="00367B1C"/>
    <w:rsid w:val="003A6265"/>
    <w:rsid w:val="004716A2"/>
    <w:rsid w:val="004730BB"/>
    <w:rsid w:val="004A328D"/>
    <w:rsid w:val="0058762B"/>
    <w:rsid w:val="00594771"/>
    <w:rsid w:val="00656B35"/>
    <w:rsid w:val="006E4E11"/>
    <w:rsid w:val="007242A3"/>
    <w:rsid w:val="00761648"/>
    <w:rsid w:val="007A6855"/>
    <w:rsid w:val="007A770C"/>
    <w:rsid w:val="00824B7C"/>
    <w:rsid w:val="00841254"/>
    <w:rsid w:val="008638CC"/>
    <w:rsid w:val="008714D5"/>
    <w:rsid w:val="008E6B72"/>
    <w:rsid w:val="0092027A"/>
    <w:rsid w:val="00955E31"/>
    <w:rsid w:val="00971502"/>
    <w:rsid w:val="00984827"/>
    <w:rsid w:val="00992E72"/>
    <w:rsid w:val="009A316F"/>
    <w:rsid w:val="009E7192"/>
    <w:rsid w:val="00A12DCF"/>
    <w:rsid w:val="00AF26D1"/>
    <w:rsid w:val="00B57D9F"/>
    <w:rsid w:val="00B73B1A"/>
    <w:rsid w:val="00C30900"/>
    <w:rsid w:val="00C57772"/>
    <w:rsid w:val="00C9073C"/>
    <w:rsid w:val="00D133D7"/>
    <w:rsid w:val="00E12D1C"/>
    <w:rsid w:val="00E671EB"/>
    <w:rsid w:val="00E80146"/>
    <w:rsid w:val="00E904D0"/>
    <w:rsid w:val="00EB14B5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F7B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3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8638CC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2557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55768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uiPriority w:val="3"/>
    <w:qFormat/>
    <w:rsid w:val="00124255"/>
    <w:pPr>
      <w:overflowPunct/>
      <w:autoSpaceDE/>
      <w:autoSpaceDN/>
      <w:adjustRightInd/>
      <w:spacing w:after="280" w:line="240" w:lineRule="atLeast"/>
      <w:textAlignment w:val="auto"/>
    </w:pPr>
    <w:rPr>
      <w:rFonts w:asciiTheme="minorHAnsi" w:eastAsiaTheme="minorHAnsi" w:hAnsiTheme="minorHAnsi" w:cstheme="minorBidi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uiPriority w:val="3"/>
    <w:rsid w:val="00124255"/>
    <w:rPr>
      <w:rFonts w:asciiTheme="minorHAnsi" w:eastAsiaTheme="minorHAnsi" w:hAnsiTheme="minorHAnsi" w:cstheme="min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3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8638CC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2557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55768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uiPriority w:val="3"/>
    <w:qFormat/>
    <w:rsid w:val="00124255"/>
    <w:pPr>
      <w:overflowPunct/>
      <w:autoSpaceDE/>
      <w:autoSpaceDN/>
      <w:adjustRightInd/>
      <w:spacing w:after="280" w:line="240" w:lineRule="atLeast"/>
      <w:textAlignment w:val="auto"/>
    </w:pPr>
    <w:rPr>
      <w:rFonts w:asciiTheme="minorHAnsi" w:eastAsiaTheme="minorHAnsi" w:hAnsiTheme="minorHAnsi" w:cstheme="minorBidi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uiPriority w:val="3"/>
    <w:rsid w:val="00124255"/>
    <w:rPr>
      <w:rFonts w:asciiTheme="minorHAnsi" w:eastAsia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5486931d-8b22-4a6a-8bd3-62b39d35761e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71BAC80AC69254C9E16A6C40B8C2983" ma:contentTypeVersion="11" ma:contentTypeDescription="Skapa ett nytt dokument." ma:contentTypeScope="" ma:versionID="277c48a819ec73f8237bc9d29437b37e">
  <xsd:schema xmlns:xsd="http://www.w3.org/2001/XMLSchema" xmlns:xs="http://www.w3.org/2001/XMLSchema" xmlns:p="http://schemas.microsoft.com/office/2006/metadata/properties" xmlns:ns2="eca061ca-b85c-41d9-8d02-21c800eb1fa8" targetNamespace="http://schemas.microsoft.com/office/2006/metadata/properties" ma:root="true" ma:fieldsID="3f50da90dae73651a0243c03df7e052f" ns2:_="">
    <xsd:import namespace="eca061ca-b85c-41d9-8d02-21c800eb1f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2:k46d94c0acf84ab9a79866a9d8b1905f" minOccurs="0"/>
                <xsd:element ref="ns2:c9cd366cc722410295b9eacffbd73909" minOccurs="0"/>
                <xsd:element ref="ns2:Remissinstans" minOccurs="0"/>
                <xsd:element ref="ns2:Typ_x0020_av_x0020_produk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061ca-b85c-41d9-8d02-21c800eb1f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e4101d49-d782-4ddf-bbfd-b779ec03840c}" ma:internalName="TaxCatchAll" ma:showField="CatchAllData" ma:web="eca061ca-b85c-41d9-8d02-21c800eb1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e4101d49-d782-4ddf-bbfd-b779ec03840c}" ma:internalName="TaxCatchAllLabel" ma:readOnly="true" ma:showField="CatchAllDataLabel" ma:web="eca061ca-b85c-41d9-8d02-21c800eb1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6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missinstans" ma:index="20" nillable="true" ma:displayName="Remissinstans" ma:internalName="Remissinstans">
      <xsd:simpleType>
        <xsd:restriction base="dms:Text">
          <xsd:maxLength value="255"/>
        </xsd:restriction>
      </xsd:simpleType>
    </xsd:element>
    <xsd:element name="Typ_x0020_av_x0020_produkt" ma:index="21" nillable="true" ma:displayName="Typ av produkt" ma:default="-" ma:format="Dropdown" ma:internalName="Typ_x0020_av_x0020_produkt">
      <xsd:simpleType>
        <xsd:restriction base="dms:Choice">
          <xsd:enumeration value="-"/>
          <xsd:enumeration value="SOU"/>
          <xsd:enumeration value="DS"/>
          <xsd:enumeration value="P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A3DA8E-0F75-4C9D-B069-D02A74FF4D2B}"/>
</file>

<file path=customXml/itemProps2.xml><?xml version="1.0" encoding="utf-8"?>
<ds:datastoreItem xmlns:ds="http://schemas.openxmlformats.org/officeDocument/2006/customXml" ds:itemID="{CA460F8E-CC85-4E67-A470-EF49BE3F9709}"/>
</file>

<file path=customXml/itemProps3.xml><?xml version="1.0" encoding="utf-8"?>
<ds:datastoreItem xmlns:ds="http://schemas.openxmlformats.org/officeDocument/2006/customXml" ds:itemID="{862660B0-8225-497C-99E2-095A62EADD96}"/>
</file>

<file path=customXml/itemProps4.xml><?xml version="1.0" encoding="utf-8"?>
<ds:datastoreItem xmlns:ds="http://schemas.openxmlformats.org/officeDocument/2006/customXml" ds:itemID="{69001E32-F674-44F0-908D-3C63E9838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061ca-b85c-41d9-8d02-21c800eb1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66200A-9C0C-4EEC-ABBF-A0C811706DC2}"/>
</file>

<file path=customXml/itemProps6.xml><?xml version="1.0" encoding="utf-8"?>
<ds:datastoreItem xmlns:ds="http://schemas.openxmlformats.org/officeDocument/2006/customXml" ds:itemID="{CA460F8E-CC85-4E67-A470-EF49BE3F97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1267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Feldt</dc:creator>
  <cp:lastModifiedBy>Viveca Mattsson</cp:lastModifiedBy>
  <cp:revision>2</cp:revision>
  <cp:lastPrinted>2015-08-17T11:14:00Z</cp:lastPrinted>
  <dcterms:created xsi:type="dcterms:W3CDTF">2015-08-17T12:44:00Z</dcterms:created>
  <dcterms:modified xsi:type="dcterms:W3CDTF">2015-08-17T12:44:00Z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21a0dfca-a90c-4bb9-a78b-d0c6a08bc152</vt:lpwstr>
  </property>
</Properties>
</file>