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47B5E670B0B4C919D33F15301259E92"/>
        </w:placeholder>
        <w:text/>
      </w:sdtPr>
      <w:sdtEndPr/>
      <w:sdtContent>
        <w:p w:rsidRPr="009B062B" w:rsidR="00AF30DD" w:rsidP="004D5314" w:rsidRDefault="00AF30DD" w14:paraId="15643625" w14:textId="77777777">
          <w:pPr>
            <w:pStyle w:val="Rubrik1"/>
            <w:spacing w:after="300"/>
          </w:pPr>
          <w:r w:rsidRPr="009B062B">
            <w:t>Förslag till riksdagsbeslut</w:t>
          </w:r>
        </w:p>
      </w:sdtContent>
    </w:sdt>
    <w:sdt>
      <w:sdtPr>
        <w:alias w:val="Yrkande 1"/>
        <w:tag w:val="db1e41b6-154c-4329-bca5-ca5ae9f9d4f0"/>
        <w:id w:val="-1750109765"/>
        <w:lock w:val="sdtLocked"/>
      </w:sdtPr>
      <w:sdtEndPr/>
      <w:sdtContent>
        <w:p w:rsidR="00DE1498" w:rsidRDefault="00C93361" w14:paraId="15643626" w14:textId="77777777">
          <w:pPr>
            <w:pStyle w:val="Frslagstext"/>
            <w:numPr>
              <w:ilvl w:val="0"/>
              <w:numId w:val="0"/>
            </w:numPr>
          </w:pPr>
          <w:r>
            <w:t>Riksdagen ställer sig bakom det som anförs i motionen om möjligheten att leverera mer nytta för pengarna genom offentlig upphandling utifrån funktion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EC7B6CC909475B8A0BF2EFAF63F65B"/>
        </w:placeholder>
        <w:text/>
      </w:sdtPr>
      <w:sdtEndPr/>
      <w:sdtContent>
        <w:p w:rsidRPr="009B062B" w:rsidR="006D79C9" w:rsidP="00333E95" w:rsidRDefault="006D79C9" w14:paraId="15643627" w14:textId="77777777">
          <w:pPr>
            <w:pStyle w:val="Rubrik1"/>
          </w:pPr>
          <w:r>
            <w:t>Motivering</w:t>
          </w:r>
        </w:p>
      </w:sdtContent>
    </w:sdt>
    <w:p w:rsidRPr="001916EC" w:rsidR="00F279E0" w:rsidP="001916EC" w:rsidRDefault="00F279E0" w14:paraId="15643628" w14:textId="238A99DC">
      <w:pPr>
        <w:pStyle w:val="Normalutanindragellerluft"/>
      </w:pPr>
      <w:r w:rsidRPr="001916EC">
        <w:t xml:space="preserve">Pandemin har gjort att företag på kort tid ställt om sin </w:t>
      </w:r>
      <w:r w:rsidRPr="001916EC" w:rsidR="001916EC">
        <w:t>verksamhet</w:t>
      </w:r>
      <w:r w:rsidRPr="001916EC">
        <w:t xml:space="preserve"> från en produkt till en annan då det vart möjligt. När efterfrågan försvinner så gäller det att vara på tårna och hitta nya möjligheter för en entreprenör. I våra myndigheter, regioner och kommuner gör</w:t>
      </w:r>
      <w:r w:rsidR="004F354D">
        <w:t>s</w:t>
      </w:r>
      <w:r w:rsidRPr="001916EC">
        <w:t xml:space="preserve"> många inköp årligen. Genom att inte ställa frågor på lägsta pris vid offentlig upp</w:t>
      </w:r>
      <w:r w:rsidR="00B759E8">
        <w:softHyphen/>
      </w:r>
      <w:r w:rsidRPr="001916EC">
        <w:t>handling utan på funktion av produkt och tjänst så öppnar det sig möjligheter att kunna köpa det man inte visste fanns. Behovet kopplas då väl till hur pengarna används, vilket har betydelse för medborgarna, företagen, kommuner, regioner och myndigheters ekonomi. Det går att leverera mer nytta för samma summa skatte</w:t>
      </w:r>
      <w:r w:rsidRPr="001916EC">
        <w:softHyphen/>
        <w:t>medel, vilket inte är minst viktigt för människorna i vardagen med en allt större utmaning för finansieringen av välfärden i regioner och kommuner. Det gäller mat i offentliga miljöer, sjukvård och medicin liksom nybyggnationer för kontor och bostäder m.m.</w:t>
      </w:r>
    </w:p>
    <w:p w:rsidRPr="001916EC" w:rsidR="00F279E0" w:rsidP="001916EC" w:rsidRDefault="00F279E0" w14:paraId="15643629" w14:textId="173D4858">
      <w:r w:rsidRPr="001916EC">
        <w:t>Årligen sker offentlig upphandling, inköp, i vårt land för över 800 miljarder kronor där det viktigaste är att värna skattebetalarnas pengar, vara kostnadseffektiv utan att göra avkall på kvalitet och hållbarhet. För att pengarna ska uppnå bästa och mesta möjliga resultat är det viktigt att de statliga myndigheterna arbetar med upphandlings</w:t>
      </w:r>
      <w:r w:rsidR="00B759E8">
        <w:softHyphen/>
      </w:r>
      <w:r w:rsidRPr="001916EC">
        <w:t>processer som fokuserar på vad som ska åstadkommas med de inköp som ska komma medborgarna till gagn. Det finns en stor potential för myndigheter att öka nyttan och utveckla verksamheter med offentlig upphandling. I dag går skattemedel till onödiga kostnader för samhället genom att inköpsprocesser inte är optimala. Det betyder att inköp inte följs upp eller att man fortsätter med en produkt, vara eller tjänst fast man borde avbryta då leverantören inte håller det som beslutats.</w:t>
      </w:r>
    </w:p>
    <w:p w:rsidR="001916EC" w:rsidP="001916EC" w:rsidRDefault="00F279E0" w14:paraId="1564362A" w14:textId="10578DB4">
      <w:r w:rsidRPr="001916EC">
        <w:lastRenderedPageBreak/>
        <w:t xml:space="preserve">Svenskt Näringslivs rapport Effektivare offentlig upphandling – mer nytta för pengarna, innehåller ett antal bra reformförslag för att åstadkomma bra verksamhet ute i </w:t>
      </w:r>
      <w:r w:rsidRPr="00B759E8">
        <w:rPr>
          <w:spacing w:val="-2"/>
        </w:rPr>
        <w:t>kommuner, regioner och för de statliga myndigheterna. Rapporten innehåller skrivningar</w:t>
      </w:r>
      <w:r w:rsidRPr="001916EC">
        <w:t xml:space="preserve"> om Konkurrensverkets och Upphandlingsmyndighetens roller med vassare verktyg och strategisk styrning. Det är A och O att genomföra en strategisk styrning från statens sida inom offentlig upphandling för Sverige</w:t>
      </w:r>
      <w:r w:rsidR="004F354D">
        <w:t>,</w:t>
      </w:r>
      <w:r w:rsidRPr="001916EC">
        <w:t xml:space="preserve"> och för att landet ska bli vassare och få till mer innovation borde regeringen göra alla sina inköp utifrån funktion. Det skapar nya möjligheter.</w:t>
      </w:r>
    </w:p>
    <w:sdt>
      <w:sdtPr>
        <w:rPr>
          <w:i/>
          <w:noProof/>
        </w:rPr>
        <w:alias w:val="CC_Underskrifter"/>
        <w:tag w:val="CC_Underskrifter"/>
        <w:id w:val="583496634"/>
        <w:lock w:val="sdtContentLocked"/>
        <w:placeholder>
          <w:docPart w:val="6A94CD57DCE74E2AB3C9683B0A3A7014"/>
        </w:placeholder>
      </w:sdtPr>
      <w:sdtEndPr>
        <w:rPr>
          <w:i w:val="0"/>
          <w:noProof w:val="0"/>
        </w:rPr>
      </w:sdtEndPr>
      <w:sdtContent>
        <w:p w:rsidR="004D5314" w:rsidP="00CD6F76" w:rsidRDefault="004D5314" w14:paraId="1564362B" w14:textId="77777777"/>
        <w:p w:rsidRPr="008E0FE2" w:rsidR="004801AC" w:rsidP="00CD6F76" w:rsidRDefault="003F7ACA" w14:paraId="1564362C" w14:textId="77777777"/>
      </w:sdtContent>
    </w:sdt>
    <w:tbl>
      <w:tblPr>
        <w:tblW w:w="5000" w:type="pct"/>
        <w:tblLook w:val="04A0" w:firstRow="1" w:lastRow="0" w:firstColumn="1" w:lastColumn="0" w:noHBand="0" w:noVBand="1"/>
        <w:tblCaption w:val="underskrifter"/>
      </w:tblPr>
      <w:tblGrid>
        <w:gridCol w:w="4252"/>
        <w:gridCol w:w="4252"/>
      </w:tblGrid>
      <w:tr w:rsidR="00477992" w14:paraId="6611A783" w14:textId="77777777">
        <w:trPr>
          <w:cantSplit/>
        </w:trPr>
        <w:tc>
          <w:tcPr>
            <w:tcW w:w="50" w:type="pct"/>
            <w:vAlign w:val="bottom"/>
          </w:tcPr>
          <w:p w:rsidR="00477992" w:rsidRDefault="002C71E8" w14:paraId="23280840" w14:textId="77777777">
            <w:pPr>
              <w:pStyle w:val="Underskrifter"/>
            </w:pPr>
            <w:r>
              <w:t>Ann-Charlotte Hammar Johnsson (M)</w:t>
            </w:r>
          </w:p>
        </w:tc>
        <w:tc>
          <w:tcPr>
            <w:tcW w:w="50" w:type="pct"/>
            <w:vAlign w:val="bottom"/>
          </w:tcPr>
          <w:p w:rsidR="00477992" w:rsidRDefault="00477992" w14:paraId="51D150B2" w14:textId="77777777">
            <w:pPr>
              <w:pStyle w:val="Underskrifter"/>
            </w:pPr>
          </w:p>
        </w:tc>
      </w:tr>
    </w:tbl>
    <w:p w:rsidR="00D94108" w:rsidRDefault="00D94108" w14:paraId="15643630" w14:textId="77777777"/>
    <w:sectPr w:rsidR="00D941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43632" w14:textId="77777777" w:rsidR="0086584B" w:rsidRDefault="0086584B" w:rsidP="000C1CAD">
      <w:pPr>
        <w:spacing w:line="240" w:lineRule="auto"/>
      </w:pPr>
      <w:r>
        <w:separator/>
      </w:r>
    </w:p>
  </w:endnote>
  <w:endnote w:type="continuationSeparator" w:id="0">
    <w:p w14:paraId="15643633" w14:textId="77777777" w:rsidR="0086584B" w:rsidRDefault="008658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6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6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641" w14:textId="77777777" w:rsidR="00262EA3" w:rsidRPr="00CD6F76" w:rsidRDefault="00262EA3" w:rsidP="00CD6F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3630" w14:textId="77777777" w:rsidR="0086584B" w:rsidRDefault="0086584B" w:rsidP="000C1CAD">
      <w:pPr>
        <w:spacing w:line="240" w:lineRule="auto"/>
      </w:pPr>
      <w:r>
        <w:separator/>
      </w:r>
    </w:p>
  </w:footnote>
  <w:footnote w:type="continuationSeparator" w:id="0">
    <w:p w14:paraId="15643631" w14:textId="77777777" w:rsidR="0086584B" w:rsidRDefault="008658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6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643642" wp14:editId="156436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43646" w14:textId="77777777" w:rsidR="00262EA3" w:rsidRDefault="003F7ACA" w:rsidP="008103B5">
                          <w:pPr>
                            <w:jc w:val="right"/>
                          </w:pPr>
                          <w:sdt>
                            <w:sdtPr>
                              <w:alias w:val="CC_Noformat_Partikod"/>
                              <w:tag w:val="CC_Noformat_Partikod"/>
                              <w:id w:val="-53464382"/>
                              <w:placeholder>
                                <w:docPart w:val="3DF113130C5A4E79B5CACF247F28819E"/>
                              </w:placeholder>
                              <w:text/>
                            </w:sdtPr>
                            <w:sdtEndPr/>
                            <w:sdtContent>
                              <w:r w:rsidR="00F279E0">
                                <w:t>M</w:t>
                              </w:r>
                            </w:sdtContent>
                          </w:sdt>
                          <w:sdt>
                            <w:sdtPr>
                              <w:alias w:val="CC_Noformat_Partinummer"/>
                              <w:tag w:val="CC_Noformat_Partinummer"/>
                              <w:id w:val="-1709555926"/>
                              <w:placeholder>
                                <w:docPart w:val="969C3096621D4BEF83962872C8C4509E"/>
                              </w:placeholder>
                              <w:text/>
                            </w:sdtPr>
                            <w:sdtEndPr/>
                            <w:sdtContent>
                              <w:r w:rsidR="00A63C31">
                                <w:t>2538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436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643646" w14:textId="77777777" w:rsidR="00262EA3" w:rsidRDefault="003F7ACA" w:rsidP="008103B5">
                    <w:pPr>
                      <w:jc w:val="right"/>
                    </w:pPr>
                    <w:sdt>
                      <w:sdtPr>
                        <w:alias w:val="CC_Noformat_Partikod"/>
                        <w:tag w:val="CC_Noformat_Partikod"/>
                        <w:id w:val="-53464382"/>
                        <w:placeholder>
                          <w:docPart w:val="3DF113130C5A4E79B5CACF247F28819E"/>
                        </w:placeholder>
                        <w:text/>
                      </w:sdtPr>
                      <w:sdtEndPr/>
                      <w:sdtContent>
                        <w:r w:rsidR="00F279E0">
                          <w:t>M</w:t>
                        </w:r>
                      </w:sdtContent>
                    </w:sdt>
                    <w:sdt>
                      <w:sdtPr>
                        <w:alias w:val="CC_Noformat_Partinummer"/>
                        <w:tag w:val="CC_Noformat_Partinummer"/>
                        <w:id w:val="-1709555926"/>
                        <w:placeholder>
                          <w:docPart w:val="969C3096621D4BEF83962872C8C4509E"/>
                        </w:placeholder>
                        <w:text/>
                      </w:sdtPr>
                      <w:sdtEndPr/>
                      <w:sdtContent>
                        <w:r w:rsidR="00A63C31">
                          <w:t>2538</w:t>
                        </w:r>
                      </w:sdtContent>
                    </w:sdt>
                  </w:p>
                </w:txbxContent>
              </v:textbox>
              <w10:wrap anchorx="page"/>
            </v:shape>
          </w:pict>
        </mc:Fallback>
      </mc:AlternateContent>
    </w:r>
  </w:p>
  <w:p w14:paraId="156436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636" w14:textId="77777777" w:rsidR="00262EA3" w:rsidRDefault="00262EA3" w:rsidP="008563AC">
    <w:pPr>
      <w:jc w:val="right"/>
    </w:pPr>
  </w:p>
  <w:p w14:paraId="156436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63A" w14:textId="77777777" w:rsidR="00262EA3" w:rsidRDefault="003F7A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643644" wp14:editId="156436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64363B" w14:textId="77777777" w:rsidR="00262EA3" w:rsidRDefault="003F7ACA" w:rsidP="00A314CF">
    <w:pPr>
      <w:pStyle w:val="FSHNormal"/>
      <w:spacing w:before="40"/>
    </w:pPr>
    <w:sdt>
      <w:sdtPr>
        <w:alias w:val="CC_Noformat_Motionstyp"/>
        <w:tag w:val="CC_Noformat_Motionstyp"/>
        <w:id w:val="1162973129"/>
        <w:lock w:val="sdtContentLocked"/>
        <w15:appearance w15:val="hidden"/>
        <w:text/>
      </w:sdtPr>
      <w:sdtEndPr/>
      <w:sdtContent>
        <w:r w:rsidR="00086319">
          <w:t>Enskild motion</w:t>
        </w:r>
      </w:sdtContent>
    </w:sdt>
    <w:r w:rsidR="00821B36">
      <w:t xml:space="preserve"> </w:t>
    </w:r>
    <w:sdt>
      <w:sdtPr>
        <w:alias w:val="CC_Noformat_Partikod"/>
        <w:tag w:val="CC_Noformat_Partikod"/>
        <w:id w:val="1471015553"/>
        <w:text/>
      </w:sdtPr>
      <w:sdtEndPr/>
      <w:sdtContent>
        <w:r w:rsidR="00F279E0">
          <w:t>M</w:t>
        </w:r>
      </w:sdtContent>
    </w:sdt>
    <w:sdt>
      <w:sdtPr>
        <w:alias w:val="CC_Noformat_Partinummer"/>
        <w:tag w:val="CC_Noformat_Partinummer"/>
        <w:id w:val="-2014525982"/>
        <w:text/>
      </w:sdtPr>
      <w:sdtEndPr/>
      <w:sdtContent>
        <w:r w:rsidR="00A63C31">
          <w:t>2538</w:t>
        </w:r>
      </w:sdtContent>
    </w:sdt>
  </w:p>
  <w:p w14:paraId="1564363C" w14:textId="77777777" w:rsidR="00262EA3" w:rsidRPr="008227B3" w:rsidRDefault="003F7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64363D" w14:textId="77777777" w:rsidR="00262EA3" w:rsidRPr="008227B3" w:rsidRDefault="003F7A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63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6319">
          <w:t>:2251</w:t>
        </w:r>
      </w:sdtContent>
    </w:sdt>
  </w:p>
  <w:p w14:paraId="1564363E" w14:textId="77777777" w:rsidR="00262EA3" w:rsidRDefault="003F7ACA" w:rsidP="00E03A3D">
    <w:pPr>
      <w:pStyle w:val="Motionr"/>
    </w:pPr>
    <w:sdt>
      <w:sdtPr>
        <w:alias w:val="CC_Noformat_Avtext"/>
        <w:tag w:val="CC_Noformat_Avtext"/>
        <w:id w:val="-2020768203"/>
        <w:lock w:val="sdtContentLocked"/>
        <w15:appearance w15:val="hidden"/>
        <w:text/>
      </w:sdtPr>
      <w:sdtEndPr/>
      <w:sdtContent>
        <w:r w:rsidR="00086319">
          <w:t>av Ann-Charlotte Hammar Johnsson (M)</w:t>
        </w:r>
      </w:sdtContent>
    </w:sdt>
  </w:p>
  <w:sdt>
    <w:sdtPr>
      <w:alias w:val="CC_Noformat_Rubtext"/>
      <w:tag w:val="CC_Noformat_Rubtext"/>
      <w:id w:val="-218060500"/>
      <w:lock w:val="sdtLocked"/>
      <w:text/>
    </w:sdtPr>
    <w:sdtEndPr/>
    <w:sdtContent>
      <w:p w14:paraId="1564363F" w14:textId="77777777" w:rsidR="00262EA3" w:rsidRDefault="001916EC" w:rsidP="00283E0F">
        <w:pPr>
          <w:pStyle w:val="FSHRub2"/>
        </w:pPr>
        <w:r>
          <w:t>Offentlig upphandling utifrån funktion</w:t>
        </w:r>
      </w:p>
    </w:sdtContent>
  </w:sdt>
  <w:sdt>
    <w:sdtPr>
      <w:alias w:val="CC_Boilerplate_3"/>
      <w:tag w:val="CC_Boilerplate_3"/>
      <w:id w:val="1606463544"/>
      <w:lock w:val="sdtContentLocked"/>
      <w15:appearance w15:val="hidden"/>
      <w:text w:multiLine="1"/>
    </w:sdtPr>
    <w:sdtEndPr/>
    <w:sdtContent>
      <w:p w14:paraId="156436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79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1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6E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E8"/>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CA"/>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99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31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4D"/>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84B"/>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C3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E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DF3"/>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1F"/>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61"/>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F76"/>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10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9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E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A9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643624"/>
  <w15:chartTrackingRefBased/>
  <w15:docId w15:val="{B877CEB1-87DC-476F-AC14-C69D458C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B5E670B0B4C919D33F15301259E92"/>
        <w:category>
          <w:name w:val="Allmänt"/>
          <w:gallery w:val="placeholder"/>
        </w:category>
        <w:types>
          <w:type w:val="bbPlcHdr"/>
        </w:types>
        <w:behaviors>
          <w:behavior w:val="content"/>
        </w:behaviors>
        <w:guid w:val="{505D24AF-83D3-4A82-BF7C-F2E0080579C7}"/>
      </w:docPartPr>
      <w:docPartBody>
        <w:p w:rsidR="00B23A4E" w:rsidRDefault="00FA1081">
          <w:pPr>
            <w:pStyle w:val="447B5E670B0B4C919D33F15301259E92"/>
          </w:pPr>
          <w:r w:rsidRPr="005A0A93">
            <w:rPr>
              <w:rStyle w:val="Platshllartext"/>
            </w:rPr>
            <w:t>Förslag till riksdagsbeslut</w:t>
          </w:r>
        </w:p>
      </w:docPartBody>
    </w:docPart>
    <w:docPart>
      <w:docPartPr>
        <w:name w:val="57EC7B6CC909475B8A0BF2EFAF63F65B"/>
        <w:category>
          <w:name w:val="Allmänt"/>
          <w:gallery w:val="placeholder"/>
        </w:category>
        <w:types>
          <w:type w:val="bbPlcHdr"/>
        </w:types>
        <w:behaviors>
          <w:behavior w:val="content"/>
        </w:behaviors>
        <w:guid w:val="{100F7A1B-D3C0-4E1D-9748-ADEC82B5D01D}"/>
      </w:docPartPr>
      <w:docPartBody>
        <w:p w:rsidR="00B23A4E" w:rsidRDefault="00FA1081">
          <w:pPr>
            <w:pStyle w:val="57EC7B6CC909475B8A0BF2EFAF63F65B"/>
          </w:pPr>
          <w:r w:rsidRPr="005A0A93">
            <w:rPr>
              <w:rStyle w:val="Platshllartext"/>
            </w:rPr>
            <w:t>Motivering</w:t>
          </w:r>
        </w:p>
      </w:docPartBody>
    </w:docPart>
    <w:docPart>
      <w:docPartPr>
        <w:name w:val="3DF113130C5A4E79B5CACF247F28819E"/>
        <w:category>
          <w:name w:val="Allmänt"/>
          <w:gallery w:val="placeholder"/>
        </w:category>
        <w:types>
          <w:type w:val="bbPlcHdr"/>
        </w:types>
        <w:behaviors>
          <w:behavior w:val="content"/>
        </w:behaviors>
        <w:guid w:val="{FDB358D0-5368-4C0B-B2BF-22FFA8EB1BA4}"/>
      </w:docPartPr>
      <w:docPartBody>
        <w:p w:rsidR="00B23A4E" w:rsidRDefault="00FA1081">
          <w:pPr>
            <w:pStyle w:val="3DF113130C5A4E79B5CACF247F28819E"/>
          </w:pPr>
          <w:r>
            <w:rPr>
              <w:rStyle w:val="Platshllartext"/>
            </w:rPr>
            <w:t xml:space="preserve"> </w:t>
          </w:r>
        </w:p>
      </w:docPartBody>
    </w:docPart>
    <w:docPart>
      <w:docPartPr>
        <w:name w:val="969C3096621D4BEF83962872C8C4509E"/>
        <w:category>
          <w:name w:val="Allmänt"/>
          <w:gallery w:val="placeholder"/>
        </w:category>
        <w:types>
          <w:type w:val="bbPlcHdr"/>
        </w:types>
        <w:behaviors>
          <w:behavior w:val="content"/>
        </w:behaviors>
        <w:guid w:val="{F09AB7A8-085E-4C29-8C8F-56766AA66320}"/>
      </w:docPartPr>
      <w:docPartBody>
        <w:p w:rsidR="00B23A4E" w:rsidRDefault="00FA1081">
          <w:pPr>
            <w:pStyle w:val="969C3096621D4BEF83962872C8C4509E"/>
          </w:pPr>
          <w:r>
            <w:t xml:space="preserve"> </w:t>
          </w:r>
        </w:p>
      </w:docPartBody>
    </w:docPart>
    <w:docPart>
      <w:docPartPr>
        <w:name w:val="6A94CD57DCE74E2AB3C9683B0A3A7014"/>
        <w:category>
          <w:name w:val="Allmänt"/>
          <w:gallery w:val="placeholder"/>
        </w:category>
        <w:types>
          <w:type w:val="bbPlcHdr"/>
        </w:types>
        <w:behaviors>
          <w:behavior w:val="content"/>
        </w:behaviors>
        <w:guid w:val="{E5A43CBC-5195-4365-95A4-C717651EEF25}"/>
      </w:docPartPr>
      <w:docPartBody>
        <w:p w:rsidR="005333DE" w:rsidRDefault="00533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4E"/>
    <w:rsid w:val="005333DE"/>
    <w:rsid w:val="00B23A4E"/>
    <w:rsid w:val="00C26335"/>
    <w:rsid w:val="00FA1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7B5E670B0B4C919D33F15301259E92">
    <w:name w:val="447B5E670B0B4C919D33F15301259E92"/>
  </w:style>
  <w:style w:type="paragraph" w:customStyle="1" w:styleId="57EC7B6CC909475B8A0BF2EFAF63F65B">
    <w:name w:val="57EC7B6CC909475B8A0BF2EFAF63F65B"/>
  </w:style>
  <w:style w:type="paragraph" w:customStyle="1" w:styleId="3DF113130C5A4E79B5CACF247F28819E">
    <w:name w:val="3DF113130C5A4E79B5CACF247F28819E"/>
  </w:style>
  <w:style w:type="paragraph" w:customStyle="1" w:styleId="969C3096621D4BEF83962872C8C4509E">
    <w:name w:val="969C3096621D4BEF83962872C8C45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14373-1559-41B4-911C-71D276C717C6}"/>
</file>

<file path=customXml/itemProps2.xml><?xml version="1.0" encoding="utf-8"?>
<ds:datastoreItem xmlns:ds="http://schemas.openxmlformats.org/officeDocument/2006/customXml" ds:itemID="{00CEBD42-DD66-42C5-B391-7D6389505268}"/>
</file>

<file path=customXml/itemProps3.xml><?xml version="1.0" encoding="utf-8"?>
<ds:datastoreItem xmlns:ds="http://schemas.openxmlformats.org/officeDocument/2006/customXml" ds:itemID="{02026B0C-E876-455E-BA7F-BF5E849052F8}"/>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2246</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M2538 Offentlig upphandling utifrån funktion</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