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087" w:rsidRPr="000C0AAA" w:rsidRDefault="001D2087">
      <w:pPr>
        <w:pStyle w:val="Frslagsrubrik"/>
      </w:pPr>
      <w:r w:rsidRPr="000C0AAA">
        <w:t>Förslag till riksdagsbeslut</w:t>
      </w:r>
    </w:p>
    <w:p w:rsidR="001D2087" w:rsidRPr="000C0AAA" w:rsidRDefault="001D2087">
      <w:pPr>
        <w:pStyle w:val="Hemstlatt"/>
        <w:ind w:left="0"/>
      </w:pPr>
      <w:r w:rsidRPr="000C0AAA">
        <w:t xml:space="preserve">Riksdagen tillkännager för regeringen som sin mening vad som anförs i motionen om </w:t>
      </w:r>
      <w:r w:rsidRPr="000C0AAA">
        <w:rPr>
          <w:color w:val="000000"/>
        </w:rPr>
        <w:t>att se över att de intagna får tillräcklig utbil</w:t>
      </w:r>
      <w:r w:rsidRPr="000C0AAA">
        <w:rPr>
          <w:color w:val="000000"/>
        </w:rPr>
        <w:t>d</w:t>
      </w:r>
      <w:r w:rsidRPr="000C0AAA">
        <w:rPr>
          <w:color w:val="000000"/>
        </w:rPr>
        <w:t>ning på Statens institutionsstyrelses särskilda ungdom</w:t>
      </w:r>
      <w:r w:rsidRPr="000C0AAA">
        <w:rPr>
          <w:color w:val="000000"/>
        </w:rPr>
        <w:t>s</w:t>
      </w:r>
      <w:r w:rsidRPr="000C0AAA">
        <w:rPr>
          <w:color w:val="000000"/>
        </w:rPr>
        <w:t>hem.</w:t>
      </w:r>
    </w:p>
    <w:p w:rsidR="001D2087" w:rsidRPr="000C0AAA" w:rsidRDefault="001D2087">
      <w:pPr>
        <w:pStyle w:val="Rubrik1"/>
      </w:pPr>
      <w:r w:rsidRPr="000C0AAA">
        <w:t>Motivering</w:t>
      </w:r>
    </w:p>
    <w:p w:rsidR="001D2087" w:rsidRPr="000C0AAA" w:rsidRDefault="001D2087">
      <w:r w:rsidRPr="000C0AAA">
        <w:t>Över 1 000 ungdomar vistas varje år på något av statens institutionsstyrelses särskilda ungdomshem. Antingen har de problem i familjen som gör att de inte kan bo hemma eller så har de egna problem med kriminalitet eller mis</w:t>
      </w:r>
      <w:r w:rsidRPr="000C0AAA">
        <w:t>s</w:t>
      </w:r>
      <w:r w:rsidRPr="000C0AAA">
        <w:t>bruk som de behöver vård och behandling för. Gemensamt för de flesta är att deras uppväxt är otrygg och skolgången ofta bristfällig med mycket skolk. Men även dessa omhändertagna ungdomar har rätt till en bra skolgång, på samma sätt som alla andra ungdomar.</w:t>
      </w:r>
    </w:p>
    <w:p w:rsidR="001D2087" w:rsidRPr="000C0AAA" w:rsidRDefault="001D2087">
      <w:pPr>
        <w:pStyle w:val="Normaltindrag"/>
      </w:pPr>
      <w:r w:rsidRPr="000C0AAA">
        <w:t>I andra länder, bland annat Kanada och Chile, börjar man med undervi</w:t>
      </w:r>
      <w:r w:rsidRPr="000C0AAA">
        <w:t>s</w:t>
      </w:r>
      <w:r w:rsidRPr="000C0AAA">
        <w:t>ning första dagen ungdomen kommer till institutionen. Utbildningen har en framträdande plats i behandlingen. Det är ett sätt att skapa självförtroende och ge förutsättningar för att växla in på ett liv utan droger och kriminalitet, att få ungdomarna att växa med kunskaper. I Sverige har undervisningen haft en mer undanskymd roll, andra behandlingsinsatser har ansetts viktigare.</w:t>
      </w:r>
    </w:p>
    <w:p w:rsidR="001D2087" w:rsidRPr="000C0AAA" w:rsidRDefault="001D2087">
      <w:pPr>
        <w:pStyle w:val="Normaltindrag"/>
      </w:pPr>
      <w:r w:rsidRPr="000C0AAA">
        <w:t>Vår uppfattning är att tiden på ungdomshemmet i större grad bör ägnas åt utbildning. Övriga ungdomar har rätt till full skolgång m</w:t>
      </w:r>
      <w:r w:rsidRPr="000C0AAA">
        <w:t>ed flera timmars undervisning varje dag. På statens ungdomshem kan det ibland vara så lite som några timmar i veckan. Dessa ungdomar behöver reparera tidigare års bristande skolgång och har extra stort behov av lärarledd undervisning.</w:t>
      </w:r>
    </w:p>
    <w:p w:rsidR="001D2087" w:rsidRPr="000C0AAA" w:rsidRDefault="001D2087">
      <w:pPr>
        <w:pStyle w:val="Normaltindrag"/>
      </w:pPr>
      <w:r w:rsidRPr="000C0AAA">
        <w:t>Mot bakgrund av ovanstående anser vi att riksdagen bör tillkännage för r</w:t>
      </w:r>
      <w:r w:rsidRPr="000C0AAA">
        <w:t>e</w:t>
      </w:r>
      <w:r w:rsidRPr="000C0AAA">
        <w:t xml:space="preserve">geringen att se över möjligheterna att de intagna får tillräcklig utbildning på </w:t>
      </w:r>
      <w:r w:rsidRPr="000C0AAA">
        <w:lastRenderedPageBreak/>
        <w:t>Statens institutionsstyrelses särskilda ungdomshem. Detta för att ge dem bät</w:t>
      </w:r>
      <w:r w:rsidRPr="000C0AAA">
        <w:t>t</w:t>
      </w:r>
      <w:r w:rsidRPr="000C0AAA">
        <w:t>re förutsättningar för att anpassa sig till samhället efter frigivning.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0AAA">
        <w:trPr>
          <w:cantSplit/>
        </w:trPr>
        <w:tc>
          <w:tcPr>
            <w:tcW w:w="3046" w:type="dxa"/>
          </w:tcPr>
          <w:p w:rsidR="001D2087" w:rsidRPr="000C0AAA" w:rsidRDefault="001D2087">
            <w:pPr>
              <w:pStyle w:val="UnderskriftDatum"/>
              <w:spacing w:before="240"/>
            </w:pPr>
            <w:r w:rsidRPr="000C0AAA">
              <w:t>Stockholm den 5 oktober 2012</w:t>
            </w:r>
          </w:p>
        </w:tc>
        <w:tc>
          <w:tcPr>
            <w:tcW w:w="3047" w:type="dxa"/>
          </w:tcPr>
          <w:p w:rsidR="001D2087" w:rsidRPr="000C0AAA" w:rsidRDefault="001D2087">
            <w:pPr>
              <w:pStyle w:val="Underskrifter"/>
              <w:spacing w:before="240"/>
            </w:pPr>
          </w:p>
        </w:tc>
      </w:tr>
      <w:tr w:rsidR="00000000" w:rsidRPr="000C0AAA">
        <w:trPr>
          <w:cantSplit/>
        </w:trPr>
        <w:tc>
          <w:tcPr>
            <w:tcW w:w="3046" w:type="dxa"/>
          </w:tcPr>
          <w:p w:rsidR="001D2087" w:rsidRPr="000C0AAA" w:rsidRDefault="001D2087">
            <w:pPr>
              <w:pStyle w:val="Underskrifter"/>
            </w:pPr>
            <w:r w:rsidRPr="000C0AAA">
              <w:t>Mats Gerdau (M)</w:t>
            </w:r>
          </w:p>
        </w:tc>
        <w:tc>
          <w:tcPr>
            <w:tcW w:w="3046" w:type="dxa"/>
          </w:tcPr>
          <w:p w:rsidR="001D2087" w:rsidRPr="000C0AAA" w:rsidRDefault="001D2087">
            <w:pPr>
              <w:pStyle w:val="Underskrifter"/>
            </w:pPr>
            <w:r w:rsidRPr="000C0AAA">
              <w:t>Helena Bouveng (M)</w:t>
            </w:r>
          </w:p>
        </w:tc>
      </w:tr>
    </w:tbl>
    <w:p w:rsidR="001D2087" w:rsidRPr="000C0AAA" w:rsidRDefault="001D2087">
      <w:pPr>
        <w:pStyle w:val="Normaltindrag"/>
      </w:pPr>
    </w:p>
    <w:sectPr w:rsidR="001D2087" w:rsidRPr="000C0AA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087" w:rsidRPr="000C0AAA" w:rsidRDefault="001D2087">
      <w:r w:rsidRPr="000C0AAA">
        <w:separator/>
      </w:r>
    </w:p>
  </w:endnote>
  <w:endnote w:type="continuationSeparator" w:id="0">
    <w:p w:rsidR="001D2087" w:rsidRPr="000C0AAA" w:rsidRDefault="001D2087">
      <w:r w:rsidRPr="000C0A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87" w:rsidRPr="000C0AAA" w:rsidRDefault="000C0AAA">
    <w:pPr>
      <w:pStyle w:val="Sidfot"/>
    </w:pPr>
    <w:r w:rsidRPr="000C0A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37207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087" w:rsidRDefault="001D20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2087" w:rsidRDefault="001D20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87" w:rsidRPr="000C0AAA" w:rsidRDefault="000C0AAA">
    <w:pPr>
      <w:pStyle w:val="Sidfot"/>
    </w:pPr>
    <w:r w:rsidRPr="000C0A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76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087" w:rsidRDefault="001D208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2087" w:rsidRDefault="001D208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87" w:rsidRPr="000C0AAA" w:rsidRDefault="000C0AAA">
    <w:pPr>
      <w:pStyle w:val="Sidfot"/>
    </w:pPr>
    <w:r w:rsidRPr="000C0A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908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087" w:rsidRDefault="001D20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2087" w:rsidRDefault="001D20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087" w:rsidRPr="000C0AAA" w:rsidRDefault="001D2087">
      <w:r w:rsidRPr="000C0AAA">
        <w:separator/>
      </w:r>
    </w:p>
  </w:footnote>
  <w:footnote w:type="continuationSeparator" w:id="0">
    <w:p w:rsidR="001D2087" w:rsidRPr="000C0AAA" w:rsidRDefault="001D2087">
      <w:r w:rsidRPr="000C0A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87" w:rsidRPr="000C0AAA" w:rsidRDefault="000C0AAA">
    <w:pPr>
      <w:pStyle w:val="Sidhuvud"/>
    </w:pPr>
    <w:r w:rsidRPr="000C0A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8102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087" w:rsidRDefault="001D208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2087" w:rsidRDefault="001D208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87" w:rsidRPr="000C0AAA" w:rsidRDefault="000C0AAA">
    <w:pPr>
      <w:pStyle w:val="Sidhuvud"/>
    </w:pPr>
    <w:r w:rsidRPr="000C0A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4580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087" w:rsidRDefault="001D208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2087" w:rsidRDefault="001D208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87" w:rsidRPr="000C0AAA" w:rsidRDefault="001D2087">
    <w:pPr>
      <w:pStyle w:val="FSHNormal"/>
      <w:tabs>
        <w:tab w:val="right" w:pos="5840"/>
      </w:tabs>
    </w:pPr>
    <w:r w:rsidRPr="000C0AAA">
      <w:br/>
    </w:r>
    <w:r w:rsidRPr="000C0AAA">
      <w:fldChar w:fldCharType="begin" w:fldLock="1"/>
    </w:r>
    <w:r w:rsidRPr="000C0AAA">
      <w:instrText xml:space="preserve"> DOCPROPERTY</w:instrText>
    </w:r>
    <w:r w:rsidRPr="000C0AAA">
      <w:rPr>
        <w:sz w:val="18"/>
      </w:rPr>
      <w:instrText xml:space="preserve"> "YearUser" *\charformat </w:instrText>
    </w:r>
    <w:r w:rsidRPr="000C0AAA">
      <w:fldChar w:fldCharType="separate"/>
    </w:r>
    <w:r w:rsidRPr="000C0AAA">
      <w:t>2012/13</w:t>
    </w:r>
    <w:r w:rsidRPr="000C0AAA">
      <w:fldChar w:fldCharType="end"/>
    </w:r>
    <w:r w:rsidRPr="000C0AAA">
      <w:t xml:space="preserve"> </w:t>
    </w:r>
    <w:r w:rsidRPr="000C0AAA">
      <w:tab/>
      <w:t xml:space="preserve">mnr: </w:t>
    </w:r>
    <w:r w:rsidRPr="000C0AAA">
      <w:fldChar w:fldCharType="begin" w:fldLock="1"/>
    </w:r>
    <w:r w:rsidRPr="000C0AAA">
      <w:instrText xml:space="preserve"> DOCPROPERTY</w:instrText>
    </w:r>
    <w:r w:rsidRPr="000C0AAA">
      <w:rPr>
        <w:sz w:val="18"/>
      </w:rPr>
      <w:instrText xml:space="preserve"> "Motionsnummer" *\charformat </w:instrText>
    </w:r>
    <w:r w:rsidRPr="000C0AAA">
      <w:fldChar w:fldCharType="separate"/>
    </w:r>
    <w:r w:rsidRPr="000C0AAA">
      <w:t>So499</w:t>
    </w:r>
    <w:r w:rsidRPr="000C0AAA">
      <w:fldChar w:fldCharType="end"/>
    </w:r>
    <w:r w:rsidRPr="000C0AAA">
      <w:br/>
    </w:r>
    <w:r w:rsidRPr="000C0AAA">
      <w:fldChar w:fldCharType="begin" w:fldLock="1"/>
    </w:r>
    <w:r w:rsidRPr="000C0AAA">
      <w:instrText xml:space="preserve"> DOCPROPERTY</w:instrText>
    </w:r>
    <w:r w:rsidRPr="000C0AAA">
      <w:rPr>
        <w:sz w:val="18"/>
      </w:rPr>
      <w:instrText xml:space="preserve"> "Samling" *\charformat </w:instrText>
    </w:r>
    <w:r w:rsidRPr="000C0AAA">
      <w:fldChar w:fldCharType="end"/>
    </w:r>
    <w:r w:rsidRPr="000C0AAA">
      <w:tab/>
      <w:t xml:space="preserve">pnr: </w:t>
    </w:r>
    <w:r w:rsidRPr="000C0AAA">
      <w:fldChar w:fldCharType="begin" w:fldLock="1"/>
    </w:r>
    <w:r w:rsidRPr="000C0AAA">
      <w:instrText xml:space="preserve"> DOCPROPERTY</w:instrText>
    </w:r>
    <w:r w:rsidRPr="000C0AAA">
      <w:rPr>
        <w:sz w:val="18"/>
      </w:rPr>
      <w:instrText xml:space="preserve"> "Partinummer" *\charformat </w:instrText>
    </w:r>
    <w:r w:rsidRPr="000C0AAA">
      <w:fldChar w:fldCharType="separate"/>
    </w:r>
    <w:r w:rsidRPr="000C0AAA">
      <w:t>M1299</w:t>
    </w:r>
    <w:r w:rsidRPr="000C0AAA">
      <w:fldChar w:fldCharType="end"/>
    </w:r>
  </w:p>
  <w:p w:rsidR="001D2087" w:rsidRPr="000C0AAA" w:rsidRDefault="001D2087">
    <w:pPr>
      <w:pStyle w:val="FSHRub1"/>
    </w:pPr>
    <w:r w:rsidRPr="000C0AAA">
      <w:t>Motion till riksdagen</w:t>
    </w:r>
    <w:r w:rsidRPr="000C0AAA">
      <w:br/>
    </w:r>
    <w:r w:rsidRPr="000C0AAA">
      <w:fldChar w:fldCharType="begin" w:fldLock="1"/>
    </w:r>
    <w:r w:rsidRPr="000C0AAA">
      <w:instrText xml:space="preserve"> DOCPROPERTY "YearUser" *\charformat </w:instrText>
    </w:r>
    <w:r w:rsidRPr="000C0AAA">
      <w:fldChar w:fldCharType="separate"/>
    </w:r>
    <w:r w:rsidRPr="000C0AAA">
      <w:t>2012/13</w:t>
    </w:r>
    <w:r w:rsidRPr="000C0AAA">
      <w:fldChar w:fldCharType="end"/>
    </w:r>
    <w:r w:rsidRPr="000C0AAA">
      <w:t>:</w:t>
    </w:r>
    <w:r w:rsidRPr="000C0AAA">
      <w:fldChar w:fldCharType="begin" w:fldLock="1"/>
    </w:r>
    <w:r w:rsidRPr="000C0AAA">
      <w:instrText xml:space="preserve"> DOCPROPERTY "Motionsnummer" *\charformat </w:instrText>
    </w:r>
    <w:r w:rsidRPr="000C0AAA">
      <w:fldChar w:fldCharType="separate"/>
    </w:r>
    <w:r w:rsidRPr="000C0AAA">
      <w:t>So499</w:t>
    </w:r>
    <w:r w:rsidRPr="000C0AAA">
      <w:fldChar w:fldCharType="end"/>
    </w:r>
  </w:p>
  <w:p w:rsidR="001D2087" w:rsidRPr="000C0AAA" w:rsidRDefault="001D2087">
    <w:pPr>
      <w:pStyle w:val="FSHNormalS5"/>
    </w:pPr>
    <w:r w:rsidRPr="000C0AAA">
      <w:fldChar w:fldCharType="begin" w:fldLock="1"/>
    </w:r>
    <w:r w:rsidRPr="000C0AAA">
      <w:instrText xml:space="preserve"> DOCPROPERTY "MotionarText" *\charformat </w:instrText>
    </w:r>
    <w:r w:rsidRPr="000C0AAA">
      <w:fldChar w:fldCharType="separate"/>
    </w:r>
    <w:r w:rsidRPr="000C0AAA">
      <w:t>av Mats Gerdau och Helena Bouveng (M)</w:t>
    </w:r>
    <w:r w:rsidRPr="000C0AAA">
      <w:fldChar w:fldCharType="end"/>
    </w:r>
    <w:r w:rsidRPr="000C0AAA">
      <w:br/>
    </w:r>
    <w:r w:rsidRPr="000C0AAA">
      <w:fldChar w:fldCharType="begin" w:fldLock="1"/>
    </w:r>
    <w:r w:rsidRPr="000C0AAA">
      <w:instrText xml:space="preserve"> DOCPROPERTY "SvarFrasKort" *\charformat </w:instrText>
    </w:r>
    <w:r w:rsidRPr="000C0AAA">
      <w:fldChar w:fldCharType="end"/>
    </w:r>
  </w:p>
  <w:p w:rsidR="001D2087" w:rsidRPr="000C0AAA" w:rsidRDefault="001D2087">
    <w:pPr>
      <w:pStyle w:val="FSHTitel"/>
    </w:pPr>
    <w:r w:rsidRPr="000C0AAA">
      <w:fldChar w:fldCharType="begin" w:fldLock="1"/>
    </w:r>
    <w:r w:rsidRPr="000C0AAA">
      <w:instrText xml:space="preserve"> DOCPROPERTY</w:instrText>
    </w:r>
    <w:r w:rsidRPr="000C0AAA">
      <w:rPr>
        <w:sz w:val="18"/>
      </w:rPr>
      <w:instrText xml:space="preserve"> "RubrikSvar" *\charformat </w:instrText>
    </w:r>
    <w:r w:rsidRPr="000C0AAA">
      <w:fldChar w:fldCharType="separate"/>
    </w:r>
    <w:r w:rsidRPr="000C0AAA">
      <w:t>Utökade utbildningsinsatser på statens ungdomshem</w:t>
    </w:r>
    <w:r w:rsidRPr="000C0AAA">
      <w:fldChar w:fldCharType="end"/>
    </w:r>
  </w:p>
  <w:p w:rsidR="001D2087" w:rsidRPr="000C0AAA" w:rsidRDefault="001D2087">
    <w:pPr>
      <w:pStyle w:val="Normal00"/>
    </w:pPr>
  </w:p>
  <w:p w:rsidR="001D2087" w:rsidRPr="000C0AAA" w:rsidRDefault="001D20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86966363">
    <w:abstractNumId w:val="13"/>
  </w:num>
  <w:num w:numId="2" w16cid:durableId="917054330">
    <w:abstractNumId w:val="11"/>
  </w:num>
  <w:num w:numId="3" w16cid:durableId="1261644932">
    <w:abstractNumId w:val="14"/>
  </w:num>
  <w:num w:numId="4" w16cid:durableId="1902516875">
    <w:abstractNumId w:val="8"/>
  </w:num>
  <w:num w:numId="5" w16cid:durableId="2062248932">
    <w:abstractNumId w:val="3"/>
  </w:num>
  <w:num w:numId="6" w16cid:durableId="1460300845">
    <w:abstractNumId w:val="2"/>
  </w:num>
  <w:num w:numId="7" w16cid:durableId="1424381130">
    <w:abstractNumId w:val="1"/>
  </w:num>
  <w:num w:numId="8" w16cid:durableId="284580663">
    <w:abstractNumId w:val="0"/>
  </w:num>
  <w:num w:numId="9" w16cid:durableId="94403317">
    <w:abstractNumId w:val="9"/>
  </w:num>
  <w:num w:numId="10" w16cid:durableId="1835490735">
    <w:abstractNumId w:val="7"/>
  </w:num>
  <w:num w:numId="11" w16cid:durableId="1208224370">
    <w:abstractNumId w:val="6"/>
  </w:num>
  <w:num w:numId="12" w16cid:durableId="1734040971">
    <w:abstractNumId w:val="5"/>
  </w:num>
  <w:num w:numId="13" w16cid:durableId="1515531700">
    <w:abstractNumId w:val="4"/>
  </w:num>
  <w:num w:numId="14" w16cid:durableId="248396030">
    <w:abstractNumId w:val="16"/>
  </w:num>
  <w:num w:numId="15" w16cid:durableId="562526385">
    <w:abstractNumId w:val="12"/>
  </w:num>
  <w:num w:numId="16" w16cid:durableId="16221074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E5053B41-3680-4F6D-9CFE-7E760F6EF899},{07ACD42C-5BBA-473C-ABBF-DF7C5232132A}"/>
  </w:docVars>
  <w:rsids>
    <w:rsidRoot w:val="00156DEB"/>
    <w:rsid w:val="000C0AAA"/>
    <w:rsid w:val="00156DEB"/>
    <w:rsid w:val="001D20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6ADDE1-941E-486D-9892-3E9B10CA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1609</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M1299</vt:lpstr>
    </vt:vector>
  </TitlesOfParts>
  <Company>Riksdagen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M1299</dc:title>
  <dc:subject>M1299</dc:subject>
  <dc:creator>Riksdagen</dc:creator>
  <cp:keywords>Riksdagen</cp:keywords>
  <dc:description>Större EAN, fria namnval (prtimotion etc), a4-funktionen, nya v-loggan, grönmarkering, basdialogen mm</dc:description>
  <cp:lastModifiedBy>Lars Brink</cp:lastModifiedBy>
  <cp:revision>2</cp:revision>
  <cp:lastPrinted>2012-11-30T13:11:00Z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KrPe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Utökade utbildningsinsatser på statens ungdomshem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Utökade utbildningsinsatser på statens ungdomshem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Gerdau och Helena Bouveng (M)</vt:lpwstr>
  </property>
  <property fmtid="{D5CDD505-2E9C-101B-9397-08002B2CF9AE}" pid="26" name="MotionarLista">
    <vt:lpwstr>Gerdau, Mats (M)\Bouveng,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 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kristine.persson@riksdagen.se</vt:lpwstr>
  </property>
  <property fmtid="{D5CDD505-2E9C-101B-9397-08002B2CF9AE}" pid="45" name="ReservUID">
    <vt:lpwstr>ke0630aa</vt:lpwstr>
  </property>
  <property fmtid="{D5CDD505-2E9C-101B-9397-08002B2CF9AE}" pid="46" name="MotionID">
    <vt:lpwstr>20122013000000000077000012990069</vt:lpwstr>
  </property>
  <property fmtid="{D5CDD505-2E9C-101B-9397-08002B2CF9AE}" pid="47" name="datum">
    <vt:lpwstr>121005</vt:lpwstr>
  </property>
  <property fmtid="{D5CDD505-2E9C-101B-9397-08002B2CF9AE}" pid="48" name="avsändar-e-post">
    <vt:lpwstr>kristine.persson@riksdagen.se</vt:lpwstr>
  </property>
  <property fmtid="{D5CDD505-2E9C-101B-9397-08002B2CF9AE}" pid="49" name="id">
    <vt:lpwstr>20122013000000000077000012990069</vt:lpwstr>
  </property>
  <property fmtid="{D5CDD505-2E9C-101B-9397-08002B2CF9AE}" pid="50" name="nummer">
    <vt:lpwstr>499</vt:lpwstr>
  </property>
  <property fmtid="{D5CDD505-2E9C-101B-9397-08002B2CF9AE}" pid="51" name="utskottsbeteckning">
    <vt:lpwstr>So</vt:lpwstr>
  </property>
  <property fmtid="{D5CDD505-2E9C-101B-9397-08002B2CF9AE}" pid="52" name="GlobalUID">
    <vt:lpwstr>{25A248EF-BD81-4F82-BA21-291C5FEBE020}</vt:lpwstr>
  </property>
  <property fmtid="{D5CDD505-2E9C-101B-9397-08002B2CF9AE}" pid="53" name="Överföringar">
    <vt:i4>0</vt:i4>
  </property>
  <property fmtid="{D5CDD505-2E9C-101B-9397-08002B2CF9AE}" pid="54" name="Checksum">
    <vt:lpwstr>*1013796943894*</vt:lpwstr>
  </property>
  <property fmtid="{D5CDD505-2E9C-101B-9397-08002B2CF9AE}" pid="55" name="skuggnummer">
    <vt:lpwstr>2262</vt:lpwstr>
  </property>
  <property fmtid="{D5CDD505-2E9C-101B-9397-08002B2CF9AE}" pid="56" name="urixVersion">
    <vt:lpwstr>4.6.0.0</vt:lpwstr>
  </property>
  <property fmtid="{D5CDD505-2E9C-101B-9397-08002B2CF9AE}" pid="57" name="urixOrigin">
    <vt:lpwstr>121130 14:11:28.248</vt:lpwstr>
  </property>
  <property fmtid="{D5CDD505-2E9C-101B-9397-08002B2CF9AE}" pid="58" name="urixGuid">
    <vt:lpwstr>{34F2040E-FB19-43AF-95CE-98E7810CCEEB}</vt:lpwstr>
  </property>
</Properties>
</file>