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0E0C" w:rsidRPr="004029F6" w:rsidRDefault="00210E0C">
      <w:pPr>
        <w:pStyle w:val="Hemstlrubrik"/>
      </w:pPr>
      <w:r w:rsidRPr="004029F6">
        <w:t>Förslag till riksdagsbeslut</w:t>
      </w:r>
    </w:p>
    <w:p w:rsidR="00210E0C" w:rsidRPr="004029F6" w:rsidRDefault="00210E0C">
      <w:pPr>
        <w:pStyle w:val="Hemstlatt"/>
        <w:ind w:left="0"/>
      </w:pPr>
      <w:r w:rsidRPr="004029F6">
        <w:t>Riksdagen tillkännager för regeringen som sin mening vad som anförs i motionen om kommunernas möjlighet till överklaga</w:t>
      </w:r>
      <w:r w:rsidRPr="004029F6">
        <w:t>n</w:t>
      </w:r>
      <w:r w:rsidRPr="004029F6">
        <w:t>den.</w:t>
      </w:r>
    </w:p>
    <w:p w:rsidR="00210E0C" w:rsidRPr="004029F6" w:rsidRDefault="00210E0C">
      <w:pPr>
        <w:pStyle w:val="Rubrik1"/>
      </w:pPr>
      <w:r w:rsidRPr="004029F6">
        <w:t>Motivering</w:t>
      </w:r>
    </w:p>
    <w:p w:rsidR="00210E0C" w:rsidRPr="004029F6" w:rsidRDefault="00210E0C">
      <w:r w:rsidRPr="004029F6">
        <w:t>Enskilda kommuninvånare använder sig ibland av möjligheten att överklaga ett kommunalt beslut som de anser sig beröras negativt av. Överklagandet prövas då av länsstyrelsen och länsstyrelsens beslut kan sedan överklagas till regeringen.</w:t>
      </w:r>
    </w:p>
    <w:p w:rsidR="00210E0C" w:rsidRPr="004029F6" w:rsidRDefault="00210E0C">
      <w:pPr>
        <w:pStyle w:val="Normaltindrag"/>
      </w:pPr>
      <w:r w:rsidRPr="004029F6">
        <w:t>Regeringen prövar överklagandet mot lagstiftningen och fattar sedan ett förvaltningsbeslut. Vill parterna ha en rättslig prövning av ärendet får de föra ärendet vidare till Regeringsrätten. Men det är endast enskild part som har rätt att vända sig till Regeringsrätten. Med enskild part menas i detta falla enski</w:t>
      </w:r>
      <w:r w:rsidRPr="004029F6">
        <w:t>l</w:t>
      </w:r>
      <w:r w:rsidRPr="004029F6">
        <w:t>da individer, företag, organisationer och andra privaträttsliga subjekt.</w:t>
      </w:r>
    </w:p>
    <w:p w:rsidR="00210E0C" w:rsidRPr="004029F6" w:rsidRDefault="00210E0C">
      <w:pPr>
        <w:pStyle w:val="Normaltindrag"/>
      </w:pPr>
      <w:r w:rsidRPr="004029F6">
        <w:t>Kommunerna har inte denna möjlighet trots att de företräder majoriteten av kommunmedlemmarna genom sina förtroendevalda. Det uppstår då en underlig situation genom att ett ärende som med framgång överklagas av ett fåtal kommunmedlemmar till regeringen inte kan överklagas till Regeringsrä</w:t>
      </w:r>
      <w:r w:rsidRPr="004029F6">
        <w:t>t</w:t>
      </w:r>
      <w:r w:rsidRPr="004029F6">
        <w:t>ten av kommunen som företräder en majoritet av kommunmedlemmarna. Denna orättvisa bör tas bort i lagstiftningen.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29F6">
        <w:trPr>
          <w:cantSplit/>
        </w:trPr>
        <w:tc>
          <w:tcPr>
            <w:tcW w:w="3046" w:type="dxa"/>
          </w:tcPr>
          <w:p w:rsidR="00210E0C" w:rsidRPr="004029F6" w:rsidRDefault="00210E0C">
            <w:pPr>
              <w:pStyle w:val="UnderskriftDatum"/>
              <w:spacing w:before="240"/>
            </w:pPr>
            <w:r w:rsidRPr="004029F6">
              <w:t>Stockholm den 1 oktober 2007</w:t>
            </w:r>
          </w:p>
        </w:tc>
        <w:tc>
          <w:tcPr>
            <w:tcW w:w="3047" w:type="dxa"/>
          </w:tcPr>
          <w:p w:rsidR="00210E0C" w:rsidRPr="004029F6" w:rsidRDefault="00210E0C">
            <w:pPr>
              <w:pStyle w:val="Underskrifter"/>
              <w:spacing w:before="240"/>
            </w:pPr>
          </w:p>
        </w:tc>
      </w:tr>
      <w:tr w:rsidR="00000000" w:rsidRPr="004029F6">
        <w:trPr>
          <w:cantSplit/>
        </w:trPr>
        <w:tc>
          <w:tcPr>
            <w:tcW w:w="3046" w:type="dxa"/>
          </w:tcPr>
          <w:p w:rsidR="00210E0C" w:rsidRPr="004029F6" w:rsidRDefault="00210E0C">
            <w:pPr>
              <w:pStyle w:val="Underskrifter"/>
            </w:pPr>
            <w:r w:rsidRPr="004029F6">
              <w:t>Catharina Bråkenhielm (s)</w:t>
            </w:r>
          </w:p>
        </w:tc>
        <w:tc>
          <w:tcPr>
            <w:tcW w:w="3046" w:type="dxa"/>
          </w:tcPr>
          <w:p w:rsidR="00210E0C" w:rsidRPr="004029F6" w:rsidRDefault="00210E0C">
            <w:pPr>
              <w:pStyle w:val="Underskrifter"/>
            </w:pPr>
          </w:p>
        </w:tc>
      </w:tr>
    </w:tbl>
    <w:p w:rsidR="00210E0C" w:rsidRPr="004029F6" w:rsidRDefault="00210E0C">
      <w:pPr>
        <w:pStyle w:val="Normaltindrag"/>
      </w:pPr>
    </w:p>
    <w:sectPr w:rsidR="00210E0C" w:rsidRPr="004029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0E0C" w:rsidRPr="004029F6" w:rsidRDefault="00210E0C">
      <w:r w:rsidRPr="004029F6">
        <w:separator/>
      </w:r>
    </w:p>
  </w:endnote>
  <w:endnote w:type="continuationSeparator" w:id="0">
    <w:p w:rsidR="00210E0C" w:rsidRPr="004029F6" w:rsidRDefault="00210E0C">
      <w:r w:rsidRPr="004029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E0C" w:rsidRPr="004029F6" w:rsidRDefault="004029F6">
    <w:pPr>
      <w:pStyle w:val="Sidfot"/>
    </w:pPr>
    <w:r w:rsidRPr="004029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44024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E0C" w:rsidRDefault="00210E0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0E0C" w:rsidRDefault="00210E0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E0C" w:rsidRPr="004029F6" w:rsidRDefault="004029F6">
    <w:pPr>
      <w:pStyle w:val="Sidfot"/>
    </w:pPr>
    <w:r w:rsidRPr="004029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8584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E0C" w:rsidRDefault="00210E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0E0C" w:rsidRDefault="00210E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E0C" w:rsidRPr="004029F6" w:rsidRDefault="004029F6">
    <w:pPr>
      <w:pStyle w:val="Sidfot"/>
    </w:pPr>
    <w:r w:rsidRPr="004029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46055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E0C" w:rsidRDefault="00210E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0E0C" w:rsidRDefault="00210E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0E0C" w:rsidRPr="004029F6" w:rsidRDefault="00210E0C">
      <w:r w:rsidRPr="004029F6">
        <w:separator/>
      </w:r>
    </w:p>
  </w:footnote>
  <w:footnote w:type="continuationSeparator" w:id="0">
    <w:p w:rsidR="00210E0C" w:rsidRPr="004029F6" w:rsidRDefault="00210E0C">
      <w:r w:rsidRPr="004029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E0C" w:rsidRPr="004029F6" w:rsidRDefault="004029F6">
    <w:pPr>
      <w:pStyle w:val="Sidhuvud"/>
    </w:pPr>
    <w:r w:rsidRPr="004029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13566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E0C" w:rsidRDefault="00210E0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0E0C" w:rsidRDefault="00210E0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E0C" w:rsidRPr="004029F6" w:rsidRDefault="004029F6">
    <w:pPr>
      <w:pStyle w:val="Sidhuvud"/>
    </w:pPr>
    <w:r w:rsidRPr="004029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59799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E0C" w:rsidRDefault="00210E0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0E0C" w:rsidRDefault="00210E0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E0C" w:rsidRPr="004029F6" w:rsidRDefault="00210E0C">
    <w:pPr>
      <w:pStyle w:val="FSHNormal"/>
      <w:tabs>
        <w:tab w:val="right" w:pos="5840"/>
      </w:tabs>
    </w:pPr>
    <w:r w:rsidRPr="004029F6">
      <w:br/>
    </w:r>
    <w:r w:rsidRPr="004029F6">
      <w:fldChar w:fldCharType="begin" w:fldLock="1"/>
    </w:r>
    <w:r w:rsidRPr="004029F6">
      <w:instrText xml:space="preserve"> DOCPROPERTY</w:instrText>
    </w:r>
    <w:r w:rsidRPr="004029F6">
      <w:rPr>
        <w:sz w:val="18"/>
      </w:rPr>
      <w:instrText xml:space="preserve"> "YearUser" *\charformat </w:instrText>
    </w:r>
    <w:r w:rsidRPr="004029F6">
      <w:fldChar w:fldCharType="separate"/>
    </w:r>
    <w:r w:rsidRPr="004029F6">
      <w:t>2007/08</w:t>
    </w:r>
    <w:r w:rsidRPr="004029F6">
      <w:fldChar w:fldCharType="end"/>
    </w:r>
    <w:r w:rsidRPr="004029F6">
      <w:t xml:space="preserve"> </w:t>
    </w:r>
    <w:r w:rsidRPr="004029F6">
      <w:tab/>
      <w:t xml:space="preserve">mnr: </w:t>
    </w:r>
    <w:r w:rsidRPr="004029F6">
      <w:fldChar w:fldCharType="begin" w:fldLock="1"/>
    </w:r>
    <w:r w:rsidRPr="004029F6">
      <w:instrText xml:space="preserve"> DOCPROPERTY</w:instrText>
    </w:r>
    <w:r w:rsidRPr="004029F6">
      <w:rPr>
        <w:sz w:val="18"/>
      </w:rPr>
      <w:instrText xml:space="preserve"> "Motionsnummer" *\charformat </w:instrText>
    </w:r>
    <w:r w:rsidRPr="004029F6">
      <w:fldChar w:fldCharType="separate"/>
    </w:r>
    <w:r w:rsidRPr="004029F6">
      <w:t>K259</w:t>
    </w:r>
    <w:r w:rsidRPr="004029F6">
      <w:fldChar w:fldCharType="end"/>
    </w:r>
    <w:r w:rsidRPr="004029F6">
      <w:br/>
    </w:r>
    <w:r w:rsidRPr="004029F6">
      <w:fldChar w:fldCharType="begin" w:fldLock="1"/>
    </w:r>
    <w:r w:rsidRPr="004029F6">
      <w:instrText xml:space="preserve"> DOCPROPERTY</w:instrText>
    </w:r>
    <w:r w:rsidRPr="004029F6">
      <w:rPr>
        <w:sz w:val="18"/>
      </w:rPr>
      <w:instrText xml:space="preserve"> "Samling" *\charformat </w:instrText>
    </w:r>
    <w:r w:rsidRPr="004029F6">
      <w:fldChar w:fldCharType="end"/>
    </w:r>
    <w:r w:rsidRPr="004029F6">
      <w:tab/>
      <w:t xml:space="preserve">pnr: </w:t>
    </w:r>
    <w:r w:rsidRPr="004029F6">
      <w:fldChar w:fldCharType="begin" w:fldLock="1"/>
    </w:r>
    <w:r w:rsidRPr="004029F6">
      <w:instrText xml:space="preserve"> DOCPROPERTY</w:instrText>
    </w:r>
    <w:r w:rsidRPr="004029F6">
      <w:rPr>
        <w:sz w:val="18"/>
      </w:rPr>
      <w:instrText xml:space="preserve"> "Partinummer" *\charformat </w:instrText>
    </w:r>
    <w:r w:rsidRPr="004029F6">
      <w:fldChar w:fldCharType="separate"/>
    </w:r>
    <w:r w:rsidRPr="004029F6">
      <w:t>s3041</w:t>
    </w:r>
    <w:r w:rsidRPr="004029F6">
      <w:fldChar w:fldCharType="end"/>
    </w:r>
  </w:p>
  <w:p w:rsidR="00210E0C" w:rsidRPr="004029F6" w:rsidRDefault="00210E0C">
    <w:pPr>
      <w:pStyle w:val="FSHRub1"/>
    </w:pPr>
    <w:r w:rsidRPr="004029F6">
      <w:t>Motion till riksdagen</w:t>
    </w:r>
    <w:r w:rsidRPr="004029F6">
      <w:br/>
    </w:r>
    <w:r w:rsidRPr="004029F6">
      <w:fldChar w:fldCharType="begin" w:fldLock="1"/>
    </w:r>
    <w:r w:rsidRPr="004029F6">
      <w:instrText xml:space="preserve"> DOCPROPERTY "YearUser" *\charformat </w:instrText>
    </w:r>
    <w:r w:rsidRPr="004029F6">
      <w:fldChar w:fldCharType="separate"/>
    </w:r>
    <w:r w:rsidRPr="004029F6">
      <w:t>2007/08</w:t>
    </w:r>
    <w:r w:rsidRPr="004029F6">
      <w:fldChar w:fldCharType="end"/>
    </w:r>
    <w:r w:rsidRPr="004029F6">
      <w:t>:</w:t>
    </w:r>
    <w:r w:rsidRPr="004029F6">
      <w:fldChar w:fldCharType="begin" w:fldLock="1"/>
    </w:r>
    <w:r w:rsidRPr="004029F6">
      <w:instrText xml:space="preserve"> DOCPROPERTY "Motionsnummer" *\charformat </w:instrText>
    </w:r>
    <w:r w:rsidRPr="004029F6">
      <w:fldChar w:fldCharType="separate"/>
    </w:r>
    <w:r w:rsidRPr="004029F6">
      <w:t>K259</w:t>
    </w:r>
    <w:r w:rsidRPr="004029F6">
      <w:fldChar w:fldCharType="end"/>
    </w:r>
  </w:p>
  <w:p w:rsidR="00210E0C" w:rsidRPr="004029F6" w:rsidRDefault="00210E0C">
    <w:pPr>
      <w:pStyle w:val="FSHNormalS5"/>
    </w:pPr>
    <w:r w:rsidRPr="004029F6">
      <w:fldChar w:fldCharType="begin" w:fldLock="1"/>
    </w:r>
    <w:r w:rsidRPr="004029F6">
      <w:instrText xml:space="preserve"> DOCPROPERTY "MotionarText" *\charformat </w:instrText>
    </w:r>
    <w:r w:rsidRPr="004029F6">
      <w:fldChar w:fldCharType="separate"/>
    </w:r>
    <w:r w:rsidRPr="004029F6">
      <w:t>av Catharina Bråkenhielm (s)</w:t>
    </w:r>
    <w:r w:rsidRPr="004029F6">
      <w:fldChar w:fldCharType="end"/>
    </w:r>
    <w:r w:rsidRPr="004029F6">
      <w:br/>
    </w:r>
    <w:r w:rsidRPr="004029F6">
      <w:fldChar w:fldCharType="begin" w:fldLock="1"/>
    </w:r>
    <w:r w:rsidRPr="004029F6">
      <w:instrText xml:space="preserve"> DOCPROPERTY "SvarFrasKort" *\charformat </w:instrText>
    </w:r>
    <w:r w:rsidRPr="004029F6">
      <w:fldChar w:fldCharType="end"/>
    </w:r>
  </w:p>
  <w:p w:rsidR="00210E0C" w:rsidRPr="004029F6" w:rsidRDefault="00210E0C">
    <w:pPr>
      <w:pStyle w:val="FSHTitel"/>
    </w:pPr>
    <w:r w:rsidRPr="004029F6">
      <w:fldChar w:fldCharType="begin" w:fldLock="1"/>
    </w:r>
    <w:r w:rsidRPr="004029F6">
      <w:instrText xml:space="preserve"> DOCPROPERTY</w:instrText>
    </w:r>
    <w:r w:rsidRPr="004029F6">
      <w:rPr>
        <w:sz w:val="18"/>
      </w:rPr>
      <w:instrText xml:space="preserve"> "RubrikSvar" *\charformat </w:instrText>
    </w:r>
    <w:r w:rsidRPr="004029F6">
      <w:fldChar w:fldCharType="separate"/>
    </w:r>
    <w:r w:rsidRPr="004029F6">
      <w:t>Konsekvenser i rättsprövningssystemet</w:t>
    </w:r>
    <w:r w:rsidRPr="004029F6">
      <w:fldChar w:fldCharType="end"/>
    </w:r>
  </w:p>
  <w:p w:rsidR="00210E0C" w:rsidRPr="004029F6" w:rsidRDefault="00210E0C">
    <w:pPr>
      <w:pStyle w:val="Normal00"/>
    </w:pPr>
  </w:p>
  <w:p w:rsidR="00210E0C" w:rsidRPr="004029F6" w:rsidRDefault="00210E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00687528">
    <w:abstractNumId w:val="8"/>
  </w:num>
  <w:num w:numId="2" w16cid:durableId="973482079">
    <w:abstractNumId w:val="9"/>
  </w:num>
  <w:num w:numId="3" w16cid:durableId="244649232">
    <w:abstractNumId w:val="8"/>
  </w:num>
  <w:num w:numId="4" w16cid:durableId="1422873325">
    <w:abstractNumId w:val="9"/>
  </w:num>
  <w:num w:numId="5" w16cid:durableId="644430544">
    <w:abstractNumId w:val="13"/>
  </w:num>
  <w:num w:numId="6" w16cid:durableId="1876458954">
    <w:abstractNumId w:val="10"/>
  </w:num>
  <w:num w:numId="7" w16cid:durableId="2134205109">
    <w:abstractNumId w:val="11"/>
  </w:num>
  <w:num w:numId="8" w16cid:durableId="79063967">
    <w:abstractNumId w:val="12"/>
  </w:num>
  <w:num w:numId="9" w16cid:durableId="1946423798">
    <w:abstractNumId w:val="8"/>
  </w:num>
  <w:num w:numId="10" w16cid:durableId="977731880">
    <w:abstractNumId w:val="3"/>
  </w:num>
  <w:num w:numId="11" w16cid:durableId="82841378">
    <w:abstractNumId w:val="2"/>
  </w:num>
  <w:num w:numId="12" w16cid:durableId="1081826715">
    <w:abstractNumId w:val="1"/>
  </w:num>
  <w:num w:numId="13" w16cid:durableId="1382485893">
    <w:abstractNumId w:val="0"/>
  </w:num>
  <w:num w:numId="14" w16cid:durableId="354429272">
    <w:abstractNumId w:val="9"/>
  </w:num>
  <w:num w:numId="15" w16cid:durableId="1201209754">
    <w:abstractNumId w:val="7"/>
  </w:num>
  <w:num w:numId="16" w16cid:durableId="241109521">
    <w:abstractNumId w:val="6"/>
  </w:num>
  <w:num w:numId="17" w16cid:durableId="1421754475">
    <w:abstractNumId w:val="5"/>
  </w:num>
  <w:num w:numId="18" w16cid:durableId="1731490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7C8C8FEA-CFC8-4DA7-939F-B31067DC5BB4}"/>
  </w:docVars>
  <w:rsids>
    <w:rsidRoot w:val="00467FB1"/>
    <w:rsid w:val="00210E0C"/>
    <w:rsid w:val="004029F6"/>
    <w:rsid w:val="00467FB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A25AF1C-618D-4A28-B063-5344C9F9D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1078</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s3041</vt:lpstr>
    </vt:vector>
  </TitlesOfParts>
  <Company>Riksdagen</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s3041</dc:title>
  <dc:subject>s3041</dc:subject>
  <dc:creator>Riksdagen</dc:creator>
  <cp:keywords>Riksdagen</cp:keywords>
  <dc:description>TKG-ktrl, MSMQ4mb, PersReg-Distribution mm</dc:description>
  <cp:lastModifiedBy>Lars Brink</cp:lastModifiedBy>
  <cp:revision>2</cp:revision>
  <cp:lastPrinted>2007-11-04T12:53:00Z</cp:lastPrinted>
  <dcterms:created xsi:type="dcterms:W3CDTF">2025-12-17T06:08:00Z</dcterms:created>
  <dcterms:modified xsi:type="dcterms:W3CDTF">2025-12-17T06:08:00Z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Konsekvenser i rättsprövningssystemet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Konsekvenser i rättsprövningssystemet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K259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20072008000000000115000030410069</vt:lpwstr>
  </property>
  <property fmtid="{D5CDD505-2E9C-101B-9397-08002B2CF9AE}" pid="47" name="datum">
    <vt:lpwstr>071001</vt:lpwstr>
  </property>
  <property fmtid="{D5CDD505-2E9C-101B-9397-08002B2CF9AE}" pid="48" name="avsändar-e-post">
    <vt:lpwstr>lis.ohlgren@riksdagen.se</vt:lpwstr>
  </property>
  <property fmtid="{D5CDD505-2E9C-101B-9397-08002B2CF9AE}" pid="49" name="id">
    <vt:lpwstr>20072008000000000115000030410069</vt:lpwstr>
  </property>
  <property fmtid="{D5CDD505-2E9C-101B-9397-08002B2CF9AE}" pid="50" name="nummer">
    <vt:lpwstr>259</vt:lpwstr>
  </property>
  <property fmtid="{D5CDD505-2E9C-101B-9397-08002B2CF9AE}" pid="51" name="utskottsbeteckning">
    <vt:lpwstr>K</vt:lpwstr>
  </property>
  <property fmtid="{D5CDD505-2E9C-101B-9397-08002B2CF9AE}" pid="52" name="GlobalUID">
    <vt:lpwstr>{876E35B7-301A-49CB-B8A4-8AFC03F516D7}</vt:lpwstr>
  </property>
  <property fmtid="{D5CDD505-2E9C-101B-9397-08002B2CF9AE}" pid="53" name="Överföringar">
    <vt:i4>0</vt:i4>
  </property>
  <property fmtid="{D5CDD505-2E9C-101B-9397-08002B2CF9AE}" pid="54" name="Checksum">
    <vt:lpwstr>*1005399901999*</vt:lpwstr>
  </property>
  <property fmtid="{D5CDD505-2E9C-101B-9397-08002B2CF9AE}" pid="55" name="skuggnummer">
    <vt:lpwstr>740</vt:lpwstr>
  </property>
  <property fmtid="{D5CDD505-2E9C-101B-9397-08002B2CF9AE}" pid="56" name="urixVersion">
    <vt:lpwstr>3.2.0.8</vt:lpwstr>
  </property>
  <property fmtid="{D5CDD505-2E9C-101B-9397-08002B2CF9AE}" pid="57" name="urixOrigin">
    <vt:lpwstr>071104 13:53:13.920</vt:lpwstr>
  </property>
  <property fmtid="{D5CDD505-2E9C-101B-9397-08002B2CF9AE}" pid="58" name="urixGuid">
    <vt:lpwstr>{8E2CDA2D-E842-4169-B8CD-9AB3D2A9D96D}</vt:lpwstr>
  </property>
</Properties>
</file>