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DD615C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A1085AC3E32482481AAD5537A6C58EF"/>
        </w:placeholder>
        <w15:appearance w15:val="hidden"/>
        <w:text/>
      </w:sdtPr>
      <w:sdtEndPr/>
      <w:sdtContent>
        <w:p w:rsidR="00AF30DD" w:rsidP="00CC4C93" w:rsidRDefault="00AF30DD" w14:paraId="7DD615C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6910273-7396-4bba-976d-91cda8f85750"/>
        <w:id w:val="-272549833"/>
        <w:lock w:val="sdtLocked"/>
      </w:sdtPr>
      <w:sdtEndPr/>
      <w:sdtContent>
        <w:p w:rsidR="00561E45" w:rsidRDefault="004A4B22" w14:paraId="7DD615C8" w14:textId="65EB490B">
          <w:pPr>
            <w:pStyle w:val="Frslagstext"/>
          </w:pPr>
          <w:r>
            <w:t>Riksdagen tillkännager för regeringen som sin mening vad som anförs i motionen om kompensation till dem som har tvångssteriliserats till följd av de tidigare bestämmelserna i könstillhörighetslagen.</w:t>
          </w:r>
        </w:p>
      </w:sdtContent>
    </w:sdt>
    <w:p w:rsidR="00AF30DD" w:rsidP="00AF30DD" w:rsidRDefault="000156D9" w14:paraId="7DD615C9" w14:textId="77777777">
      <w:pPr>
        <w:pStyle w:val="Rubrik1"/>
      </w:pPr>
      <w:bookmarkStart w:name="MotionsStart" w:id="0"/>
      <w:bookmarkEnd w:id="0"/>
      <w:r>
        <w:t>Motivering</w:t>
      </w:r>
    </w:p>
    <w:p w:rsidR="003A658D" w:rsidP="00AF30DD" w:rsidRDefault="003A658D" w14:paraId="7DD615CA" w14:textId="77777777">
      <w:pPr>
        <w:pStyle w:val="Normalutanindragellerluft"/>
      </w:pPr>
      <w:r>
        <w:t>D</w:t>
      </w:r>
      <w:r w:rsidRPr="003A658D">
        <w:t xml:space="preserve">en 17 juni 2014 </w:t>
      </w:r>
      <w:r>
        <w:t>beslutade Justitiekanslern (</w:t>
      </w:r>
      <w:r w:rsidRPr="003A658D">
        <w:t>JK</w:t>
      </w:r>
      <w:r>
        <w:t>)</w:t>
      </w:r>
      <w:r w:rsidRPr="003A658D">
        <w:t xml:space="preserve"> att inte utge ersättning till dem som anfört skadeståndsanspråk med anledning</w:t>
      </w:r>
      <w:r>
        <w:t xml:space="preserve"> av den tvångssterilisering de </w:t>
      </w:r>
      <w:r w:rsidRPr="003A658D">
        <w:t>genomgå</w:t>
      </w:r>
      <w:r>
        <w:t>tt</w:t>
      </w:r>
      <w:r w:rsidRPr="003A658D">
        <w:t xml:space="preserve"> till följd av den gamla könstillhörighetslagen. </w:t>
      </w:r>
    </w:p>
    <w:p w:rsidR="003A658D" w:rsidP="003A658D" w:rsidRDefault="003A658D" w14:paraId="7DD615CB" w14:textId="60F59F82">
      <w:r w:rsidRPr="003A658D">
        <w:t xml:space="preserve">Kravet på tvångssterilisering för den som vill ändra könsidentitet togs bort av riksdagen 2013. Tidigare samma år </w:t>
      </w:r>
      <w:r>
        <w:t>hade K</w:t>
      </w:r>
      <w:r w:rsidRPr="003A658D">
        <w:t xml:space="preserve">ammarrätten i Stockholm </w:t>
      </w:r>
      <w:r>
        <w:t xml:space="preserve">kommit </w:t>
      </w:r>
      <w:r w:rsidRPr="003A658D">
        <w:t xml:space="preserve">fram till att kravet på tvångssterilisering stred mot svensk grundlag liksom mot </w:t>
      </w:r>
      <w:r w:rsidR="00113D90">
        <w:t>e</w:t>
      </w:r>
      <w:bookmarkStart w:name="_GoBack" w:id="1"/>
      <w:bookmarkEnd w:id="1"/>
      <w:r w:rsidRPr="003A658D">
        <w:t xml:space="preserve">uropeiska konventionen om skydd för de mänskliga rättigheterna och de grundläggande friheterna. </w:t>
      </w:r>
    </w:p>
    <w:p w:rsidR="003A658D" w:rsidP="003A658D" w:rsidRDefault="003A658D" w14:paraId="7DD615CC" w14:textId="77777777">
      <w:r w:rsidRPr="003A658D">
        <w:t>I juni 2013 antog Europarådets parlamentarikerförsamling resolution 1945 (2013), som stöddes av de svenska riksdagsledamöter som deltog i omröstningen. Resolutionen är tydlig i</w:t>
      </w:r>
      <w:r>
        <w:t xml:space="preserve"> att tvångssteriliseringar och tvångs</w:t>
      </w:r>
      <w:r w:rsidRPr="003A658D">
        <w:t>kastration är oacceptabelt och att de som utsatts för detta bör ges en offentlig ursäkt och någon form av finansiell kompensation.</w:t>
      </w:r>
    </w:p>
    <w:p w:rsidR="00AF30DD" w:rsidP="003A658D" w:rsidRDefault="003A658D" w14:paraId="7DD615CD" w14:textId="77777777">
      <w:r w:rsidRPr="003A658D">
        <w:t xml:space="preserve">Sverige har en lång och grym historia på det här området. I många delar har vi hanterat detta och synliggjort vår historia och utgett kompensation till dem som utsattes för denna kränkning från 30-talet fram till mitten av 70-talet. </w:t>
      </w:r>
      <w:r>
        <w:t>Regeringen bör överväga att utvidga den</w:t>
      </w:r>
      <w:r w:rsidR="00824EB7">
        <w:t>na</w:t>
      </w:r>
      <w:r>
        <w:t xml:space="preserve"> </w:t>
      </w:r>
      <w:r w:rsidR="00824EB7">
        <w:t>princip</w:t>
      </w:r>
      <w:r>
        <w:t xml:space="preserve"> till att även omfatta den</w:t>
      </w:r>
      <w:r w:rsidRPr="003A658D">
        <w:t xml:space="preserve"> grupp</w:t>
      </w:r>
      <w:r>
        <w:t xml:space="preserve"> som utsattes för tvångssterilisering </w:t>
      </w:r>
      <w:r w:rsidRPr="003A658D">
        <w:t xml:space="preserve">till följd av den gamla könstillhörighetslagen.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C7DD898D6E40B5A323C4FAEB75832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7D5043" w:rsidRDefault="007D5043" w14:paraId="7DD615C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</w:tr>
    </w:tbl>
    <w:p w:rsidR="00D46CC9" w:rsidRDefault="00D46CC9" w14:paraId="7DD615D8" w14:textId="77777777"/>
    <w:sectPr w:rsidR="00D46CC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615DA" w14:textId="77777777" w:rsidR="003A658D" w:rsidRDefault="003A658D" w:rsidP="000C1CAD">
      <w:pPr>
        <w:spacing w:line="240" w:lineRule="auto"/>
      </w:pPr>
      <w:r>
        <w:separator/>
      </w:r>
    </w:p>
  </w:endnote>
  <w:endnote w:type="continuationSeparator" w:id="0">
    <w:p w14:paraId="7DD615DB" w14:textId="77777777" w:rsidR="003A658D" w:rsidRDefault="003A65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615D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13D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615E6" w14:textId="77777777" w:rsidR="00E33331" w:rsidRDefault="00E3333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14:37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615D8" w14:textId="77777777" w:rsidR="003A658D" w:rsidRDefault="003A658D" w:rsidP="000C1CAD">
      <w:pPr>
        <w:spacing w:line="240" w:lineRule="auto"/>
      </w:pPr>
      <w:r>
        <w:separator/>
      </w:r>
    </w:p>
  </w:footnote>
  <w:footnote w:type="continuationSeparator" w:id="0">
    <w:p w14:paraId="7DD615D9" w14:textId="77777777" w:rsidR="003A658D" w:rsidRDefault="003A65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DD615E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13D90" w14:paraId="7DD615E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1180</w:t>
        </w:r>
      </w:sdtContent>
    </w:sdt>
  </w:p>
  <w:p w:rsidR="00467151" w:rsidP="00283E0F" w:rsidRDefault="00113D90" w14:paraId="7DD615E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Jonas Gunnarsson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A658D" w14:paraId="7DD615E4" w14:textId="77777777">
        <w:pPr>
          <w:pStyle w:val="FSHRub2"/>
        </w:pPr>
        <w:r>
          <w:t>Skadestånd till tvångssteriliserade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DD615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F01E933-6940-4DE4-8366-CF101C67AF0E},{A7D2F16B-8509-4F0D-A90D-3352EF1D90A1},{BE3270D4-C39E-4B48-B7D3-34244AA0B451},{0AD803B4-6AE2-42B0-8876-CF35D772D6BB},{416DD844-4D6D-4EF3-9A71-2B49E7AE720E}"/>
  </w:docVars>
  <w:rsids>
    <w:rsidRoot w:val="003A658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3D90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658D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4B22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1E45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0A8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5043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4EB7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418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2924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765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1C1D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6CC9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483E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3331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D615C6"/>
  <w15:chartTrackingRefBased/>
  <w15:docId w15:val="{370C6761-F6AA-4DF9-A512-DA63D4CB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1085AC3E32482481AAD5537A6C5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A9B38-4D06-42AC-BE13-586956EA52EB}"/>
      </w:docPartPr>
      <w:docPartBody>
        <w:p w:rsidR="002168B1" w:rsidRDefault="002168B1">
          <w:pPr>
            <w:pStyle w:val="8A1085AC3E32482481AAD5537A6C58E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EC7DD898D6E40B5A323C4FAEB758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C047E-1DC7-4AE7-BE96-8BC85192E345}"/>
      </w:docPartPr>
      <w:docPartBody>
        <w:p w:rsidR="002168B1" w:rsidRDefault="002168B1">
          <w:pPr>
            <w:pStyle w:val="0EC7DD898D6E40B5A323C4FAEB75832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B1"/>
    <w:rsid w:val="0021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A1085AC3E32482481AAD5537A6C58EF">
    <w:name w:val="8A1085AC3E32482481AAD5537A6C58EF"/>
  </w:style>
  <w:style w:type="paragraph" w:customStyle="1" w:styleId="ADB1E5C5189F4BB79DA9143431B37E7B">
    <w:name w:val="ADB1E5C5189F4BB79DA9143431B37E7B"/>
  </w:style>
  <w:style w:type="paragraph" w:customStyle="1" w:styleId="0EC7DD898D6E40B5A323C4FAEB75832A">
    <w:name w:val="0EC7DD898D6E40B5A323C4FAEB758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1153</RubrikLookup>
    <MotionGuid xmlns="00d11361-0b92-4bae-a181-288d6a55b763">18f775a4-dbf7-4d93-a273-d6bf7846d624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A2E4E-700F-49EE-AE24-8D7CA492FC80}"/>
</file>

<file path=customXml/itemProps2.xml><?xml version="1.0" encoding="utf-8"?>
<ds:datastoreItem xmlns:ds="http://schemas.openxmlformats.org/officeDocument/2006/customXml" ds:itemID="{5BA05405-84F9-428A-B4EA-846CD23CCCB5}"/>
</file>

<file path=customXml/itemProps3.xml><?xml version="1.0" encoding="utf-8"?>
<ds:datastoreItem xmlns:ds="http://schemas.openxmlformats.org/officeDocument/2006/customXml" ds:itemID="{0D388DBC-D3DF-47ED-9CEC-892E69DD943B}"/>
</file>

<file path=customXml/itemProps4.xml><?xml version="1.0" encoding="utf-8"?>
<ds:datastoreItem xmlns:ds="http://schemas.openxmlformats.org/officeDocument/2006/customXml" ds:itemID="{5A9D77DC-CB5A-4F7E-A750-622B8E65174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21</TotalTime>
  <Pages>2</Pages>
  <Words>235</Words>
  <Characters>1410</Characters>
  <Application>Microsoft Office Word</Application>
  <DocSecurity>0</DocSecurity>
  <Lines>29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201415S29045 Skadestånd till tvångssteriliserade</vt:lpstr>
      <vt:lpstr/>
    </vt:vector>
  </TitlesOfParts>
  <Company>Riksdagen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201415S29045 Skadestånd till tvångssteriliserade</dc:title>
  <dc:subject/>
  <dc:creator>It-avdelningen</dc:creator>
  <cp:keywords/>
  <dc:description/>
  <cp:lastModifiedBy>Eva Lindqvist</cp:lastModifiedBy>
  <cp:revision>9</cp:revision>
  <cp:lastPrinted>2014-11-04T13:37:00Z</cp:lastPrinted>
  <dcterms:created xsi:type="dcterms:W3CDTF">2014-10-23T12:16:00Z</dcterms:created>
  <dcterms:modified xsi:type="dcterms:W3CDTF">2015-07-29T13:40:00Z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*TBE7EF93699B9*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http://filur.riksdagen.se/drop/DropOffLibrary/TBE7EF93699B9.docx</vt:lpwstr>
  </property>
</Properties>
</file>