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F407CEE3F59441298BE142BD2103165"/>
        </w:placeholder>
        <w:text/>
      </w:sdtPr>
      <w:sdtEndPr/>
      <w:sdtContent>
        <w:p w:rsidRPr="009B062B" w:rsidR="00AF30DD" w:rsidP="00DA28CE" w:rsidRDefault="00AF30DD" w14:paraId="2B820A5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b70c22-811b-4dda-b6cf-33c4c2ea5e79"/>
        <w:id w:val="1684245623"/>
        <w:lock w:val="sdtLocked"/>
      </w:sdtPr>
      <w:sdtEndPr/>
      <w:sdtContent>
        <w:p w:rsidR="000E0E3F" w:rsidRDefault="00575C95" w14:paraId="2B820A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behovet av en översyn av möjligheterna att kriminalisera sexköp utomlands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AC8183BBEE34AC59AF1A8A9E21D2C4B"/>
        </w:placeholder>
        <w:text/>
      </w:sdtPr>
      <w:sdtEndPr/>
      <w:sdtContent>
        <w:p w:rsidRPr="009B062B" w:rsidR="006D79C9" w:rsidP="00333E95" w:rsidRDefault="00FB4027" w14:paraId="2B820A59" w14:textId="604A9388">
          <w:pPr>
            <w:pStyle w:val="Rubrik1"/>
          </w:pPr>
          <w:r>
            <w:t>Nej till sexköp och prostitution</w:t>
          </w:r>
        </w:p>
      </w:sdtContent>
    </w:sdt>
    <w:p w:rsidRPr="00C106BD" w:rsidR="00C106BD" w:rsidP="00FB4027" w:rsidRDefault="001A5F6D" w14:paraId="2B820A5C" w14:textId="77777777">
      <w:pPr>
        <w:pStyle w:val="Normalutanindragellerluft"/>
      </w:pPr>
      <w:r w:rsidRPr="00C106BD">
        <w:t xml:space="preserve">Sedan </w:t>
      </w:r>
      <w:r w:rsidRPr="00C106BD" w:rsidR="00810938">
        <w:t xml:space="preserve">år </w:t>
      </w:r>
      <w:r w:rsidRPr="00C106BD">
        <w:t>1999 är det förbjudet att betala för en tillfällig sexuell förbindelse i Sverige.</w:t>
      </w:r>
      <w:r w:rsidRPr="00C106BD" w:rsidR="003076B6">
        <w:t xml:space="preserve"> </w:t>
      </w:r>
      <w:r w:rsidRPr="00C106BD">
        <w:t>Straffet är böter eller fängelse i högst ett år. Det gäller både den som betalar för en</w:t>
      </w:r>
      <w:r w:rsidRPr="00C106BD" w:rsidR="003076B6">
        <w:t xml:space="preserve"> </w:t>
      </w:r>
      <w:r w:rsidRPr="00C106BD">
        <w:t>sexuell förbindelse och den som utnyttjar en tillfällig sexuell förbindelse som någon</w:t>
      </w:r>
      <w:r w:rsidRPr="00C106BD" w:rsidR="003076B6">
        <w:t xml:space="preserve"> </w:t>
      </w:r>
      <w:r w:rsidRPr="00C106BD">
        <w:t>annan betalar för. Med sexuell förbindelse menas i första hand samlag, men även annat</w:t>
      </w:r>
      <w:r w:rsidRPr="00C106BD" w:rsidR="003076B6">
        <w:t xml:space="preserve"> </w:t>
      </w:r>
      <w:r w:rsidRPr="00C106BD">
        <w:t>sexuellt umgänge omfattas</w:t>
      </w:r>
      <w:r w:rsidRPr="00C106BD" w:rsidR="00FC26E9">
        <w:t xml:space="preserve">. </w:t>
      </w:r>
      <w:r w:rsidRPr="00C106BD">
        <w:t>Med ersättning menas både ekonomisk</w:t>
      </w:r>
      <w:r w:rsidRPr="00C106BD" w:rsidR="003076B6">
        <w:t xml:space="preserve"> </w:t>
      </w:r>
      <w:r w:rsidRPr="00C106BD">
        <w:t>ersättning och annan typ av ersättning – exempelvis alkohol eller narkotika. Lagen är</w:t>
      </w:r>
      <w:r w:rsidRPr="00C106BD" w:rsidR="003076B6">
        <w:t xml:space="preserve"> </w:t>
      </w:r>
      <w:r w:rsidRPr="00C106BD">
        <w:t>könsneutral</w:t>
      </w:r>
      <w:r w:rsidRPr="00C106BD" w:rsidR="00810938">
        <w:t xml:space="preserve">. </w:t>
      </w:r>
      <w:r w:rsidRPr="00C106BD">
        <w:t>Även</w:t>
      </w:r>
      <w:r w:rsidRPr="00C106BD" w:rsidR="00810938">
        <w:t xml:space="preserve"> </w:t>
      </w:r>
      <w:r w:rsidRPr="00C106BD">
        <w:t>försök till köp av sexuell tjänst är kriminaliserat.</w:t>
      </w:r>
    </w:p>
    <w:p w:rsidRPr="00C106BD" w:rsidR="00C106BD" w:rsidP="00FB4027" w:rsidRDefault="001A5F6D" w14:paraId="2B820A5D" w14:textId="74BD4C36">
      <w:r w:rsidRPr="00C106BD">
        <w:t>Motivet till att införa sexköpslagen var – och är – att det är angeläget för samhället</w:t>
      </w:r>
      <w:r w:rsidRPr="00C106BD" w:rsidR="003076B6">
        <w:t xml:space="preserve"> </w:t>
      </w:r>
      <w:r w:rsidRPr="00C106BD">
        <w:t>att bekämpa prostitution. Lagen skulle ha en av</w:t>
      </w:r>
      <w:r w:rsidRPr="00C106BD" w:rsidR="00FC26E9">
        <w:t>skräckande effekt på sexköparna</w:t>
      </w:r>
      <w:r w:rsidRPr="00C106BD">
        <w:t xml:space="preserve"> så att</w:t>
      </w:r>
      <w:r w:rsidRPr="00C106BD" w:rsidR="003076B6">
        <w:t xml:space="preserve"> </w:t>
      </w:r>
      <w:r w:rsidRPr="00C106BD">
        <w:t>antalet köpare skulle gå ned. Detta skulle även bidra till att minska antalet personer i</w:t>
      </w:r>
      <w:r w:rsidRPr="00C106BD" w:rsidR="003076B6">
        <w:t xml:space="preserve"> </w:t>
      </w:r>
      <w:r w:rsidRPr="00C106BD">
        <w:lastRenderedPageBreak/>
        <w:t>gatuprostitution och nyrekryteringen av desa</w:t>
      </w:r>
      <w:r w:rsidRPr="00C106BD" w:rsidR="00FC26E9">
        <w:t>mma. Det framhölls även</w:t>
      </w:r>
      <w:r w:rsidRPr="00C106BD" w:rsidR="003076B6">
        <w:t xml:space="preserve"> att en </w:t>
      </w:r>
      <w:r w:rsidRPr="00C106BD">
        <w:t>kriminali</w:t>
      </w:r>
      <w:r w:rsidR="00FB4027">
        <w:softHyphen/>
      </w:r>
      <w:r w:rsidRPr="00C106BD">
        <w:t>sering kunde bidra till att försvåra för olika grupper eller enskilda i utlandet att</w:t>
      </w:r>
      <w:r w:rsidRPr="00C106BD" w:rsidR="003076B6">
        <w:t xml:space="preserve"> </w:t>
      </w:r>
      <w:r w:rsidRPr="00C106BD">
        <w:t xml:space="preserve">etablera en mer omfattande organiserad prostitutionsverksamhet i Sverige. </w:t>
      </w:r>
    </w:p>
    <w:p w:rsidRPr="00C106BD" w:rsidR="00C106BD" w:rsidP="00FB4027" w:rsidRDefault="001A5F6D" w14:paraId="2B820A5E" w14:textId="2E89AD3B">
      <w:r w:rsidRPr="00C106BD">
        <w:t>Den 2 juli</w:t>
      </w:r>
      <w:r w:rsidRPr="00C106BD" w:rsidR="003076B6">
        <w:t xml:space="preserve"> </w:t>
      </w:r>
      <w:r w:rsidRPr="00C106BD">
        <w:t xml:space="preserve">2010 presenterades </w:t>
      </w:r>
      <w:r w:rsidRPr="00C106BD" w:rsidR="00FC26E9">
        <w:t>utvärderingen</w:t>
      </w:r>
      <w:r w:rsidRPr="00C106BD">
        <w:t xml:space="preserve"> Förbud mot köp av sexuell tjänst. Syftet med</w:t>
      </w:r>
      <w:r w:rsidRPr="00C106BD" w:rsidR="003076B6">
        <w:t xml:space="preserve"> </w:t>
      </w:r>
      <w:r w:rsidRPr="00C106BD">
        <w:t>utvärderingen var att undersöka hur förbudet, som då hade varit i kraft i drygt tio år,</w:t>
      </w:r>
      <w:r w:rsidRPr="00C106BD" w:rsidR="003076B6">
        <w:t xml:space="preserve"> </w:t>
      </w:r>
      <w:r w:rsidRPr="00C106BD">
        <w:t>fungerar i praktiken och vilka effekter kriminaliseringen har haft för förekomsten av</w:t>
      </w:r>
      <w:r w:rsidRPr="00C106BD" w:rsidR="003076B6">
        <w:t xml:space="preserve"> </w:t>
      </w:r>
      <w:r w:rsidRPr="00C106BD">
        <w:t>prostitution och människohandel för sexuella ändamål i Sverige. Utvärderingen visar att</w:t>
      </w:r>
      <w:r w:rsidRPr="00C106BD" w:rsidR="000D1E97">
        <w:t xml:space="preserve"> </w:t>
      </w:r>
      <w:r w:rsidRPr="00C106BD">
        <w:t>förbudet mot köp av sexuell</w:t>
      </w:r>
      <w:r w:rsidR="007D522A">
        <w:t>a</w:t>
      </w:r>
      <w:r w:rsidRPr="00C106BD">
        <w:t xml:space="preserve"> tjänst</w:t>
      </w:r>
      <w:r w:rsidR="007D522A">
        <w:t>er</w:t>
      </w:r>
      <w:r w:rsidRPr="00C106BD">
        <w:t xml:space="preserve"> har haft avsedd effekt och utgör ett viktigt instru</w:t>
      </w:r>
      <w:r w:rsidR="00FB4027">
        <w:softHyphen/>
      </w:r>
      <w:r w:rsidRPr="00C106BD">
        <w:t>ment</w:t>
      </w:r>
      <w:r w:rsidRPr="00C106BD" w:rsidR="000D1E97">
        <w:t xml:space="preserve"> </w:t>
      </w:r>
      <w:r w:rsidRPr="00C106BD">
        <w:t>för att förebygga och bekämpa prostitution och människohandel för sexuella ända</w:t>
      </w:r>
      <w:r w:rsidR="00FB4027">
        <w:softHyphen/>
      </w:r>
      <w:r w:rsidRPr="00C106BD">
        <w:t>mål.</w:t>
      </w:r>
    </w:p>
    <w:p w:rsidRPr="00C106BD" w:rsidR="00C106BD" w:rsidP="00FB4027" w:rsidRDefault="00FC26E9" w14:paraId="2B820A5F" w14:textId="69C684FA">
      <w:r w:rsidRPr="00C106BD">
        <w:t>Fastän k</w:t>
      </w:r>
      <w:r w:rsidRPr="00C106BD" w:rsidR="001A5F6D">
        <w:t>unskapen o</w:t>
      </w:r>
      <w:r w:rsidRPr="00C106BD">
        <w:t xml:space="preserve">m prostitution ökar i samhället, inte minst bland </w:t>
      </w:r>
      <w:r w:rsidRPr="00C106BD" w:rsidR="001A5F6D">
        <w:t>myndigheterna</w:t>
      </w:r>
      <w:r w:rsidRPr="00C106BD">
        <w:t xml:space="preserve">, behövs en bättre samverkan </w:t>
      </w:r>
      <w:r w:rsidRPr="00C106BD" w:rsidR="001A5F6D">
        <w:t>mellan socialtjänsten och hälso- och sjukvården</w:t>
      </w:r>
      <w:r w:rsidRPr="00C106BD">
        <w:t xml:space="preserve">. </w:t>
      </w:r>
      <w:r w:rsidRPr="00C106BD" w:rsidR="001A5F6D">
        <w:t>Oftast</w:t>
      </w:r>
      <w:r w:rsidRPr="00C106BD" w:rsidR="003076B6">
        <w:t xml:space="preserve"> </w:t>
      </w:r>
      <w:r w:rsidRPr="00C106BD" w:rsidR="001A5F6D">
        <w:t>behöv</w:t>
      </w:r>
      <w:r w:rsidRPr="00C106BD">
        <w:t xml:space="preserve">er den som befinner sig i prostitution </w:t>
      </w:r>
      <w:r w:rsidRPr="00C106BD" w:rsidR="001A5F6D">
        <w:t>hjälp från flera instanser samtidigt. Personer som vill lämna prostitution ska få</w:t>
      </w:r>
      <w:r w:rsidRPr="00C106BD" w:rsidR="003076B6">
        <w:t xml:space="preserve"> </w:t>
      </w:r>
      <w:r w:rsidRPr="00C106BD" w:rsidR="001A5F6D">
        <w:t>stöd till det, i form av stödjande kontakter och psyko</w:t>
      </w:r>
      <w:r w:rsidR="00FB4027">
        <w:softHyphen/>
      </w:r>
      <w:r w:rsidRPr="00C106BD" w:rsidR="001A5F6D">
        <w:t>logisk bearbetning. Människor som</w:t>
      </w:r>
      <w:r w:rsidRPr="00C106BD" w:rsidR="003076B6">
        <w:t xml:space="preserve"> </w:t>
      </w:r>
      <w:r w:rsidRPr="00C106BD" w:rsidR="001A5F6D">
        <w:t>säljer sex är inte en heterogen grupp – varje individ och fall är unikt och bör bemötas</w:t>
      </w:r>
      <w:r w:rsidRPr="00C106BD" w:rsidR="003076B6">
        <w:t xml:space="preserve"> </w:t>
      </w:r>
      <w:r w:rsidRPr="00C106BD" w:rsidR="001A5F6D">
        <w:t xml:space="preserve">därefter. </w:t>
      </w:r>
    </w:p>
    <w:p w:rsidRPr="00FB4027" w:rsidR="00810938" w:rsidP="00FB4027" w:rsidRDefault="00810938" w14:paraId="2B820A60" w14:textId="77777777">
      <w:pPr>
        <w:pStyle w:val="Rubrik1"/>
      </w:pPr>
      <w:r w:rsidRPr="00FB4027">
        <w:t>Kriminalisering av sexköp utomlands</w:t>
      </w:r>
    </w:p>
    <w:p w:rsidR="00C106BD" w:rsidP="00FB4027" w:rsidRDefault="00FC26E9" w14:paraId="2B820A61" w14:textId="42398AD4">
      <w:pPr>
        <w:pStyle w:val="Normalutanindragellerluft"/>
      </w:pPr>
      <w:r>
        <w:t xml:space="preserve">Fastän de flesta partierna menar att sexköpslagstiftningen </w:t>
      </w:r>
      <w:r w:rsidR="00F90498">
        <w:t xml:space="preserve">har </w:t>
      </w:r>
      <w:r>
        <w:t>haft avsedd effekt håller man inte med om nödvändigheten att kriminalisera gärningen utomlands. Detta trots alla de u</w:t>
      </w:r>
      <w:r w:rsidRPr="003076B6" w:rsidR="00810938">
        <w:t xml:space="preserve">ndersökningar </w:t>
      </w:r>
      <w:r>
        <w:t xml:space="preserve">som </w:t>
      </w:r>
      <w:r w:rsidRPr="003076B6" w:rsidR="00810938">
        <w:t xml:space="preserve">tyder på att svenska medborgare och personer som </w:t>
      </w:r>
      <w:r>
        <w:t>är bo</w:t>
      </w:r>
      <w:r w:rsidR="00FB4027">
        <w:softHyphen/>
      </w:r>
      <w:r>
        <w:t xml:space="preserve">satta i Sverige </w:t>
      </w:r>
      <w:r w:rsidR="00F90498">
        <w:t xml:space="preserve">och som </w:t>
      </w:r>
      <w:r>
        <w:t xml:space="preserve">köper sex </w:t>
      </w:r>
      <w:r w:rsidRPr="003076B6" w:rsidR="00810938">
        <w:t>i stor utsträckning</w:t>
      </w:r>
      <w:r>
        <w:t xml:space="preserve"> gör detsamma</w:t>
      </w:r>
      <w:r w:rsidRPr="003076B6" w:rsidR="00810938">
        <w:t xml:space="preserve"> </w:t>
      </w:r>
      <w:r>
        <w:t xml:space="preserve">när de är </w:t>
      </w:r>
      <w:r w:rsidRPr="003076B6" w:rsidR="00810938">
        <w:t>utomlands.</w:t>
      </w:r>
      <w:r>
        <w:t xml:space="preserve"> Reportagen och de journalistiska granskningarna har på detta område inte heller minsk</w:t>
      </w:r>
      <w:r w:rsidR="00FB4027">
        <w:softHyphen/>
      </w:r>
      <w:r>
        <w:t>at. Gång på gång avslöjas at</w:t>
      </w:r>
      <w:r w:rsidRPr="003076B6" w:rsidR="00810938">
        <w:t>t svenskar köper sex i utlandet, särskilt i länder där gärning</w:t>
      </w:r>
      <w:r w:rsidR="00FB4027">
        <w:softHyphen/>
      </w:r>
      <w:r w:rsidRPr="003076B6" w:rsidR="00810938">
        <w:t>en inte är kriminaliserad.</w:t>
      </w:r>
    </w:p>
    <w:p w:rsidRPr="00FB4027" w:rsidR="00C106BD" w:rsidP="00FB4027" w:rsidRDefault="00FC26E9" w14:paraId="2B820A62" w14:textId="70597376">
      <w:pPr>
        <w:rPr>
          <w:spacing w:val="-2"/>
        </w:rPr>
      </w:pPr>
      <w:r w:rsidRPr="00FB4027">
        <w:rPr>
          <w:spacing w:val="-2"/>
        </w:rPr>
        <w:t>D</w:t>
      </w:r>
      <w:r w:rsidRPr="00FB4027" w:rsidR="00977262">
        <w:rPr>
          <w:spacing w:val="-2"/>
        </w:rPr>
        <w:t>et ska</w:t>
      </w:r>
      <w:r w:rsidRPr="00FB4027" w:rsidR="00810938">
        <w:rPr>
          <w:spacing w:val="-2"/>
        </w:rPr>
        <w:t xml:space="preserve"> inte vara möjligt att kunna undgå straff enbart</w:t>
      </w:r>
      <w:r w:rsidRPr="00FB4027" w:rsidR="003076B6">
        <w:rPr>
          <w:spacing w:val="-2"/>
        </w:rPr>
        <w:t xml:space="preserve"> för att gärningen har begåtts </w:t>
      </w:r>
      <w:r w:rsidRPr="00FB4027" w:rsidR="00810938">
        <w:rPr>
          <w:spacing w:val="-2"/>
        </w:rPr>
        <w:t xml:space="preserve">utomlands. </w:t>
      </w:r>
      <w:r w:rsidRPr="00FB4027">
        <w:rPr>
          <w:spacing w:val="-2"/>
        </w:rPr>
        <w:t>Visserligen är k</w:t>
      </w:r>
      <w:r w:rsidRPr="00FB4027" w:rsidR="00810938">
        <w:rPr>
          <w:spacing w:val="-2"/>
        </w:rPr>
        <w:t>öp av sexuell</w:t>
      </w:r>
      <w:r w:rsidRPr="00FB4027" w:rsidR="00F90498">
        <w:rPr>
          <w:spacing w:val="-2"/>
        </w:rPr>
        <w:t>a</w:t>
      </w:r>
      <w:r w:rsidRPr="00FB4027" w:rsidR="00810938">
        <w:rPr>
          <w:spacing w:val="-2"/>
        </w:rPr>
        <w:t xml:space="preserve"> tjänst</w:t>
      </w:r>
      <w:r w:rsidRPr="00FB4027" w:rsidR="00F90498">
        <w:rPr>
          <w:spacing w:val="-2"/>
        </w:rPr>
        <w:t>er</w:t>
      </w:r>
      <w:r w:rsidRPr="00FB4027" w:rsidR="00810938">
        <w:rPr>
          <w:spacing w:val="-2"/>
        </w:rPr>
        <w:t xml:space="preserve"> ett brott även när det begås utomlands</w:t>
      </w:r>
      <w:r w:rsidRPr="00FB4027">
        <w:rPr>
          <w:spacing w:val="-2"/>
        </w:rPr>
        <w:t xml:space="preserve"> men inte </w:t>
      </w:r>
      <w:r w:rsidRPr="00FB4027" w:rsidR="00810938">
        <w:rPr>
          <w:spacing w:val="-2"/>
        </w:rPr>
        <w:t>om gärningen har begåtts i länder där köp av sexuell</w:t>
      </w:r>
      <w:r w:rsidRPr="00FB4027" w:rsidR="00F90498">
        <w:rPr>
          <w:spacing w:val="-2"/>
        </w:rPr>
        <w:t>a</w:t>
      </w:r>
      <w:r w:rsidRPr="00FB4027" w:rsidR="00810938">
        <w:rPr>
          <w:spacing w:val="-2"/>
        </w:rPr>
        <w:t xml:space="preserve"> tjänst</w:t>
      </w:r>
      <w:r w:rsidRPr="00FB4027" w:rsidR="00F90498">
        <w:rPr>
          <w:spacing w:val="-2"/>
        </w:rPr>
        <w:t>er</w:t>
      </w:r>
      <w:r w:rsidRPr="00FB4027" w:rsidR="00810938">
        <w:rPr>
          <w:spacing w:val="-2"/>
        </w:rPr>
        <w:t xml:space="preserve"> inte </w:t>
      </w:r>
      <w:r w:rsidRPr="00FB4027" w:rsidR="00F90498">
        <w:rPr>
          <w:spacing w:val="-2"/>
        </w:rPr>
        <w:t>har</w:t>
      </w:r>
      <w:r w:rsidRPr="00FB4027" w:rsidR="00810938">
        <w:rPr>
          <w:spacing w:val="-2"/>
        </w:rPr>
        <w:t xml:space="preserve"> kriminali</w:t>
      </w:r>
      <w:r w:rsidRPr="00FB4027" w:rsidR="00FB4027">
        <w:rPr>
          <w:spacing w:val="-2"/>
        </w:rPr>
        <w:softHyphen/>
      </w:r>
      <w:r w:rsidRPr="00FB4027" w:rsidR="00810938">
        <w:rPr>
          <w:spacing w:val="-2"/>
        </w:rPr>
        <w:t>serat</w:t>
      </w:r>
      <w:r w:rsidRPr="00FB4027" w:rsidR="00F90498">
        <w:rPr>
          <w:spacing w:val="-2"/>
        </w:rPr>
        <w:t>s</w:t>
      </w:r>
      <w:r w:rsidRPr="00FB4027" w:rsidR="00810938">
        <w:rPr>
          <w:spacing w:val="-2"/>
        </w:rPr>
        <w:t>.</w:t>
      </w:r>
      <w:r w:rsidRPr="00FB4027" w:rsidR="003076B6">
        <w:rPr>
          <w:spacing w:val="-2"/>
        </w:rPr>
        <w:t xml:space="preserve"> Detta </w:t>
      </w:r>
      <w:r w:rsidRPr="00FB4027" w:rsidR="00977262">
        <w:rPr>
          <w:spacing w:val="-2"/>
        </w:rPr>
        <w:t>har med den dubbla straffbarheten att göra. Den socialde</w:t>
      </w:r>
      <w:r w:rsidRPr="00FB4027" w:rsidR="003076B6">
        <w:rPr>
          <w:spacing w:val="-2"/>
        </w:rPr>
        <w:t xml:space="preserve">mokratiskt ledda regeringen tog </w:t>
      </w:r>
      <w:r w:rsidRPr="00FB4027" w:rsidR="00977262">
        <w:rPr>
          <w:spacing w:val="-2"/>
        </w:rPr>
        <w:t>initiativ år 201</w:t>
      </w:r>
      <w:r w:rsidRPr="00FB4027">
        <w:rPr>
          <w:spacing w:val="-2"/>
        </w:rPr>
        <w:t>7</w:t>
      </w:r>
      <w:r w:rsidRPr="00FB4027" w:rsidR="00977262">
        <w:rPr>
          <w:spacing w:val="-2"/>
        </w:rPr>
        <w:t xml:space="preserve"> till att utreda möjligheten att kriminali</w:t>
      </w:r>
      <w:r w:rsidRPr="00FB4027" w:rsidR="003076B6">
        <w:rPr>
          <w:spacing w:val="-2"/>
        </w:rPr>
        <w:t>sera gärningen</w:t>
      </w:r>
      <w:r w:rsidRPr="00FB4027">
        <w:rPr>
          <w:spacing w:val="-2"/>
        </w:rPr>
        <w:t xml:space="preserve">. Utredningen föreslog att </w:t>
      </w:r>
      <w:r w:rsidRPr="00FB4027" w:rsidR="00977262">
        <w:rPr>
          <w:spacing w:val="-2"/>
        </w:rPr>
        <w:t>svensk</w:t>
      </w:r>
      <w:r w:rsidRPr="00FB4027" w:rsidR="00F90498">
        <w:rPr>
          <w:spacing w:val="-2"/>
        </w:rPr>
        <w:t>a</w:t>
      </w:r>
      <w:r w:rsidRPr="00FB4027" w:rsidR="00977262">
        <w:rPr>
          <w:spacing w:val="-2"/>
        </w:rPr>
        <w:t xml:space="preserve"> domstol</w:t>
      </w:r>
      <w:r w:rsidRPr="00FB4027" w:rsidR="00F90498">
        <w:rPr>
          <w:spacing w:val="-2"/>
        </w:rPr>
        <w:t>ar</w:t>
      </w:r>
      <w:r w:rsidRPr="00FB4027" w:rsidR="00977262">
        <w:rPr>
          <w:spacing w:val="-2"/>
        </w:rPr>
        <w:t xml:space="preserve"> ska kunna döma för brottet köp av sexuell tjänst oavsett var i världen</w:t>
      </w:r>
      <w:r w:rsidRPr="00FB4027" w:rsidR="003076B6">
        <w:rPr>
          <w:spacing w:val="-2"/>
        </w:rPr>
        <w:t xml:space="preserve"> </w:t>
      </w:r>
      <w:r w:rsidRPr="00FB4027" w:rsidR="00F90498">
        <w:rPr>
          <w:spacing w:val="-2"/>
        </w:rPr>
        <w:t xml:space="preserve">en </w:t>
      </w:r>
      <w:r w:rsidRPr="00FB4027" w:rsidR="00977262">
        <w:rPr>
          <w:spacing w:val="-2"/>
        </w:rPr>
        <w:t>gärning har begåtts. Man föreslog även skärpta straff för de</w:t>
      </w:r>
      <w:r w:rsidRPr="00FB4027" w:rsidR="00F90498">
        <w:rPr>
          <w:spacing w:val="-2"/>
        </w:rPr>
        <w:t>m</w:t>
      </w:r>
      <w:r w:rsidRPr="00FB4027" w:rsidR="00977262">
        <w:rPr>
          <w:spacing w:val="-2"/>
        </w:rPr>
        <w:t xml:space="preserve"> som utnyttjar barn genom köp av sexuell</w:t>
      </w:r>
      <w:r w:rsidRPr="00FB4027" w:rsidR="00F90498">
        <w:rPr>
          <w:spacing w:val="-2"/>
        </w:rPr>
        <w:t>a</w:t>
      </w:r>
      <w:r w:rsidRPr="00FB4027" w:rsidR="00977262">
        <w:rPr>
          <w:spacing w:val="-2"/>
        </w:rPr>
        <w:t xml:space="preserve"> handling</w:t>
      </w:r>
      <w:r w:rsidRPr="00FB4027" w:rsidR="00F90498">
        <w:rPr>
          <w:spacing w:val="-2"/>
        </w:rPr>
        <w:t>ar</w:t>
      </w:r>
      <w:r w:rsidRPr="00FB4027" w:rsidR="00977262">
        <w:rPr>
          <w:spacing w:val="-2"/>
        </w:rPr>
        <w:t xml:space="preserve">. </w:t>
      </w:r>
      <w:bookmarkStart w:name="_GoBack" w:id="1"/>
      <w:bookmarkEnd w:id="1"/>
    </w:p>
    <w:p w:rsidRPr="00C106BD" w:rsidR="00C106BD" w:rsidP="00FB4027" w:rsidRDefault="006A2307" w14:paraId="2B820A63" w14:textId="3C03034C">
      <w:r w:rsidRPr="00C106BD">
        <w:lastRenderedPageBreak/>
        <w:t xml:space="preserve">Det fanns inte </w:t>
      </w:r>
      <w:r w:rsidR="00F90498">
        <w:t xml:space="preserve">en </w:t>
      </w:r>
      <w:r w:rsidRPr="00C106BD">
        <w:t>majoritet i riksdagen för att kriminalisera sexköp utomlands.</w:t>
      </w:r>
      <w:r w:rsidRPr="00C106BD" w:rsidR="00977262">
        <w:t xml:space="preserve"> Detta gör att det fortf</w:t>
      </w:r>
      <w:r w:rsidRPr="00C106BD" w:rsidR="003076B6">
        <w:t xml:space="preserve">arande är lagligt för en svensk </w:t>
      </w:r>
      <w:r w:rsidRPr="00C106BD" w:rsidR="00977262">
        <w:t xml:space="preserve">medborgare att köpa sex i ett land där gärningen inte är kriminaliserad. </w:t>
      </w:r>
      <w:r w:rsidRPr="00C106BD">
        <w:t>Det är oacceptabelt och lagstiftningen bör ändras.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AED7CC11C544B684EB0334A87BF231"/>
        </w:placeholder>
      </w:sdtPr>
      <w:sdtEndPr>
        <w:rPr>
          <w:i w:val="0"/>
          <w:noProof w:val="0"/>
        </w:rPr>
      </w:sdtEndPr>
      <w:sdtContent>
        <w:p w:rsidR="00C106BD" w:rsidP="00C106BD" w:rsidRDefault="00C106BD" w14:paraId="2B820A64" w14:textId="77777777"/>
        <w:p w:rsidRPr="008E0FE2" w:rsidR="004801AC" w:rsidP="00C106BD" w:rsidRDefault="00FB4027" w14:paraId="2B820A6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6577B" w:rsidRDefault="0096577B" w14:paraId="2B820A69" w14:textId="77777777"/>
    <w:sectPr w:rsidR="0096577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20A6B" w14:textId="77777777" w:rsidR="00E33AA4" w:rsidRDefault="00E33AA4" w:rsidP="000C1CAD">
      <w:pPr>
        <w:spacing w:line="240" w:lineRule="auto"/>
      </w:pPr>
      <w:r>
        <w:separator/>
      </w:r>
    </w:p>
  </w:endnote>
  <w:endnote w:type="continuationSeparator" w:id="0">
    <w:p w14:paraId="2B820A6C" w14:textId="77777777" w:rsidR="00E33AA4" w:rsidRDefault="00E33A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20A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20A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06B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20A7A" w14:textId="77777777" w:rsidR="00262EA3" w:rsidRPr="00C106BD" w:rsidRDefault="00262EA3" w:rsidP="00C106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20A69" w14:textId="77777777" w:rsidR="00E33AA4" w:rsidRDefault="00E33AA4" w:rsidP="000C1CAD">
      <w:pPr>
        <w:spacing w:line="240" w:lineRule="auto"/>
      </w:pPr>
      <w:r>
        <w:separator/>
      </w:r>
    </w:p>
  </w:footnote>
  <w:footnote w:type="continuationSeparator" w:id="0">
    <w:p w14:paraId="2B820A6A" w14:textId="77777777" w:rsidR="00E33AA4" w:rsidRDefault="00E33A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820A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820A7C" wp14:anchorId="2B820A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B4027" w14:paraId="2B820A7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ECF7D0FA574C38BE3F74B149E5E5F4"/>
                              </w:placeholder>
                              <w:text/>
                            </w:sdtPr>
                            <w:sdtEndPr/>
                            <w:sdtContent>
                              <w:r w:rsidR="001A5F6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3D7296C1B141DCAB40EB70CE3D0BE8"/>
                              </w:placeholder>
                              <w:text/>
                            </w:sdtPr>
                            <w:sdtEndPr/>
                            <w:sdtContent>
                              <w:r w:rsidR="00854B24">
                                <w:t>1048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820A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B4027" w14:paraId="2B820A7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ECF7D0FA574C38BE3F74B149E5E5F4"/>
                        </w:placeholder>
                        <w:text/>
                      </w:sdtPr>
                      <w:sdtEndPr/>
                      <w:sdtContent>
                        <w:r w:rsidR="001A5F6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3D7296C1B141DCAB40EB70CE3D0BE8"/>
                        </w:placeholder>
                        <w:text/>
                      </w:sdtPr>
                      <w:sdtEndPr/>
                      <w:sdtContent>
                        <w:r w:rsidR="00854B24">
                          <w:t>1048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820A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820A6F" w14:textId="77777777">
    <w:pPr>
      <w:jc w:val="right"/>
    </w:pPr>
  </w:p>
  <w:p w:rsidR="00262EA3" w:rsidP="00776B74" w:rsidRDefault="00262EA3" w14:paraId="2B820A7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B4027" w14:paraId="2B820A7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820A7E" wp14:anchorId="2B820A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B4027" w14:paraId="2B820A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5F6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4B24">
          <w:t>1048</w:t>
        </w:r>
      </w:sdtContent>
    </w:sdt>
  </w:p>
  <w:p w:rsidRPr="008227B3" w:rsidR="00262EA3" w:rsidP="008227B3" w:rsidRDefault="00FB4027" w14:paraId="2B820A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B4027" w14:paraId="2B820A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A546E2DCC3949F7AF75045A2B8AD65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:2067</w:t>
        </w:r>
      </w:sdtContent>
    </w:sdt>
  </w:p>
  <w:p w:rsidR="00262EA3" w:rsidP="00E03A3D" w:rsidRDefault="00FB4027" w14:paraId="2B820A7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Lawen Redar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26E9" w14:paraId="2B820A78" w14:textId="77777777">
        <w:pPr>
          <w:pStyle w:val="FSHRub2"/>
        </w:pPr>
        <w:r>
          <w:t>Kriminalisera sexköp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820A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A5F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1E97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E3F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6E32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09F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0BCD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87EA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5F6D"/>
    <w:rsid w:val="001A6048"/>
    <w:rsid w:val="001A679A"/>
    <w:rsid w:val="001A78AD"/>
    <w:rsid w:val="001A7F59"/>
    <w:rsid w:val="001B0912"/>
    <w:rsid w:val="001B1273"/>
    <w:rsid w:val="001B1478"/>
    <w:rsid w:val="001B186B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6EEF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2C31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6B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A70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2F1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6E4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C95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D6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9EA"/>
    <w:rsid w:val="006963AF"/>
    <w:rsid w:val="00696B2A"/>
    <w:rsid w:val="00697084"/>
    <w:rsid w:val="00697223"/>
    <w:rsid w:val="00697CD5"/>
    <w:rsid w:val="006A06B2"/>
    <w:rsid w:val="006A1413"/>
    <w:rsid w:val="006A1BAD"/>
    <w:rsid w:val="006A2307"/>
    <w:rsid w:val="006A2360"/>
    <w:rsid w:val="006A29E1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10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496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22A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938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B24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6EE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77B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262"/>
    <w:rsid w:val="00977E01"/>
    <w:rsid w:val="009806B2"/>
    <w:rsid w:val="00980BA4"/>
    <w:rsid w:val="0098142A"/>
    <w:rsid w:val="009818AD"/>
    <w:rsid w:val="00981A13"/>
    <w:rsid w:val="00981A9D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D6D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6BD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8F4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5C2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C4F"/>
    <w:rsid w:val="00E331C5"/>
    <w:rsid w:val="00E3377E"/>
    <w:rsid w:val="00E33AA4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4C54"/>
    <w:rsid w:val="00F0503A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498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A71CA"/>
    <w:rsid w:val="00FB0CFB"/>
    <w:rsid w:val="00FB113D"/>
    <w:rsid w:val="00FB13DC"/>
    <w:rsid w:val="00FB23CF"/>
    <w:rsid w:val="00FB34C5"/>
    <w:rsid w:val="00FB35F0"/>
    <w:rsid w:val="00FB399F"/>
    <w:rsid w:val="00FB4027"/>
    <w:rsid w:val="00FB4560"/>
    <w:rsid w:val="00FB4E7B"/>
    <w:rsid w:val="00FB610C"/>
    <w:rsid w:val="00FB63BB"/>
    <w:rsid w:val="00FB6EB8"/>
    <w:rsid w:val="00FC08FD"/>
    <w:rsid w:val="00FC0AB0"/>
    <w:rsid w:val="00FC1DD1"/>
    <w:rsid w:val="00FC26E9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00D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820A56"/>
  <w15:chartTrackingRefBased/>
  <w15:docId w15:val="{E2498143-0E32-439F-B522-B498B768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407CEE3F59441298BE142BD2103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FB6F4-47D1-4E85-A677-1D348DEBE393}"/>
      </w:docPartPr>
      <w:docPartBody>
        <w:p w:rsidR="001455D7" w:rsidRDefault="00A3420D">
          <w:pPr>
            <w:pStyle w:val="CF407CEE3F59441298BE142BD21031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C8183BBEE34AC59AF1A8A9E21D2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2FE03-5BEB-4847-AF8B-E5E3D4A42EE7}"/>
      </w:docPartPr>
      <w:docPartBody>
        <w:p w:rsidR="001455D7" w:rsidRDefault="00A3420D">
          <w:pPr>
            <w:pStyle w:val="5AC8183BBEE34AC59AF1A8A9E21D2C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ECF7D0FA574C38BE3F74B149E5E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2BAEF-BCCB-437A-9821-6F98741B5573}"/>
      </w:docPartPr>
      <w:docPartBody>
        <w:p w:rsidR="001455D7" w:rsidRDefault="00A3420D">
          <w:pPr>
            <w:pStyle w:val="A8ECF7D0FA574C38BE3F74B149E5E5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3D7296C1B141DCAB40EB70CE3D0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E13CA-D7F2-4F3D-A38D-A0AD26FEAA3B}"/>
      </w:docPartPr>
      <w:docPartBody>
        <w:p w:rsidR="001455D7" w:rsidRDefault="00A3420D">
          <w:pPr>
            <w:pStyle w:val="323D7296C1B141DCAB40EB70CE3D0BE8"/>
          </w:pPr>
          <w:r>
            <w:t xml:space="preserve"> </w:t>
          </w:r>
        </w:p>
      </w:docPartBody>
    </w:docPart>
    <w:docPart>
      <w:docPartPr>
        <w:name w:val="FBAED7CC11C544B684EB0334A87BF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90170-EEE2-4EEC-BE07-9D139E0809AC}"/>
      </w:docPartPr>
      <w:docPartBody>
        <w:p w:rsidR="006A7C5F" w:rsidRDefault="006A7C5F"/>
      </w:docPartBody>
    </w:docPart>
    <w:docPart>
      <w:docPartPr>
        <w:name w:val="0A546E2DCC3949F7AF75045A2B8AD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64AA4-EA9F-4A40-8555-B709FD218408}"/>
      </w:docPartPr>
      <w:docPartBody>
        <w:p w:rsidR="00000000" w:rsidRDefault="000A3BBC">
          <w:r>
            <w:t>:2067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0D"/>
    <w:rsid w:val="000A3BBC"/>
    <w:rsid w:val="000A62B0"/>
    <w:rsid w:val="001455D7"/>
    <w:rsid w:val="0058558D"/>
    <w:rsid w:val="0058728B"/>
    <w:rsid w:val="00631281"/>
    <w:rsid w:val="006A7C5F"/>
    <w:rsid w:val="007F3B50"/>
    <w:rsid w:val="007F6D1C"/>
    <w:rsid w:val="008D672D"/>
    <w:rsid w:val="00A3420D"/>
    <w:rsid w:val="00E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407CEE3F59441298BE142BD2103165">
    <w:name w:val="CF407CEE3F59441298BE142BD2103165"/>
  </w:style>
  <w:style w:type="paragraph" w:customStyle="1" w:styleId="BBD481CCA87A4A73B4BDD5BB62EF3610">
    <w:name w:val="BBD481CCA87A4A73B4BDD5BB62EF361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4DF813AE554F9CB4BAA45AA9BD8E44">
    <w:name w:val="284DF813AE554F9CB4BAA45AA9BD8E44"/>
  </w:style>
  <w:style w:type="paragraph" w:customStyle="1" w:styleId="5AC8183BBEE34AC59AF1A8A9E21D2C4B">
    <w:name w:val="5AC8183BBEE34AC59AF1A8A9E21D2C4B"/>
  </w:style>
  <w:style w:type="paragraph" w:customStyle="1" w:styleId="5C48D999AE554465A97220CE497E7912">
    <w:name w:val="5C48D999AE554465A97220CE497E7912"/>
  </w:style>
  <w:style w:type="paragraph" w:customStyle="1" w:styleId="671BB643E00C4E6C977D16F58CE1DA7B">
    <w:name w:val="671BB643E00C4E6C977D16F58CE1DA7B"/>
  </w:style>
  <w:style w:type="paragraph" w:customStyle="1" w:styleId="A8ECF7D0FA574C38BE3F74B149E5E5F4">
    <w:name w:val="A8ECF7D0FA574C38BE3F74B149E5E5F4"/>
  </w:style>
  <w:style w:type="paragraph" w:customStyle="1" w:styleId="323D7296C1B141DCAB40EB70CE3D0BE8">
    <w:name w:val="323D7296C1B141DCAB40EB70CE3D0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5A3832-DD43-490E-97A0-AFB81938E329}"/>
</file>

<file path=customXml/itemProps2.xml><?xml version="1.0" encoding="utf-8"?>
<ds:datastoreItem xmlns:ds="http://schemas.openxmlformats.org/officeDocument/2006/customXml" ds:itemID="{F43E11D0-22F3-40D5-824C-E5B27607EF3E}"/>
</file>

<file path=customXml/itemProps3.xml><?xml version="1.0" encoding="utf-8"?>
<ds:datastoreItem xmlns:ds="http://schemas.openxmlformats.org/officeDocument/2006/customXml" ds:itemID="{0A142425-524D-49E2-B985-CAA315F49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585</Words>
  <Characters>3294</Characters>
  <Application>Microsoft Office Word</Application>
  <DocSecurity>0</DocSecurity>
  <Lines>58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Kriminalisera sexköp utomlands</vt:lpstr>
      <vt:lpstr>
      </vt:lpstr>
    </vt:vector>
  </TitlesOfParts>
  <Company>Sveriges riksdag</Company>
  <LinksUpToDate>false</LinksUpToDate>
  <CharactersWithSpaces>3864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