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EC5A5" w14:textId="640ADCC8" w:rsidR="00382F91" w:rsidRDefault="00382F91" w:rsidP="0024467A">
      <w:pPr>
        <w:pStyle w:val="Rubrik"/>
      </w:pPr>
      <w:bookmarkStart w:id="0" w:name="Start"/>
      <w:bookmarkStart w:id="1" w:name="_GoBack"/>
      <w:bookmarkEnd w:id="0"/>
      <w:bookmarkEnd w:id="1"/>
      <w:r>
        <w:t>Svar på fråga 2020/21:1000 av Sa</w:t>
      </w:r>
      <w:r w:rsidR="00FA3F16">
        <w:t>i</w:t>
      </w:r>
      <w:r>
        <w:t>la Quicklund (M) Den nya licensmarknaden för spel</w:t>
      </w:r>
    </w:p>
    <w:p w14:paraId="54CE4910" w14:textId="174D7C2C" w:rsidR="00382F91" w:rsidRPr="0024467A" w:rsidRDefault="00F02E80" w:rsidP="0024467A">
      <w:pPr>
        <w:pStyle w:val="Brdtext"/>
      </w:pPr>
      <w:sdt>
        <w:sdtPr>
          <w:alias w:val="Frågeställare"/>
          <w:tag w:val="delete"/>
          <w:id w:val="-1635256365"/>
          <w:placeholder>
            <w:docPart w:val="6B19480B298641689F4EC8CE927F0C86"/>
          </w:placeholder>
          <w:dataBinding w:prefixMappings="xmlns:ns0='http://lp/documentinfo/RK' " w:xpath="/ns0:DocumentInfo[1]/ns0:BaseInfo[1]/ns0:Extra3[1]" w:storeItemID="{4A858F28-C52D-43C5-93DA-7AD42E1E16FB}"/>
          <w:text/>
        </w:sdtPr>
        <w:sdtEndPr/>
        <w:sdtContent>
          <w:r w:rsidR="00382F91" w:rsidRPr="0024467A">
            <w:t>Saila Quicklund</w:t>
          </w:r>
        </w:sdtContent>
      </w:sdt>
      <w:r w:rsidR="00382F91" w:rsidRPr="0024467A">
        <w:t xml:space="preserve"> har frågat mig hur jag avser att agera för att tillse att staten fortsättningsvis efterlever avtalet med Svensk Travsport och Svensk Galopp och anpassar ATG:s bolagsordning till den nya licensmarknaden för spel</w:t>
      </w:r>
      <w:r w:rsidR="00CA4E15" w:rsidRPr="0024467A">
        <w:t>.</w:t>
      </w:r>
      <w:r w:rsidR="00382F91" w:rsidRPr="0024467A">
        <w:t xml:space="preserve"> </w:t>
      </w:r>
    </w:p>
    <w:p w14:paraId="08D5C0FC" w14:textId="3244198B" w:rsidR="00382F91" w:rsidRPr="0024467A" w:rsidRDefault="00352410" w:rsidP="0024467A">
      <w:pPr>
        <w:pStyle w:val="Brdtext"/>
      </w:pPr>
      <w:r w:rsidRPr="0024467A">
        <w:t xml:space="preserve">Inför omregleringen av spelmarknaden genomfördes en omfattande översyn av både bolagsordningen och avtalet med staten för att anpassa dessa till den nya regleringen. Det arbetet genomfördes efter nära dialog och samstämmighet mellan företrädare för staten och ägarna till ATG. </w:t>
      </w:r>
      <w:r w:rsidR="00382F91" w:rsidRPr="0024467A">
        <w:t>Omregleringen av spelmarknaden innebar att AB Trav och Galopps (ATG) ensamrätt att erbjuda vadhållning på hästar upphörde, och därmed att förutsättningarna för ATG och trav- och galoppsportens finansiering ändrades. Därför beslutade regeringen att en särskild utredare skulle titta på frågan om hästnäringens framtida finansiering och bl.a. överväga behovet av en ny finansieringsmodell för hästnäringen (dir. 2018:47). Spelmarknadsutredningen (Fi 2018:03) lämnade den 29 oktober 2020 delbetänkandet Hästnäringens finansiering på den omreglerade spelmarknaden (SOU 2020:64) till regeringen. Utredningen bedömer att den hittillsvarande modellen med finansiering från ATG:s överskott är en hållbar finansieringsmodell för trav</w:t>
      </w:r>
      <w:r w:rsidR="00383A3C">
        <w:t>-</w:t>
      </w:r>
      <w:r w:rsidR="00382F91" w:rsidRPr="0024467A">
        <w:t xml:space="preserve"> och galoppsporten även efter omregleringen av spelmarknaden. Delbetänkandet bereds för närvarande inom Regeringskansliet.</w:t>
      </w:r>
    </w:p>
    <w:p w14:paraId="3C9FB911" w14:textId="23D00D5E" w:rsidR="00382F91" w:rsidRPr="0024467A" w:rsidRDefault="00382F91" w:rsidP="0024467A">
      <w:pPr>
        <w:pStyle w:val="Brdtext"/>
      </w:pPr>
      <w:r w:rsidRPr="0024467A">
        <w:t xml:space="preserve">Stockholm den </w:t>
      </w:r>
      <w:sdt>
        <w:sdtPr>
          <w:id w:val="-1225218591"/>
          <w:placeholder>
            <w:docPart w:val="3279F5B2D7AC4AA0AB0F5EC6305BF8F9"/>
          </w:placeholder>
          <w:dataBinding w:prefixMappings="xmlns:ns0='http://lp/documentinfo/RK' " w:xpath="/ns0:DocumentInfo[1]/ns0:BaseInfo[1]/ns0:HeaderDate[1]" w:storeItemID="{4A858F28-C52D-43C5-93DA-7AD42E1E16FB}"/>
          <w:date w:fullDate="2020-12-28T00:00:00Z">
            <w:dateFormat w:val="d MMMM yyyy"/>
            <w:lid w:val="sv-SE"/>
            <w:storeMappedDataAs w:val="dateTime"/>
            <w:calendar w:val="gregorian"/>
          </w:date>
        </w:sdtPr>
        <w:sdtEndPr/>
        <w:sdtContent>
          <w:r w:rsidRPr="0024467A">
            <w:t>28 december 2020</w:t>
          </w:r>
        </w:sdtContent>
      </w:sdt>
    </w:p>
    <w:p w14:paraId="74D9BC32" w14:textId="77777777" w:rsidR="0024467A" w:rsidRDefault="0024467A" w:rsidP="00E96532">
      <w:pPr>
        <w:pStyle w:val="Brdtext"/>
      </w:pPr>
    </w:p>
    <w:sdt>
      <w:sdtPr>
        <w:alias w:val="Klicka på listpilen"/>
        <w:tag w:val="run-loadAllMinistersFromDep_delete"/>
        <w:id w:val="-122627287"/>
        <w:placeholder>
          <w:docPart w:val="A279672CC40946C7ADF5A6109E7E14C7"/>
        </w:placeholder>
        <w:dataBinding w:prefixMappings="xmlns:ns0='http://lp/documentinfo/RK' " w:xpath="/ns0:DocumentInfo[1]/ns0:BaseInfo[1]/ns0:TopSender[1]" w:storeItemID="{4A858F28-C52D-43C5-93DA-7AD42E1E16FB}"/>
        <w:comboBox w:lastValue="Ardalan Shekarabi">
          <w:listItem w:displayText="Magdalena Andersson" w:value="Finansministern"/>
          <w:listItem w:displayText="Per Bolund" w:value="Finansmarknads- och bostadsministern, biträdande finansministern "/>
          <w:listItem w:displayText="Lena Micko" w:value="Civilministern"/>
        </w:comboBox>
      </w:sdtPr>
      <w:sdtEndPr/>
      <w:sdtContent>
        <w:p w14:paraId="4E5034BA" w14:textId="50D77614" w:rsidR="00382F91" w:rsidRDefault="00382F91" w:rsidP="00E96532">
          <w:pPr>
            <w:pStyle w:val="Brdtext"/>
          </w:pPr>
          <w:r w:rsidRPr="0024467A">
            <w:t>Ardalan Shekarabi</w:t>
          </w:r>
        </w:p>
      </w:sdtContent>
    </w:sdt>
    <w:sectPr w:rsidR="00382F91"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3119" w14:textId="77777777" w:rsidR="007D5DA6" w:rsidRDefault="007D5DA6" w:rsidP="00A87A54">
      <w:pPr>
        <w:spacing w:after="0" w:line="240" w:lineRule="auto"/>
      </w:pPr>
      <w:r>
        <w:separator/>
      </w:r>
    </w:p>
  </w:endnote>
  <w:endnote w:type="continuationSeparator" w:id="0">
    <w:p w14:paraId="7C9E5E01" w14:textId="77777777" w:rsidR="007D5DA6" w:rsidRDefault="007D5D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473C" w14:textId="77777777" w:rsidR="00A17892" w:rsidRDefault="00A178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2011B0" w14:textId="77777777" w:rsidTr="006A26EC">
      <w:trPr>
        <w:trHeight w:val="227"/>
        <w:jc w:val="right"/>
      </w:trPr>
      <w:tc>
        <w:tcPr>
          <w:tcW w:w="708" w:type="dxa"/>
          <w:vAlign w:val="bottom"/>
        </w:tcPr>
        <w:p w14:paraId="40529B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13EF10" w14:textId="77777777" w:rsidTr="006A26EC">
      <w:trPr>
        <w:trHeight w:val="850"/>
        <w:jc w:val="right"/>
      </w:trPr>
      <w:tc>
        <w:tcPr>
          <w:tcW w:w="708" w:type="dxa"/>
          <w:vAlign w:val="bottom"/>
        </w:tcPr>
        <w:p w14:paraId="355355EB" w14:textId="77777777" w:rsidR="005606BC" w:rsidRPr="00347E11" w:rsidRDefault="005606BC" w:rsidP="005606BC">
          <w:pPr>
            <w:pStyle w:val="Sidfot"/>
            <w:spacing w:line="276" w:lineRule="auto"/>
            <w:jc w:val="right"/>
          </w:pPr>
        </w:p>
      </w:tc>
    </w:tr>
  </w:tbl>
  <w:p w14:paraId="6CC718B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2666F4" w14:textId="77777777" w:rsidTr="001F4302">
      <w:trPr>
        <w:trHeight w:val="510"/>
      </w:trPr>
      <w:tc>
        <w:tcPr>
          <w:tcW w:w="8525" w:type="dxa"/>
          <w:gridSpan w:val="2"/>
          <w:vAlign w:val="bottom"/>
        </w:tcPr>
        <w:p w14:paraId="18A488F2" w14:textId="77777777" w:rsidR="00347E11" w:rsidRPr="00347E11" w:rsidRDefault="00347E11" w:rsidP="00347E11">
          <w:pPr>
            <w:pStyle w:val="Sidfot"/>
            <w:rPr>
              <w:sz w:val="8"/>
            </w:rPr>
          </w:pPr>
        </w:p>
      </w:tc>
    </w:tr>
    <w:tr w:rsidR="00093408" w:rsidRPr="00EE3C0F" w14:paraId="54FDBCE7" w14:textId="77777777" w:rsidTr="00C26068">
      <w:trPr>
        <w:trHeight w:val="227"/>
      </w:trPr>
      <w:tc>
        <w:tcPr>
          <w:tcW w:w="4074" w:type="dxa"/>
        </w:tcPr>
        <w:p w14:paraId="0B48A3F1" w14:textId="77777777" w:rsidR="00347E11" w:rsidRPr="00F53AEA" w:rsidRDefault="00347E11" w:rsidP="00C26068">
          <w:pPr>
            <w:pStyle w:val="Sidfot"/>
            <w:spacing w:line="276" w:lineRule="auto"/>
          </w:pPr>
        </w:p>
      </w:tc>
      <w:tc>
        <w:tcPr>
          <w:tcW w:w="4451" w:type="dxa"/>
        </w:tcPr>
        <w:p w14:paraId="7CC60D6B" w14:textId="77777777" w:rsidR="00093408" w:rsidRPr="00F53AEA" w:rsidRDefault="00093408" w:rsidP="00F53AEA">
          <w:pPr>
            <w:pStyle w:val="Sidfot"/>
            <w:spacing w:line="276" w:lineRule="auto"/>
          </w:pPr>
        </w:p>
      </w:tc>
    </w:tr>
  </w:tbl>
  <w:p w14:paraId="2544CD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FC49" w14:textId="77777777" w:rsidR="007D5DA6" w:rsidRDefault="007D5DA6" w:rsidP="00A87A54">
      <w:pPr>
        <w:spacing w:after="0" w:line="240" w:lineRule="auto"/>
      </w:pPr>
      <w:r>
        <w:separator/>
      </w:r>
    </w:p>
  </w:footnote>
  <w:footnote w:type="continuationSeparator" w:id="0">
    <w:p w14:paraId="4155D8ED" w14:textId="77777777" w:rsidR="007D5DA6" w:rsidRDefault="007D5D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29AB" w14:textId="77777777" w:rsidR="00A17892" w:rsidRDefault="00A178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6A4F" w14:textId="77777777" w:rsidR="00A17892" w:rsidRDefault="00A178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3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43"/>
      <w:gridCol w:w="3232"/>
      <w:gridCol w:w="1156"/>
    </w:tblGrid>
    <w:tr w:rsidR="00382F91" w14:paraId="4384593C" w14:textId="77777777" w:rsidTr="0024467A">
      <w:trPr>
        <w:trHeight w:val="190"/>
      </w:trPr>
      <w:tc>
        <w:tcPr>
          <w:tcW w:w="5643" w:type="dxa"/>
        </w:tcPr>
        <w:p w14:paraId="48C7FE37" w14:textId="77777777" w:rsidR="00382F91" w:rsidRPr="007D73AB" w:rsidRDefault="00382F91">
          <w:pPr>
            <w:pStyle w:val="Sidhuvud"/>
          </w:pPr>
        </w:p>
      </w:tc>
      <w:tc>
        <w:tcPr>
          <w:tcW w:w="3232" w:type="dxa"/>
          <w:vAlign w:val="bottom"/>
        </w:tcPr>
        <w:p w14:paraId="3B705128" w14:textId="77777777" w:rsidR="00382F91" w:rsidRPr="007D73AB" w:rsidRDefault="00382F91" w:rsidP="00340DE0">
          <w:pPr>
            <w:pStyle w:val="Sidhuvud"/>
          </w:pPr>
        </w:p>
      </w:tc>
      <w:tc>
        <w:tcPr>
          <w:tcW w:w="1156" w:type="dxa"/>
        </w:tcPr>
        <w:p w14:paraId="5EE648D1" w14:textId="77777777" w:rsidR="00382F91" w:rsidRDefault="00382F91" w:rsidP="005A703A">
          <w:pPr>
            <w:pStyle w:val="Sidhuvud"/>
          </w:pPr>
        </w:p>
      </w:tc>
    </w:tr>
    <w:tr w:rsidR="00382F91" w14:paraId="200CAAD8" w14:textId="77777777" w:rsidTr="0024467A">
      <w:trPr>
        <w:trHeight w:val="1620"/>
      </w:trPr>
      <w:tc>
        <w:tcPr>
          <w:tcW w:w="5643" w:type="dxa"/>
        </w:tcPr>
        <w:p w14:paraId="47602E6F" w14:textId="77777777" w:rsidR="00382F91" w:rsidRPr="00340DE0" w:rsidRDefault="00382F91" w:rsidP="00340DE0">
          <w:pPr>
            <w:pStyle w:val="Sidhuvud"/>
          </w:pPr>
          <w:r>
            <w:rPr>
              <w:noProof/>
            </w:rPr>
            <w:drawing>
              <wp:inline distT="0" distB="0" distL="0" distR="0" wp14:anchorId="6DADAEC6" wp14:editId="3B16C10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32" w:type="dxa"/>
        </w:tcPr>
        <w:p w14:paraId="4FE237C8" w14:textId="77777777" w:rsidR="00382F91" w:rsidRPr="00710A6C" w:rsidRDefault="00382F91" w:rsidP="00EE3C0F">
          <w:pPr>
            <w:pStyle w:val="Sidhuvud"/>
            <w:rPr>
              <w:b/>
            </w:rPr>
          </w:pPr>
        </w:p>
        <w:p w14:paraId="3482DD3B" w14:textId="77777777" w:rsidR="00382F91" w:rsidRDefault="00382F91" w:rsidP="00EE3C0F">
          <w:pPr>
            <w:pStyle w:val="Sidhuvud"/>
          </w:pPr>
        </w:p>
        <w:p w14:paraId="1B6DF7A7" w14:textId="77777777" w:rsidR="00382F91" w:rsidRDefault="00382F91" w:rsidP="00EE3C0F">
          <w:pPr>
            <w:pStyle w:val="Sidhuvud"/>
          </w:pPr>
        </w:p>
        <w:p w14:paraId="64C285A0" w14:textId="77777777" w:rsidR="00382F91" w:rsidRDefault="00382F91" w:rsidP="00EE3C0F">
          <w:pPr>
            <w:pStyle w:val="Sidhuvud"/>
          </w:pPr>
        </w:p>
        <w:sdt>
          <w:sdtPr>
            <w:alias w:val="Dnr"/>
            <w:tag w:val="ccRKShow_Dnr"/>
            <w:id w:val="-829283628"/>
            <w:placeholder>
              <w:docPart w:val="DFFF18FE747D448AB3BF9DABC358B8F2"/>
            </w:placeholder>
            <w:dataBinding w:prefixMappings="xmlns:ns0='http://lp/documentinfo/RK' " w:xpath="/ns0:DocumentInfo[1]/ns0:BaseInfo[1]/ns0:Dnr[1]" w:storeItemID="{4A858F28-C52D-43C5-93DA-7AD42E1E16FB}"/>
            <w:text/>
          </w:sdtPr>
          <w:sdtEndPr/>
          <w:sdtContent>
            <w:p w14:paraId="158D41AA" w14:textId="4E56AA7B" w:rsidR="00382F91" w:rsidRDefault="000F38ED" w:rsidP="00EE3C0F">
              <w:pPr>
                <w:pStyle w:val="Sidhuvud"/>
              </w:pPr>
              <w:r>
                <w:t>Fi2020/05038</w:t>
              </w:r>
            </w:p>
          </w:sdtContent>
        </w:sdt>
        <w:sdt>
          <w:sdtPr>
            <w:alias w:val="DocNumber"/>
            <w:tag w:val="DocNumber"/>
            <w:id w:val="1726028884"/>
            <w:placeholder>
              <w:docPart w:val="7D935E80F52445E986EA4B68F0A6225C"/>
            </w:placeholder>
            <w:showingPlcHdr/>
            <w:dataBinding w:prefixMappings="xmlns:ns0='http://lp/documentinfo/RK' " w:xpath="/ns0:DocumentInfo[1]/ns0:BaseInfo[1]/ns0:DocNumber[1]" w:storeItemID="{4A858F28-C52D-43C5-93DA-7AD42E1E16FB}"/>
            <w:text/>
          </w:sdtPr>
          <w:sdtEndPr/>
          <w:sdtContent>
            <w:p w14:paraId="671CD7DE" w14:textId="77777777" w:rsidR="00382F91" w:rsidRDefault="00382F91" w:rsidP="00EE3C0F">
              <w:pPr>
                <w:pStyle w:val="Sidhuvud"/>
              </w:pPr>
              <w:r>
                <w:rPr>
                  <w:rStyle w:val="Platshllartext"/>
                </w:rPr>
                <w:t xml:space="preserve"> </w:t>
              </w:r>
            </w:p>
          </w:sdtContent>
        </w:sdt>
        <w:p w14:paraId="589259EE" w14:textId="77777777" w:rsidR="00382F91" w:rsidRDefault="00382F91" w:rsidP="00EE3C0F">
          <w:pPr>
            <w:pStyle w:val="Sidhuvud"/>
          </w:pPr>
        </w:p>
      </w:tc>
      <w:tc>
        <w:tcPr>
          <w:tcW w:w="1156" w:type="dxa"/>
        </w:tcPr>
        <w:p w14:paraId="0190EA17" w14:textId="77777777" w:rsidR="00382F91" w:rsidRDefault="00382F91" w:rsidP="0094502D">
          <w:pPr>
            <w:pStyle w:val="Sidhuvud"/>
          </w:pPr>
        </w:p>
        <w:p w14:paraId="2F7113AD" w14:textId="77777777" w:rsidR="00382F91" w:rsidRPr="0094502D" w:rsidRDefault="00382F91" w:rsidP="00EC71A6">
          <w:pPr>
            <w:pStyle w:val="Sidhuvud"/>
          </w:pPr>
        </w:p>
      </w:tc>
    </w:tr>
    <w:tr w:rsidR="00382F91" w14:paraId="21A9AA41" w14:textId="77777777" w:rsidTr="0024467A">
      <w:trPr>
        <w:trHeight w:val="1906"/>
      </w:trPr>
      <w:tc>
        <w:tcPr>
          <w:tcW w:w="5643" w:type="dxa"/>
          <w:tcMar>
            <w:right w:w="1134" w:type="dxa"/>
          </w:tcMar>
        </w:tcPr>
        <w:p w14:paraId="6812B68C" w14:textId="182865BA" w:rsidR="00ED725D" w:rsidRDefault="00F02E80" w:rsidP="00A17892">
          <w:sdt>
            <w:sdtPr>
              <w:alias w:val="SenderText"/>
              <w:tag w:val="ccRKShow_SenderText"/>
              <w:id w:val="1374046025"/>
              <w:placeholder>
                <w:docPart w:val="CFEAEB608E0949F2B6CDEAE696222F5B"/>
              </w:placeholder>
            </w:sdtPr>
            <w:sdtEndPr/>
            <w:sdtContent/>
          </w:sdt>
        </w:p>
        <w:p w14:paraId="30F20A7D" w14:textId="77777777" w:rsidR="00ED725D" w:rsidRDefault="00ED725D" w:rsidP="00ED725D"/>
        <w:p w14:paraId="4C547E6B" w14:textId="6CAC8377" w:rsidR="00ED725D" w:rsidRDefault="00ED725D" w:rsidP="00ED725D">
          <w:r>
            <w:t xml:space="preserve"> </w:t>
          </w:r>
        </w:p>
        <w:p w14:paraId="313C5176" w14:textId="720DDEA0" w:rsidR="001A292B" w:rsidRDefault="001A292B" w:rsidP="00ED725D"/>
        <w:p w14:paraId="00CCB16E" w14:textId="77777777" w:rsidR="001A292B" w:rsidRDefault="001A292B" w:rsidP="00ED725D"/>
        <w:p w14:paraId="6082BB97" w14:textId="77777777" w:rsidR="00382F91" w:rsidRPr="00340DE0" w:rsidRDefault="00382F91" w:rsidP="00340DE0">
          <w:pPr>
            <w:pStyle w:val="Sidhuvud"/>
          </w:pPr>
        </w:p>
      </w:tc>
      <w:tc>
        <w:tcPr>
          <w:tcW w:w="3232" w:type="dxa"/>
        </w:tcPr>
        <w:sdt>
          <w:sdtPr>
            <w:alias w:val="Recipient"/>
            <w:tag w:val="ccRKShow_Recipient"/>
            <w:id w:val="-28344517"/>
            <w:placeholder>
              <w:docPart w:val="D370852CE31246F2AD9415DB80FE1932"/>
            </w:placeholder>
            <w:dataBinding w:prefixMappings="xmlns:ns0='http://lp/documentinfo/RK' " w:xpath="/ns0:DocumentInfo[1]/ns0:BaseInfo[1]/ns0:Recipient[1]" w:storeItemID="{4A858F28-C52D-43C5-93DA-7AD42E1E16FB}"/>
            <w:text w:multiLine="1"/>
          </w:sdtPr>
          <w:sdtEndPr/>
          <w:sdtContent>
            <w:p w14:paraId="12637F34" w14:textId="77777777" w:rsidR="00382F91" w:rsidRDefault="00382F91" w:rsidP="00547B89">
              <w:pPr>
                <w:pStyle w:val="Sidhuvud"/>
              </w:pPr>
              <w:r>
                <w:t>Till riksdagen</w:t>
              </w:r>
            </w:p>
          </w:sdtContent>
        </w:sdt>
      </w:tc>
      <w:tc>
        <w:tcPr>
          <w:tcW w:w="1156" w:type="dxa"/>
        </w:tcPr>
        <w:p w14:paraId="0E139E39" w14:textId="77777777" w:rsidR="00382F91" w:rsidRDefault="00382F91" w:rsidP="003E6020">
          <w:pPr>
            <w:pStyle w:val="Sidhuvud"/>
          </w:pPr>
        </w:p>
      </w:tc>
    </w:tr>
  </w:tbl>
  <w:p w14:paraId="04F5464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0A"/>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8ED"/>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92B"/>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67A"/>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8C2"/>
    <w:rsid w:val="002E150B"/>
    <w:rsid w:val="002E2C89"/>
    <w:rsid w:val="002E3609"/>
    <w:rsid w:val="002E4D3F"/>
    <w:rsid w:val="002E5668"/>
    <w:rsid w:val="002E61A5"/>
    <w:rsid w:val="002F3675"/>
    <w:rsid w:val="002F59E0"/>
    <w:rsid w:val="002F66A6"/>
    <w:rsid w:val="00300342"/>
    <w:rsid w:val="003050DB"/>
    <w:rsid w:val="00310561"/>
    <w:rsid w:val="003107A4"/>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410"/>
    <w:rsid w:val="003542C5"/>
    <w:rsid w:val="00360397"/>
    <w:rsid w:val="00365461"/>
    <w:rsid w:val="00370311"/>
    <w:rsid w:val="00380663"/>
    <w:rsid w:val="00382F91"/>
    <w:rsid w:val="00383A3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FA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DA6"/>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0E34"/>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892"/>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E1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7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5D"/>
    <w:rsid w:val="00ED72E1"/>
    <w:rsid w:val="00EE3C0F"/>
    <w:rsid w:val="00EE5EB8"/>
    <w:rsid w:val="00EE66E5"/>
    <w:rsid w:val="00EE6810"/>
    <w:rsid w:val="00EF1601"/>
    <w:rsid w:val="00EF21FE"/>
    <w:rsid w:val="00EF2A7F"/>
    <w:rsid w:val="00EF2D58"/>
    <w:rsid w:val="00EF37C2"/>
    <w:rsid w:val="00EF4803"/>
    <w:rsid w:val="00EF5127"/>
    <w:rsid w:val="00F02E80"/>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F16"/>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50B00"/>
  <w15:docId w15:val="{A358A3BA-6454-4F9C-A5FD-2493453C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45711">
      <w:bodyDiv w:val="1"/>
      <w:marLeft w:val="0"/>
      <w:marRight w:val="0"/>
      <w:marTop w:val="0"/>
      <w:marBottom w:val="0"/>
      <w:divBdr>
        <w:top w:val="none" w:sz="0" w:space="0" w:color="auto"/>
        <w:left w:val="none" w:sz="0" w:space="0" w:color="auto"/>
        <w:bottom w:val="none" w:sz="0" w:space="0" w:color="auto"/>
        <w:right w:val="none" w:sz="0" w:space="0" w:color="auto"/>
      </w:divBdr>
    </w:div>
    <w:div w:id="17249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F18FE747D448AB3BF9DABC358B8F2"/>
        <w:category>
          <w:name w:val="Allmänt"/>
          <w:gallery w:val="placeholder"/>
        </w:category>
        <w:types>
          <w:type w:val="bbPlcHdr"/>
        </w:types>
        <w:behaviors>
          <w:behavior w:val="content"/>
        </w:behaviors>
        <w:guid w:val="{B7771FFE-5271-4490-98A9-22393B66A69B}"/>
      </w:docPartPr>
      <w:docPartBody>
        <w:p w:rsidR="00163658" w:rsidRDefault="00443192" w:rsidP="00443192">
          <w:pPr>
            <w:pStyle w:val="DFFF18FE747D448AB3BF9DABC358B8F2"/>
          </w:pPr>
          <w:r>
            <w:rPr>
              <w:rStyle w:val="Platshllartext"/>
            </w:rPr>
            <w:t xml:space="preserve"> </w:t>
          </w:r>
        </w:p>
      </w:docPartBody>
    </w:docPart>
    <w:docPart>
      <w:docPartPr>
        <w:name w:val="7D935E80F52445E986EA4B68F0A6225C"/>
        <w:category>
          <w:name w:val="Allmänt"/>
          <w:gallery w:val="placeholder"/>
        </w:category>
        <w:types>
          <w:type w:val="bbPlcHdr"/>
        </w:types>
        <w:behaviors>
          <w:behavior w:val="content"/>
        </w:behaviors>
        <w:guid w:val="{D287E07E-62C2-4E6F-9DCA-26D70867DA1E}"/>
      </w:docPartPr>
      <w:docPartBody>
        <w:p w:rsidR="00163658" w:rsidRDefault="00443192" w:rsidP="00443192">
          <w:pPr>
            <w:pStyle w:val="7D935E80F52445E986EA4B68F0A6225C1"/>
          </w:pPr>
          <w:r>
            <w:rPr>
              <w:rStyle w:val="Platshllartext"/>
            </w:rPr>
            <w:t xml:space="preserve"> </w:t>
          </w:r>
        </w:p>
      </w:docPartBody>
    </w:docPart>
    <w:docPart>
      <w:docPartPr>
        <w:name w:val="CFEAEB608E0949F2B6CDEAE696222F5B"/>
        <w:category>
          <w:name w:val="Allmänt"/>
          <w:gallery w:val="placeholder"/>
        </w:category>
        <w:types>
          <w:type w:val="bbPlcHdr"/>
        </w:types>
        <w:behaviors>
          <w:behavior w:val="content"/>
        </w:behaviors>
        <w:guid w:val="{FF727A58-B231-4315-9A9A-893E38745A4D}"/>
      </w:docPartPr>
      <w:docPartBody>
        <w:p w:rsidR="00163658" w:rsidRDefault="00443192" w:rsidP="00443192">
          <w:pPr>
            <w:pStyle w:val="CFEAEB608E0949F2B6CDEAE696222F5B1"/>
          </w:pPr>
          <w:r>
            <w:rPr>
              <w:rStyle w:val="Platshllartext"/>
            </w:rPr>
            <w:t xml:space="preserve"> </w:t>
          </w:r>
        </w:p>
      </w:docPartBody>
    </w:docPart>
    <w:docPart>
      <w:docPartPr>
        <w:name w:val="D370852CE31246F2AD9415DB80FE1932"/>
        <w:category>
          <w:name w:val="Allmänt"/>
          <w:gallery w:val="placeholder"/>
        </w:category>
        <w:types>
          <w:type w:val="bbPlcHdr"/>
        </w:types>
        <w:behaviors>
          <w:behavior w:val="content"/>
        </w:behaviors>
        <w:guid w:val="{69159EFE-63FC-49AB-803D-556A7AC5DF4B}"/>
      </w:docPartPr>
      <w:docPartBody>
        <w:p w:rsidR="00163658" w:rsidRDefault="00443192" w:rsidP="00443192">
          <w:pPr>
            <w:pStyle w:val="D370852CE31246F2AD9415DB80FE1932"/>
          </w:pPr>
          <w:r>
            <w:rPr>
              <w:rStyle w:val="Platshllartext"/>
            </w:rPr>
            <w:t xml:space="preserve"> </w:t>
          </w:r>
        </w:p>
      </w:docPartBody>
    </w:docPart>
    <w:docPart>
      <w:docPartPr>
        <w:name w:val="6B19480B298641689F4EC8CE927F0C86"/>
        <w:category>
          <w:name w:val="Allmänt"/>
          <w:gallery w:val="placeholder"/>
        </w:category>
        <w:types>
          <w:type w:val="bbPlcHdr"/>
        </w:types>
        <w:behaviors>
          <w:behavior w:val="content"/>
        </w:behaviors>
        <w:guid w:val="{A0CCD3CB-FB72-4B05-B1E0-AFC56214427E}"/>
      </w:docPartPr>
      <w:docPartBody>
        <w:p w:rsidR="00163658" w:rsidRDefault="00443192" w:rsidP="00443192">
          <w:pPr>
            <w:pStyle w:val="6B19480B298641689F4EC8CE927F0C8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279F5B2D7AC4AA0AB0F5EC6305BF8F9"/>
        <w:category>
          <w:name w:val="Allmänt"/>
          <w:gallery w:val="placeholder"/>
        </w:category>
        <w:types>
          <w:type w:val="bbPlcHdr"/>
        </w:types>
        <w:behaviors>
          <w:behavior w:val="content"/>
        </w:behaviors>
        <w:guid w:val="{AC25828E-60AF-43D9-8095-59FEA86FCF25}"/>
      </w:docPartPr>
      <w:docPartBody>
        <w:p w:rsidR="00163658" w:rsidRDefault="00443192" w:rsidP="00443192">
          <w:pPr>
            <w:pStyle w:val="3279F5B2D7AC4AA0AB0F5EC6305BF8F9"/>
          </w:pPr>
          <w:r>
            <w:rPr>
              <w:rStyle w:val="Platshllartext"/>
            </w:rPr>
            <w:t>Klicka här för att ange datum.</w:t>
          </w:r>
        </w:p>
      </w:docPartBody>
    </w:docPart>
    <w:docPart>
      <w:docPartPr>
        <w:name w:val="A279672CC40946C7ADF5A6109E7E14C7"/>
        <w:category>
          <w:name w:val="Allmänt"/>
          <w:gallery w:val="placeholder"/>
        </w:category>
        <w:types>
          <w:type w:val="bbPlcHdr"/>
        </w:types>
        <w:behaviors>
          <w:behavior w:val="content"/>
        </w:behaviors>
        <w:guid w:val="{C46113D5-75D6-459B-ABFB-9825FCD44A39}"/>
      </w:docPartPr>
      <w:docPartBody>
        <w:p w:rsidR="00163658" w:rsidRDefault="00443192" w:rsidP="00443192">
          <w:pPr>
            <w:pStyle w:val="A279672CC40946C7ADF5A6109E7E14C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92"/>
    <w:rsid w:val="00163658"/>
    <w:rsid w:val="00280EB7"/>
    <w:rsid w:val="00443192"/>
    <w:rsid w:val="00884808"/>
    <w:rsid w:val="008D769C"/>
    <w:rsid w:val="00BA0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143ABF1F094FB997788D51C793FA2C">
    <w:name w:val="00143ABF1F094FB997788D51C793FA2C"/>
    <w:rsid w:val="00443192"/>
  </w:style>
  <w:style w:type="character" w:styleId="Platshllartext">
    <w:name w:val="Placeholder Text"/>
    <w:basedOn w:val="Standardstycketeckensnitt"/>
    <w:uiPriority w:val="99"/>
    <w:semiHidden/>
    <w:rsid w:val="00443192"/>
    <w:rPr>
      <w:noProof w:val="0"/>
      <w:color w:val="808080"/>
    </w:rPr>
  </w:style>
  <w:style w:type="paragraph" w:customStyle="1" w:styleId="8BADC11EC521433CA3A5212B21A97069">
    <w:name w:val="8BADC11EC521433CA3A5212B21A97069"/>
    <w:rsid w:val="00443192"/>
  </w:style>
  <w:style w:type="paragraph" w:customStyle="1" w:styleId="4C23DB287B6A428BAB070651B0A26085">
    <w:name w:val="4C23DB287B6A428BAB070651B0A26085"/>
    <w:rsid w:val="00443192"/>
  </w:style>
  <w:style w:type="paragraph" w:customStyle="1" w:styleId="1E4C6FC95A814D0FBE5889A9821CA6A5">
    <w:name w:val="1E4C6FC95A814D0FBE5889A9821CA6A5"/>
    <w:rsid w:val="00443192"/>
  </w:style>
  <w:style w:type="paragraph" w:customStyle="1" w:styleId="DFFF18FE747D448AB3BF9DABC358B8F2">
    <w:name w:val="DFFF18FE747D448AB3BF9DABC358B8F2"/>
    <w:rsid w:val="00443192"/>
  </w:style>
  <w:style w:type="paragraph" w:customStyle="1" w:styleId="7D935E80F52445E986EA4B68F0A6225C">
    <w:name w:val="7D935E80F52445E986EA4B68F0A6225C"/>
    <w:rsid w:val="00443192"/>
  </w:style>
  <w:style w:type="paragraph" w:customStyle="1" w:styleId="F73D9ECDB72640D2AD371F7E7555856D">
    <w:name w:val="F73D9ECDB72640D2AD371F7E7555856D"/>
    <w:rsid w:val="00443192"/>
  </w:style>
  <w:style w:type="paragraph" w:customStyle="1" w:styleId="48DB1D6748B643BA83B0ADB9D459AF44">
    <w:name w:val="48DB1D6748B643BA83B0ADB9D459AF44"/>
    <w:rsid w:val="00443192"/>
  </w:style>
  <w:style w:type="paragraph" w:customStyle="1" w:styleId="44362538EF214941B9DE5F15992B1683">
    <w:name w:val="44362538EF214941B9DE5F15992B1683"/>
    <w:rsid w:val="00443192"/>
  </w:style>
  <w:style w:type="paragraph" w:customStyle="1" w:styleId="CFEAEB608E0949F2B6CDEAE696222F5B">
    <w:name w:val="CFEAEB608E0949F2B6CDEAE696222F5B"/>
    <w:rsid w:val="00443192"/>
  </w:style>
  <w:style w:type="paragraph" w:customStyle="1" w:styleId="D370852CE31246F2AD9415DB80FE1932">
    <w:name w:val="D370852CE31246F2AD9415DB80FE1932"/>
    <w:rsid w:val="00443192"/>
  </w:style>
  <w:style w:type="paragraph" w:customStyle="1" w:styleId="7D935E80F52445E986EA4B68F0A6225C1">
    <w:name w:val="7D935E80F52445E986EA4B68F0A6225C1"/>
    <w:rsid w:val="004431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EAEB608E0949F2B6CDEAE696222F5B1">
    <w:name w:val="CFEAEB608E0949F2B6CDEAE696222F5B1"/>
    <w:rsid w:val="004431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9D564E2CF7476AA4E88B04851D1638">
    <w:name w:val="C79D564E2CF7476AA4E88B04851D1638"/>
    <w:rsid w:val="00443192"/>
  </w:style>
  <w:style w:type="paragraph" w:customStyle="1" w:styleId="5ADED62EA7BB430AA43DCB4CBD17D984">
    <w:name w:val="5ADED62EA7BB430AA43DCB4CBD17D984"/>
    <w:rsid w:val="00443192"/>
  </w:style>
  <w:style w:type="paragraph" w:customStyle="1" w:styleId="F52C61F7E3FD43258D30E551DC5F074D">
    <w:name w:val="F52C61F7E3FD43258D30E551DC5F074D"/>
    <w:rsid w:val="00443192"/>
  </w:style>
  <w:style w:type="paragraph" w:customStyle="1" w:styleId="53E6C900E9C34774BAA3F32C95FCDF5C">
    <w:name w:val="53E6C900E9C34774BAA3F32C95FCDF5C"/>
    <w:rsid w:val="00443192"/>
  </w:style>
  <w:style w:type="paragraph" w:customStyle="1" w:styleId="6B19480B298641689F4EC8CE927F0C86">
    <w:name w:val="6B19480B298641689F4EC8CE927F0C86"/>
    <w:rsid w:val="00443192"/>
  </w:style>
  <w:style w:type="paragraph" w:customStyle="1" w:styleId="3279F5B2D7AC4AA0AB0F5EC6305BF8F9">
    <w:name w:val="3279F5B2D7AC4AA0AB0F5EC6305BF8F9"/>
    <w:rsid w:val="00443192"/>
  </w:style>
  <w:style w:type="paragraph" w:customStyle="1" w:styleId="A279672CC40946C7ADF5A6109E7E14C7">
    <w:name w:val="A279672CC40946C7ADF5A6109E7E14C7"/>
    <w:rsid w:val="00443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448cd349-90eb-43b1-9ac0-6cd04d4b204a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Ardalan Shekarabi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2020-12-28T00:00:00</HeaderDate>
    <Office/>
    <Dnr>Fi2020/05038</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9B0D-C183-4E76-AAA1-20DA4A4FFC27}"/>
</file>

<file path=customXml/itemProps2.xml><?xml version="1.0" encoding="utf-8"?>
<ds:datastoreItem xmlns:ds="http://schemas.openxmlformats.org/officeDocument/2006/customXml" ds:itemID="{D480B7BD-ABCB-458D-BE95-D666DC00E1C3}"/>
</file>

<file path=customXml/itemProps3.xml><?xml version="1.0" encoding="utf-8"?>
<ds:datastoreItem xmlns:ds="http://schemas.openxmlformats.org/officeDocument/2006/customXml" ds:itemID="{4A858F28-C52D-43C5-93DA-7AD42E1E16FB}"/>
</file>

<file path=customXml/itemProps4.xml><?xml version="1.0" encoding="utf-8"?>
<ds:datastoreItem xmlns:ds="http://schemas.openxmlformats.org/officeDocument/2006/customXml" ds:itemID="{2CB8FFAD-79DE-4F23-A7B3-996B72365F2E}">
  <ds:schemaRefs>
    <ds:schemaRef ds:uri="Microsoft.SharePoint.Taxonomy.ContentTypeSync"/>
  </ds:schemaRefs>
</ds:datastoreItem>
</file>

<file path=customXml/itemProps5.xml><?xml version="1.0" encoding="utf-8"?>
<ds:datastoreItem xmlns:ds="http://schemas.openxmlformats.org/officeDocument/2006/customXml" ds:itemID="{4D748DB2-6EB4-4239-B738-B0615AC1438B}">
  <ds:schemaRefs>
    <ds:schemaRef ds:uri="http://schemas.microsoft.com/office/2006/metadata/customXsn"/>
  </ds:schemaRefs>
</ds:datastoreItem>
</file>

<file path=customXml/itemProps6.xml><?xml version="1.0" encoding="utf-8"?>
<ds:datastoreItem xmlns:ds="http://schemas.openxmlformats.org/officeDocument/2006/customXml" ds:itemID="{C5AA7BA3-B472-4415-B464-DE2E068D469E}"/>
</file>

<file path=customXml/itemProps7.xml><?xml version="1.0" encoding="utf-8"?>
<ds:datastoreItem xmlns:ds="http://schemas.openxmlformats.org/officeDocument/2006/customXml" ds:itemID="{E55988D3-7848-414A-8979-3D3419055D4C}"/>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1257</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1000 av Saila Quicklund (M).docx</dc:title>
  <dc:subject/>
  <dc:creator>Jenny Jensen</dc:creator>
  <cp:keywords/>
  <dc:description/>
  <cp:lastModifiedBy>Anne-Marie Flink Engdahl</cp:lastModifiedBy>
  <cp:revision>2</cp:revision>
  <dcterms:created xsi:type="dcterms:W3CDTF">2020-12-29T08:02:00Z</dcterms:created>
  <dcterms:modified xsi:type="dcterms:W3CDTF">2020-12-29T08:02:00Z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3d50cf86-9ce9-48b7-95ab-776594c1cf23</vt:lpwstr>
  </property>
  <property fmtid="{D5CDD505-2E9C-101B-9397-08002B2CF9AE}" pid="5" name="Organisation">
    <vt:lpwstr/>
  </property>
  <property fmtid="{D5CDD505-2E9C-101B-9397-08002B2CF9AE}" pid="6" name="ActivityCategory">
    <vt:lpwstr/>
  </property>
</Properties>
</file>