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14D9" w:rsidTr="001514D9">
        <w:tc>
          <w:tcPr>
            <w:tcW w:w="5471" w:type="dxa"/>
          </w:tcPr>
          <w:p w:rsidR="001514D9" w:rsidRDefault="001514D9" w:rsidP="001514D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514D9" w:rsidRDefault="001514D9" w:rsidP="001514D9">
            <w:pPr>
              <w:pStyle w:val="RSKRbeteckning"/>
            </w:pPr>
            <w:r>
              <w:t>2020/21:316</w:t>
            </w:r>
          </w:p>
        </w:tc>
        <w:tc>
          <w:tcPr>
            <w:tcW w:w="2551" w:type="dxa"/>
          </w:tcPr>
          <w:p w:rsidR="001514D9" w:rsidRDefault="001514D9" w:rsidP="001514D9">
            <w:pPr>
              <w:jc w:val="right"/>
            </w:pPr>
          </w:p>
        </w:tc>
      </w:tr>
      <w:tr w:rsidR="001514D9" w:rsidRPr="001514D9" w:rsidTr="001514D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514D9" w:rsidRPr="001514D9" w:rsidRDefault="001514D9" w:rsidP="001514D9">
            <w:pPr>
              <w:rPr>
                <w:sz w:val="10"/>
              </w:rPr>
            </w:pPr>
          </w:p>
        </w:tc>
      </w:tr>
    </w:tbl>
    <w:p w:rsidR="005E6CE0" w:rsidRDefault="005E6CE0" w:rsidP="001514D9"/>
    <w:p w:rsidR="001514D9" w:rsidRDefault="001514D9" w:rsidP="001514D9">
      <w:pPr>
        <w:pStyle w:val="Mottagare1"/>
      </w:pPr>
      <w:r>
        <w:t>Regeringen</w:t>
      </w:r>
    </w:p>
    <w:p w:rsidR="001514D9" w:rsidRDefault="001514D9" w:rsidP="001514D9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1514D9" w:rsidRDefault="001514D9" w:rsidP="001514D9">
      <w:r>
        <w:t>Med överlämnande av civilutskottets betänkande 2020/21:CU17 Ett stärkt barnrättsperspektiv i vårdnadstvister får jag anmäla att riksdagen denna dag bifallit utskottets förslag till riksdagsbeslut.</w:t>
      </w:r>
    </w:p>
    <w:p w:rsidR="001514D9" w:rsidRDefault="001514D9" w:rsidP="001514D9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14D9" w:rsidTr="001514D9">
        <w:tc>
          <w:tcPr>
            <w:tcW w:w="3628" w:type="dxa"/>
          </w:tcPr>
          <w:p w:rsidR="001514D9" w:rsidRDefault="001514D9" w:rsidP="001514D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514D9" w:rsidRDefault="001514D9" w:rsidP="001514D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514D9" w:rsidRPr="001514D9" w:rsidRDefault="001514D9" w:rsidP="001514D9"/>
    <w:sectPr w:rsidR="001514D9" w:rsidRPr="001514D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4D9" w:rsidRDefault="001514D9" w:rsidP="002C3923">
      <w:r>
        <w:separator/>
      </w:r>
    </w:p>
  </w:endnote>
  <w:endnote w:type="continuationSeparator" w:id="0">
    <w:p w:rsidR="001514D9" w:rsidRDefault="001514D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4D9" w:rsidRDefault="001514D9" w:rsidP="002C3923">
      <w:r>
        <w:separator/>
      </w:r>
    </w:p>
  </w:footnote>
  <w:footnote w:type="continuationSeparator" w:id="0">
    <w:p w:rsidR="001514D9" w:rsidRDefault="001514D9" w:rsidP="002C3923">
      <w:r>
        <w:continuationSeparator/>
      </w:r>
    </w:p>
  </w:footnote>
  <w:footnote w:id="1">
    <w:p w:rsidR="001514D9" w:rsidRDefault="001514D9">
      <w:pPr>
        <w:pStyle w:val="Fotnotstext"/>
      </w:pPr>
      <w:r>
        <w:rPr>
          <w:rStyle w:val="Fotnotsreferens"/>
        </w:rPr>
        <w:footnoteRef/>
      </w:r>
      <w:r>
        <w:t xml:space="preserve"> Riksdagsskrivelse 2020/21:315 till Justitiedepartementet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D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14D9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274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341C"/>
    <w:rsid w:val="00BF1C6D"/>
    <w:rsid w:val="00C20D40"/>
    <w:rsid w:val="00C4170A"/>
    <w:rsid w:val="00C543B1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AFDDC0-8513-4A56-A529-1C199031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514D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514D9"/>
  </w:style>
  <w:style w:type="character" w:styleId="Fotnotsreferens">
    <w:name w:val="footnote reference"/>
    <w:basedOn w:val="Standardstycketeckensnitt"/>
    <w:semiHidden/>
    <w:unhideWhenUsed/>
    <w:rsid w:val="00151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F999B8-5037-48E5-B69F-67F89CC5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2021-05-26T15:06:00Z</dcterms:created>
  <dcterms:modified xsi:type="dcterms:W3CDTF">2021-05-26T15:06:00Z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17</vt:lpwstr>
  </property>
  <property fmtid="{D5CDD505-2E9C-101B-9397-08002B2CF9AE}" pid="18" name="RefRubrik">
    <vt:lpwstr>Ett stärkt barnrättsperspektiv i vårdnadstvister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