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C08AC0B5EB42D8A4EE055DCDDCA8E6"/>
        </w:placeholder>
        <w15:appearance w15:val="hidden"/>
        <w:text/>
      </w:sdtPr>
      <w:sdtEndPr/>
      <w:sdtContent>
        <w:p w:rsidRPr="009B062B" w:rsidR="00AF30DD" w:rsidP="009B062B" w:rsidRDefault="00AF30DD" w14:paraId="76A41D81" w14:textId="77777777">
          <w:pPr>
            <w:pStyle w:val="RubrikFrslagTIllRiksdagsbeslut"/>
          </w:pPr>
          <w:r w:rsidRPr="009B062B">
            <w:t>Förslag till riksdagsbeslut</w:t>
          </w:r>
        </w:p>
      </w:sdtContent>
    </w:sdt>
    <w:sdt>
      <w:sdtPr>
        <w:alias w:val="Yrkande 1"/>
        <w:tag w:val="0f25516a-0d1e-4ca3-90e3-7e8a5da1ad3c"/>
        <w:id w:val="-562873500"/>
        <w:lock w:val="sdtLocked"/>
      </w:sdtPr>
      <w:sdtEndPr/>
      <w:sdtContent>
        <w:p w:rsidR="00E23E0D" w:rsidRDefault="00255BC9" w14:paraId="110CD454" w14:textId="77777777">
          <w:pPr>
            <w:pStyle w:val="Frslagstext"/>
            <w:numPr>
              <w:ilvl w:val="0"/>
              <w:numId w:val="0"/>
            </w:numPr>
          </w:pPr>
          <w:r>
            <w:t>Riksdagen ställer sig bakom det som anförs i motionen om att en tredjedel av P3:s utbud bör vara riktat till äldre och att det bör göras till en del av ett villkor för finansieringen av Förvaltningsstiftelsen för Sveriges Radio AB, Sveriges Television AB och Sveriges Utbildningsradio AB,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5B1ED6ABFF4C43869A1D45132F4A7D"/>
        </w:placeholder>
        <w15:appearance w15:val="hidden"/>
        <w:text/>
      </w:sdtPr>
      <w:sdtEndPr/>
      <w:sdtContent>
        <w:p w:rsidRPr="009B062B" w:rsidR="006D79C9" w:rsidP="00333E95" w:rsidRDefault="006D79C9" w14:paraId="343A54BC" w14:textId="77777777">
          <w:pPr>
            <w:pStyle w:val="Rubrik1"/>
          </w:pPr>
          <w:r>
            <w:t>Motivering</w:t>
          </w:r>
        </w:p>
      </w:sdtContent>
    </w:sdt>
    <w:p w:rsidR="00ED48AF" w:rsidP="00ED48AF" w:rsidRDefault="00ED48AF" w14:paraId="3CD18F4E" w14:textId="77777777">
      <w:pPr>
        <w:pStyle w:val="Normalutanindragellerluft"/>
      </w:pPr>
      <w:r>
        <w:t>Tidigare fanns det på P3 många trevliga program som våra äldre lyssnade på, lyssnarsiffrorna var höga. Exempel på de här programmen är: Skivor till kaffet, Smoke Rings och Skivor från Vetlanda. Dessa program är borta och har inte fått några ersättare.</w:t>
      </w:r>
    </w:p>
    <w:p w:rsidR="00ED48AF" w:rsidP="00ED48AF" w:rsidRDefault="00ED48AF" w14:paraId="4E738976" w14:textId="77777777">
      <w:r>
        <w:t xml:space="preserve">Många yngre människor lyssnar idag på internetmusik, i olika former. Äldre är som regel inte lika vana brukare av det utbudet, varför public service är viktigt. En andel av P3:s utbud borde reserveras för program som </w:t>
      </w:r>
      <w:r>
        <w:lastRenderedPageBreak/>
        <w:t>de äldre tycker om. För att nå dit kan finansieringen av Förvaltningsstiftelsen för SR, SVT och UR villkoras.</w:t>
      </w:r>
    </w:p>
    <w:p w:rsidR="000C174C" w:rsidP="00DF6B4F" w:rsidRDefault="00ED48AF" w14:paraId="2E272133" w14:textId="11A97EF5">
      <w:r>
        <w:t>Ordningen och balansen i P3:s utbud bör återställas.</w:t>
      </w:r>
    </w:p>
    <w:p w:rsidR="000C174C" w:rsidP="00DF6B4F" w:rsidRDefault="000C174C" w14:paraId="2E78302E" w14:textId="77777777">
      <w:bookmarkStart w:name="_GoBack" w:id="1"/>
      <w:bookmarkEnd w:id="1"/>
    </w:p>
    <w:p w:rsidR="00CC11BF" w:rsidP="00DF6B4F" w:rsidRDefault="000C174C" w14:paraId="1C9AE447" w14:textId="53B3A754">
      <w:sdt>
        <w:sdtPr>
          <w:alias w:val="CC_Underskrifter"/>
          <w:tag w:val="CC_Underskrifter"/>
          <w:id w:val="583496634"/>
          <w:lock w:val="sdtContentLocked"/>
          <w:placeholder>
            <w:docPart w:val="EB239C620CCE41A9875589EC39338EBE"/>
          </w:placeholder>
          <w15:appearance w15:val="hidden"/>
        </w:sdtPr>
        <w:sdtEndPr>
          <w:rPr>
            <w:i/>
            <w:noProof/>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r>
            </w:p>
          </w:tc>
        </w:tr>
      </w:tbl>
    </w:p>
    <w:p w:rsidR="004801AC" w:rsidP="007E0C6D" w:rsidRDefault="004801AC" w14:paraId="687DCAD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CE0B" w14:textId="77777777" w:rsidR="00ED48AF" w:rsidRDefault="00ED48AF" w:rsidP="000C1CAD">
      <w:pPr>
        <w:spacing w:line="240" w:lineRule="auto"/>
      </w:pPr>
      <w:r>
        <w:separator/>
      </w:r>
    </w:p>
  </w:endnote>
  <w:endnote w:type="continuationSeparator" w:id="0">
    <w:p w14:paraId="429E60CF" w14:textId="77777777" w:rsidR="00ED48AF" w:rsidRDefault="00ED4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4C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FA61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7B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641F" w14:textId="77777777" w:rsidR="00ED48AF" w:rsidRDefault="00ED48AF" w:rsidP="000C1CAD">
      <w:pPr>
        <w:spacing w:line="240" w:lineRule="auto"/>
      </w:pPr>
      <w:r>
        <w:separator/>
      </w:r>
    </w:p>
  </w:footnote>
  <w:footnote w:type="continuationSeparator" w:id="0">
    <w:p w14:paraId="36C20939" w14:textId="77777777" w:rsidR="00ED48AF" w:rsidRDefault="00ED4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34C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6842D" wp14:anchorId="718D12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174C" w14:paraId="31099F12" w14:textId="77777777">
                          <w:pPr>
                            <w:jc w:val="right"/>
                          </w:pPr>
                          <w:sdt>
                            <w:sdtPr>
                              <w:alias w:val="CC_Noformat_Partikod"/>
                              <w:tag w:val="CC_Noformat_Partikod"/>
                              <w:id w:val="-53464382"/>
                              <w:placeholder>
                                <w:docPart w:val="C8E271B28426408FA9FC1506068670F7"/>
                              </w:placeholder>
                              <w:text/>
                            </w:sdtPr>
                            <w:sdtEndPr/>
                            <w:sdtContent>
                              <w:r w:rsidR="00ED48AF">
                                <w:t>SD</w:t>
                              </w:r>
                            </w:sdtContent>
                          </w:sdt>
                          <w:sdt>
                            <w:sdtPr>
                              <w:alias w:val="CC_Noformat_Partinummer"/>
                              <w:tag w:val="CC_Noformat_Partinummer"/>
                              <w:id w:val="-1709555926"/>
                              <w:placeholder>
                                <w:docPart w:val="78245D17AB534421B4D321EFBF15C72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D12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174C" w14:paraId="31099F12" w14:textId="77777777">
                    <w:pPr>
                      <w:jc w:val="right"/>
                    </w:pPr>
                    <w:sdt>
                      <w:sdtPr>
                        <w:alias w:val="CC_Noformat_Partikod"/>
                        <w:tag w:val="CC_Noformat_Partikod"/>
                        <w:id w:val="-53464382"/>
                        <w:placeholder>
                          <w:docPart w:val="C8E271B28426408FA9FC1506068670F7"/>
                        </w:placeholder>
                        <w:text/>
                      </w:sdtPr>
                      <w:sdtEndPr/>
                      <w:sdtContent>
                        <w:r w:rsidR="00ED48AF">
                          <w:t>SD</w:t>
                        </w:r>
                      </w:sdtContent>
                    </w:sdt>
                    <w:sdt>
                      <w:sdtPr>
                        <w:alias w:val="CC_Noformat_Partinummer"/>
                        <w:tag w:val="CC_Noformat_Partinummer"/>
                        <w:id w:val="-1709555926"/>
                        <w:placeholder>
                          <w:docPart w:val="78245D17AB534421B4D321EFBF15C72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399B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174C" w14:paraId="12E3C204" w14:textId="77777777">
    <w:pPr>
      <w:jc w:val="right"/>
    </w:pPr>
    <w:sdt>
      <w:sdtPr>
        <w:alias w:val="CC_Noformat_Partikod"/>
        <w:tag w:val="CC_Noformat_Partikod"/>
        <w:id w:val="559911109"/>
        <w:placeholder>
          <w:docPart w:val="78245D17AB534421B4D321EFBF15C729"/>
        </w:placeholder>
        <w:text/>
      </w:sdtPr>
      <w:sdtEndPr/>
      <w:sdtContent>
        <w:r w:rsidR="00ED48A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696CE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174C" w14:paraId="0A6E45BC" w14:textId="77777777">
    <w:pPr>
      <w:jc w:val="right"/>
    </w:pPr>
    <w:sdt>
      <w:sdtPr>
        <w:alias w:val="CC_Noformat_Partikod"/>
        <w:tag w:val="CC_Noformat_Partikod"/>
        <w:id w:val="1471015553"/>
        <w:text/>
      </w:sdtPr>
      <w:sdtEndPr/>
      <w:sdtContent>
        <w:r w:rsidR="00ED48A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C174C" w14:paraId="4375F4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174C" w14:paraId="1F3826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174C" w14:paraId="483848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:3878</w:t>
        </w:r>
      </w:sdtContent>
    </w:sdt>
  </w:p>
  <w:p w:rsidR="004F35FE" w:rsidP="00E03A3D" w:rsidRDefault="000C174C" w14:paraId="3247EA03"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E13F0C" w14:paraId="0BE9498A" w14:textId="54E08B63">
        <w:pPr>
          <w:pStyle w:val="FSHRub2"/>
        </w:pPr>
        <w:r>
          <w:t xml:space="preserve">Utbudet i Sveriges Radios P3 </w:t>
        </w:r>
      </w:p>
    </w:sdtContent>
  </w:sdt>
  <w:sdt>
    <w:sdtPr>
      <w:alias w:val="CC_Boilerplate_3"/>
      <w:tag w:val="CC_Boilerplate_3"/>
      <w:id w:val="1606463544"/>
      <w:lock w:val="sdtContentLocked"/>
      <w15:appearance w15:val="hidden"/>
      <w:text w:multiLine="1"/>
    </w:sdtPr>
    <w:sdtEndPr/>
    <w:sdtContent>
      <w:p w:rsidR="004F35FE" w:rsidP="00283E0F" w:rsidRDefault="004F35FE" w14:paraId="0FB6DB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868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5A9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B6A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1E7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0A5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026E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D67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BAA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74C"/>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1F1"/>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46C"/>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5BC9"/>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B9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41F"/>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B4F"/>
    <w:rsid w:val="00E001DB"/>
    <w:rsid w:val="00E03A3D"/>
    <w:rsid w:val="00E03E0C"/>
    <w:rsid w:val="00E0492C"/>
    <w:rsid w:val="00E0611B"/>
    <w:rsid w:val="00E061D2"/>
    <w:rsid w:val="00E075EF"/>
    <w:rsid w:val="00E0766D"/>
    <w:rsid w:val="00E07723"/>
    <w:rsid w:val="00E07E1C"/>
    <w:rsid w:val="00E10920"/>
    <w:rsid w:val="00E12743"/>
    <w:rsid w:val="00E13F0C"/>
    <w:rsid w:val="00E140F6"/>
    <w:rsid w:val="00E14B16"/>
    <w:rsid w:val="00E20446"/>
    <w:rsid w:val="00E2212B"/>
    <w:rsid w:val="00E23E0D"/>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8AF"/>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887"/>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B12E0"/>
  <w15:chartTrackingRefBased/>
  <w15:docId w15:val="{9991BA1B-0169-467A-B35E-BD76D19B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C08AC0B5EB42D8A4EE055DCDDCA8E6"/>
        <w:category>
          <w:name w:val="Allmänt"/>
          <w:gallery w:val="placeholder"/>
        </w:category>
        <w:types>
          <w:type w:val="bbPlcHdr"/>
        </w:types>
        <w:behaviors>
          <w:behavior w:val="content"/>
        </w:behaviors>
        <w:guid w:val="{56E2B4D6-5EA0-4BF5-950C-C5D7C7E9577C}"/>
      </w:docPartPr>
      <w:docPartBody>
        <w:p w:rsidR="009711F9" w:rsidRDefault="009711F9">
          <w:pPr>
            <w:pStyle w:val="C2C08AC0B5EB42D8A4EE055DCDDCA8E6"/>
          </w:pPr>
          <w:r w:rsidRPr="005A0A93">
            <w:rPr>
              <w:rStyle w:val="Platshllartext"/>
            </w:rPr>
            <w:t>Förslag till riksdagsbeslut</w:t>
          </w:r>
        </w:p>
      </w:docPartBody>
    </w:docPart>
    <w:docPart>
      <w:docPartPr>
        <w:name w:val="505B1ED6ABFF4C43869A1D45132F4A7D"/>
        <w:category>
          <w:name w:val="Allmänt"/>
          <w:gallery w:val="placeholder"/>
        </w:category>
        <w:types>
          <w:type w:val="bbPlcHdr"/>
        </w:types>
        <w:behaviors>
          <w:behavior w:val="content"/>
        </w:behaviors>
        <w:guid w:val="{50CE4519-BDBF-4101-AF1F-EB7A864360B6}"/>
      </w:docPartPr>
      <w:docPartBody>
        <w:p w:rsidR="009711F9" w:rsidRDefault="009711F9">
          <w:pPr>
            <w:pStyle w:val="505B1ED6ABFF4C43869A1D45132F4A7D"/>
          </w:pPr>
          <w:r w:rsidRPr="005A0A93">
            <w:rPr>
              <w:rStyle w:val="Platshllartext"/>
            </w:rPr>
            <w:t>Motivering</w:t>
          </w:r>
        </w:p>
      </w:docPartBody>
    </w:docPart>
    <w:docPart>
      <w:docPartPr>
        <w:name w:val="C8E271B28426408FA9FC1506068670F7"/>
        <w:category>
          <w:name w:val="Allmänt"/>
          <w:gallery w:val="placeholder"/>
        </w:category>
        <w:types>
          <w:type w:val="bbPlcHdr"/>
        </w:types>
        <w:behaviors>
          <w:behavior w:val="content"/>
        </w:behaviors>
        <w:guid w:val="{7B4EA7D3-A3B1-4FF9-A843-0C4E5CD02C68}"/>
      </w:docPartPr>
      <w:docPartBody>
        <w:p w:rsidR="009711F9" w:rsidRDefault="009711F9">
          <w:pPr>
            <w:pStyle w:val="C8E271B28426408FA9FC1506068670F7"/>
          </w:pPr>
          <w:r>
            <w:rPr>
              <w:rStyle w:val="Platshllartext"/>
            </w:rPr>
            <w:t xml:space="preserve"> </w:t>
          </w:r>
        </w:p>
      </w:docPartBody>
    </w:docPart>
    <w:docPart>
      <w:docPartPr>
        <w:name w:val="78245D17AB534421B4D321EFBF15C729"/>
        <w:category>
          <w:name w:val="Allmänt"/>
          <w:gallery w:val="placeholder"/>
        </w:category>
        <w:types>
          <w:type w:val="bbPlcHdr"/>
        </w:types>
        <w:behaviors>
          <w:behavior w:val="content"/>
        </w:behaviors>
        <w:guid w:val="{E9CFACB4-075D-4EFD-8817-F287DF43AE9C}"/>
      </w:docPartPr>
      <w:docPartBody>
        <w:p w:rsidR="009711F9" w:rsidRDefault="009711F9">
          <w:pPr>
            <w:pStyle w:val="78245D17AB534421B4D321EFBF15C729"/>
          </w:pPr>
          <w:r>
            <w:t xml:space="preserve"> </w:t>
          </w:r>
        </w:p>
      </w:docPartBody>
    </w:docPart>
    <w:docPart>
      <w:docPartPr>
        <w:name w:val="EB239C620CCE41A9875589EC39338EBE"/>
        <w:category>
          <w:name w:val="Allmänt"/>
          <w:gallery w:val="placeholder"/>
        </w:category>
        <w:types>
          <w:type w:val="bbPlcHdr"/>
        </w:types>
        <w:behaviors>
          <w:behavior w:val="content"/>
        </w:behaviors>
        <w:guid w:val="{036FB495-11B6-4345-AC75-53B0267D52F9}"/>
      </w:docPartPr>
      <w:docPartBody>
        <w:p w:rsidR="00000000" w:rsidRDefault="00A22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F9"/>
    <w:rsid w:val="00971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08AC0B5EB42D8A4EE055DCDDCA8E6">
    <w:name w:val="C2C08AC0B5EB42D8A4EE055DCDDCA8E6"/>
  </w:style>
  <w:style w:type="paragraph" w:customStyle="1" w:styleId="93FBC8DE7EE948599454FC27C5E3606D">
    <w:name w:val="93FBC8DE7EE948599454FC27C5E3606D"/>
  </w:style>
  <w:style w:type="paragraph" w:customStyle="1" w:styleId="0089DFF969DD493DA150A0EFFD3DE5C8">
    <w:name w:val="0089DFF969DD493DA150A0EFFD3DE5C8"/>
  </w:style>
  <w:style w:type="paragraph" w:customStyle="1" w:styleId="505B1ED6ABFF4C43869A1D45132F4A7D">
    <w:name w:val="505B1ED6ABFF4C43869A1D45132F4A7D"/>
  </w:style>
  <w:style w:type="paragraph" w:customStyle="1" w:styleId="2DD2095C05AC4FD99A8E11EB06ACDFA7">
    <w:name w:val="2DD2095C05AC4FD99A8E11EB06ACDFA7"/>
  </w:style>
  <w:style w:type="paragraph" w:customStyle="1" w:styleId="C8E271B28426408FA9FC1506068670F7">
    <w:name w:val="C8E271B28426408FA9FC1506068670F7"/>
  </w:style>
  <w:style w:type="paragraph" w:customStyle="1" w:styleId="78245D17AB534421B4D321EFBF15C729">
    <w:name w:val="78245D17AB534421B4D321EFBF15C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E8C32-23B5-4ED4-A40E-4AF6F69CA205}"/>
</file>

<file path=customXml/itemProps2.xml><?xml version="1.0" encoding="utf-8"?>
<ds:datastoreItem xmlns:ds="http://schemas.openxmlformats.org/officeDocument/2006/customXml" ds:itemID="{899DA5C0-11BD-40A7-B083-79D16F3A3598}"/>
</file>

<file path=customXml/itemProps3.xml><?xml version="1.0" encoding="utf-8"?>
<ds:datastoreItem xmlns:ds="http://schemas.openxmlformats.org/officeDocument/2006/customXml" ds:itemID="{21531A82-5FC5-461C-99D0-4973B5A28E36}"/>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879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