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14013511D241CDA9F3C612768FDF4B"/>
        </w:placeholder>
        <w15:appearance w15:val="hidden"/>
        <w:text/>
      </w:sdtPr>
      <w:sdtEndPr/>
      <w:sdtContent>
        <w:p w:rsidRPr="009B062B" w:rsidR="00AF30DD" w:rsidP="009B062B" w:rsidRDefault="00AF30DD" w14:paraId="65B8E2A2" w14:textId="77777777">
          <w:pPr>
            <w:pStyle w:val="RubrikFrslagTIllRiksdagsbeslut"/>
          </w:pPr>
          <w:r w:rsidRPr="009B062B">
            <w:t>Förslag till riksdagsbeslut</w:t>
          </w:r>
        </w:p>
      </w:sdtContent>
    </w:sdt>
    <w:sdt>
      <w:sdtPr>
        <w:alias w:val="Yrkande 1"/>
        <w:tag w:val="8e08a072-53eb-4665-9c57-ad15f047f995"/>
        <w:id w:val="1359940083"/>
        <w:lock w:val="sdtLocked"/>
      </w:sdtPr>
      <w:sdtEndPr/>
      <w:sdtContent>
        <w:p w:rsidR="00666F6B" w:rsidRDefault="00C85184" w14:paraId="65B8E2A3" w14:textId="08D2C343">
          <w:pPr>
            <w:pStyle w:val="Frslagstext"/>
          </w:pPr>
          <w:r>
            <w:t>Riksdagen ställer sig bakom det som anförs i motionen om behovet av att utveckla modeller för partnerskap mellan ideella organisationer, offentliga organ och näringsliv för att skapa möjligheter till fler samarbeten och tillkännager detta för regeringen.</w:t>
          </w:r>
        </w:p>
      </w:sdtContent>
    </w:sdt>
    <w:sdt>
      <w:sdtPr>
        <w:alias w:val="Yrkande 2"/>
        <w:tag w:val="d047dfca-19f4-4a64-b7b4-d094763d4ec7"/>
        <w:id w:val="131757892"/>
        <w:lock w:val="sdtLocked"/>
      </w:sdtPr>
      <w:sdtEndPr/>
      <w:sdtContent>
        <w:p w:rsidR="00666F6B" w:rsidRDefault="00C85184" w14:paraId="65B8E2A4" w14:textId="77777777">
          <w:pPr>
            <w:pStyle w:val="Frslagstext"/>
          </w:pPr>
          <w:r>
            <w:t>Riksdagen ställer sig bakom det som anförs i motionen om att tillsätta en föreningsrättsutredning med syfte att tydliggöra och stärka civilsamhällets särart och skapa rimliga regelverk och tillkännager detta för regeringen.</w:t>
          </w:r>
        </w:p>
      </w:sdtContent>
    </w:sdt>
    <w:sdt>
      <w:sdtPr>
        <w:alias w:val="Yrkande 3"/>
        <w:tag w:val="bc3c53d0-c970-4bc6-8937-d456faffd346"/>
        <w:id w:val="-889493935"/>
        <w:lock w:val="sdtLocked"/>
      </w:sdtPr>
      <w:sdtEndPr/>
      <w:sdtContent>
        <w:p w:rsidR="00666F6B" w:rsidRDefault="00C85184" w14:paraId="65B8E2A5" w14:textId="77777777">
          <w:pPr>
            <w:pStyle w:val="Frslagstext"/>
          </w:pPr>
          <w:r>
            <w:t>Riksdagen ställer sig bakom det som anförs i motionen om att förbättra möjligheterna för civilsamhället att bidra till integration och ökad delaktighet i samhället och tillkännager detta för regeringen.</w:t>
          </w:r>
        </w:p>
      </w:sdtContent>
    </w:sdt>
    <w:sdt>
      <w:sdtPr>
        <w:alias w:val="Yrkande 4"/>
        <w:tag w:val="439f1323-b21a-44a2-8cb7-bd118f3ca877"/>
        <w:id w:val="-1880317372"/>
        <w:lock w:val="sdtLocked"/>
      </w:sdtPr>
      <w:sdtEndPr/>
      <w:sdtContent>
        <w:p w:rsidR="00666F6B" w:rsidRDefault="00C85184" w14:paraId="65B8E2A6" w14:textId="1899A1EE">
          <w:pPr>
            <w:pStyle w:val="Frslagstext"/>
          </w:pPr>
          <w:r>
            <w:t>Riksdagen ställer sig bakom det som anförs i motionen om goda förutsättningar för dem som bidrar till samhället genom sitt ideella engagemang och tillkännager detta för regeringen.</w:t>
          </w:r>
        </w:p>
      </w:sdtContent>
    </w:sdt>
    <w:p w:rsidRPr="009B062B" w:rsidR="00AF30DD" w:rsidP="009B062B" w:rsidRDefault="000156D9" w14:paraId="65B8E2A8" w14:textId="77777777">
      <w:pPr>
        <w:pStyle w:val="Rubrik1"/>
      </w:pPr>
      <w:bookmarkStart w:name="MotionsStart" w:id="0"/>
      <w:bookmarkEnd w:id="0"/>
      <w:r w:rsidRPr="009B062B">
        <w:t>Motivering</w:t>
      </w:r>
    </w:p>
    <w:p w:rsidR="00473F57" w:rsidP="00473F57" w:rsidRDefault="00473F57" w14:paraId="65B8E2A9" w14:textId="77777777">
      <w:pPr>
        <w:pStyle w:val="Normalutanindragellerluft"/>
      </w:pPr>
      <w:r>
        <w:t>Varje människa måste kunna bidra efter förmåga och få förutsättningar att vara delaktig i samhällslivet. Civilsamhället är ofta snabbt på plats när det uppstår behov av</w:t>
      </w:r>
      <w:r w:rsidR="008B52C3">
        <w:t xml:space="preserve"> </w:t>
      </w:r>
      <w:r>
        <w:t xml:space="preserve">organiserat samarbete mellan människor.  Inte minst nu när vi har en situation i omvärlden som gör att många människor söker skydd här. </w:t>
      </w:r>
    </w:p>
    <w:p w:rsidRPr="00343995" w:rsidR="00473F57" w:rsidP="00343995" w:rsidRDefault="00473F57" w14:paraId="65B8E2AA" w14:textId="25BEFD3C">
      <w:r w:rsidRPr="00343995">
        <w:t>När en idéburen organisation vill samarbeta med det offentliga för att göra samhällsinsatser uppstår ibland svårigheter som beror på att det inte finns tydliga modeller, likt modeller vid upphandling, att använda. Det kan finnas oklarheter om det juridiska upplägget som gör att ett samarbete riskerar att inte bli av. Därför vill vi utveckla modeller för ett sådant partnerskap mellan idéburna organisationer och det offentliga. Då ges möjligheter för att fler samarbeten ska kunna komma till</w:t>
      </w:r>
      <w:r w:rsidRPr="00343995" w:rsidR="00343995">
        <w:t xml:space="preserve"> </w:t>
      </w:r>
      <w:r w:rsidRPr="00343995">
        <w:t>stånd.</w:t>
      </w:r>
    </w:p>
    <w:p w:rsidRPr="00343995" w:rsidR="00473F57" w:rsidP="00343995" w:rsidRDefault="00473F57" w14:paraId="65B8E2AB" w14:textId="5BA84D71">
      <w:r w:rsidRPr="00343995">
        <w:t>Det finns också områden där det av tradition varit föreningsdrivna verksamheter som fått nya aktörer i form av entreprenörer. Det kan exempelvis handla om återanvändning av produkter eller sportarrangemang. Det har gjort att en marknad har uppstått där det tidigare inte varit någon. Detta har skapat svårigheter för de som arbetar ideellt när exempelvis myndigheter kräver marknadshyra för att låta</w:t>
      </w:r>
      <w:r w:rsidR="00343995">
        <w:t xml:space="preserve"> en förening nyttja dess mark. </w:t>
      </w:r>
      <w:r w:rsidRPr="00343995">
        <w:t xml:space="preserve">Detta riskerar att urholka föreningsrätten. För oss leder det till att </w:t>
      </w:r>
      <w:r w:rsidRPr="00343995">
        <w:lastRenderedPageBreak/>
        <w:t xml:space="preserve">det är dags för en föreningsrättsutredning, med syfte att tydliggöra och stärka civilsamhällets särart och skapa rimliga regelverk för verksamheterna. I den bör exempelvis frågan om att utvidga halva prisbasbeloppsregeln som idag gäller för idrottsföreningar till att också omfatta övriga allmännyttiga föreningar ingå. </w:t>
      </w:r>
    </w:p>
    <w:p w:rsidRPr="00343995" w:rsidR="00473F57" w:rsidP="00343995" w:rsidRDefault="00473F57" w14:paraId="65B8E2AC" w14:textId="69C6E990">
      <w:r w:rsidRPr="00343995">
        <w:t xml:space="preserve">Vi kan också se att det finns hinder i systemen för ökad integration. Vi vill alltid se till individen, oavsett om den personen troligen kommer att få stanna i Sverige eller inte. Vi vill att den enskilda människan ska få utvecklas genom bland annat samröre med det civila samhället. Det handlar om bildning, inte bara utbildning. Då kommer fler människor </w:t>
      </w:r>
      <w:r w:rsidR="00343995">
        <w:t xml:space="preserve">att </w:t>
      </w:r>
      <w:r w:rsidRPr="00343995">
        <w:t>få tillgång till det civilsamhället och däriblan</w:t>
      </w:r>
      <w:r w:rsidR="00343995">
        <w:t>d folkbildningen kan erbjuda.</w:t>
      </w:r>
    </w:p>
    <w:p w:rsidRPr="00343995" w:rsidR="00473F57" w:rsidP="00343995" w:rsidRDefault="00473F57" w14:paraId="65B8E2AD" w14:textId="0D9BC550">
      <w:r w:rsidRPr="00343995">
        <w:t>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alla nivåer bli bättre på att tillgängliggöra sina lokale</w:t>
      </w:r>
      <w:r w:rsidR="00343995">
        <w:t>r för föreningslivet på tider som</w:t>
      </w:r>
      <w:r w:rsidRPr="00343995">
        <w:t xml:space="preserve"> annars är outnyttjade. </w:t>
      </w:r>
    </w:p>
    <w:p w:rsidRPr="00343995" w:rsidR="00473F57" w:rsidP="00343995" w:rsidRDefault="00473F57" w14:paraId="65B8E2AE" w14:textId="77777777">
      <w:r w:rsidRPr="00343995">
        <w:lastRenderedPageBreak/>
        <w:t xml:space="preserve">De som ideellt bidrar till samhället med sitt engagemang måste ha goda förutsättningar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mer snabb och flexibel för att ta sig an samhällets utmaningar så vill vi se en ökad andel grundstöd i bidragen från det offentliga. </w:t>
      </w:r>
    </w:p>
    <w:p w:rsidR="00343995" w:rsidP="00343995" w:rsidRDefault="00473F57" w14:paraId="40B6BC00" w14:textId="77777777">
      <w:r w:rsidRPr="00343995">
        <w:t>Inom civilsamhället finns många aktörer inom kulturen.</w:t>
      </w:r>
    </w:p>
    <w:p w:rsidRPr="00343995" w:rsidR="00093F48" w:rsidP="00343995" w:rsidRDefault="00473F57" w14:paraId="65B8E2AF" w14:textId="50289A5D">
      <w:bookmarkStart w:name="_GoBack" w:id="1"/>
      <w:bookmarkEnd w:id="1"/>
      <w:r w:rsidRPr="00343995">
        <w:t xml:space="preserve"> </w:t>
      </w:r>
    </w:p>
    <w:sdt>
      <w:sdtPr>
        <w:alias w:val="CC_Underskrifter"/>
        <w:tag w:val="CC_Underskrifter"/>
        <w:id w:val="583496634"/>
        <w:lock w:val="sdtContentLocked"/>
        <w:placeholder>
          <w:docPart w:val="41DDDD163C9341BD9D4B5419A2AB03C5"/>
        </w:placeholder>
        <w15:appearance w15:val="hidden"/>
      </w:sdtPr>
      <w:sdtEndPr/>
      <w:sdtContent>
        <w:p w:rsidR="004801AC" w:rsidP="00593D1F" w:rsidRDefault="00343995" w14:paraId="65B8E2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bl>
    <w:p w:rsidR="00AF14E7" w:rsidRDefault="00AF14E7" w14:paraId="65B8E2BA" w14:textId="77777777"/>
    <w:sectPr w:rsidR="00AF14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E2BC" w14:textId="77777777" w:rsidR="00D81457" w:rsidRDefault="00D81457" w:rsidP="000C1CAD">
      <w:pPr>
        <w:spacing w:line="240" w:lineRule="auto"/>
      </w:pPr>
      <w:r>
        <w:separator/>
      </w:r>
    </w:p>
  </w:endnote>
  <w:endnote w:type="continuationSeparator" w:id="0">
    <w:p w14:paraId="65B8E2BD" w14:textId="77777777" w:rsidR="00D81457" w:rsidRDefault="00D81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E2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E2C3" w14:textId="06876D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9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8E2BA" w14:textId="77777777" w:rsidR="00D81457" w:rsidRDefault="00D81457" w:rsidP="000C1CAD">
      <w:pPr>
        <w:spacing w:line="240" w:lineRule="auto"/>
      </w:pPr>
      <w:r>
        <w:separator/>
      </w:r>
    </w:p>
  </w:footnote>
  <w:footnote w:type="continuationSeparator" w:id="0">
    <w:p w14:paraId="65B8E2BB" w14:textId="77777777" w:rsidR="00D81457" w:rsidRDefault="00D814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B8E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8E2CE" wp14:anchorId="65B8E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3995" w14:paraId="65B8E2CF" w14:textId="77777777">
                          <w:pPr>
                            <w:jc w:val="right"/>
                          </w:pPr>
                          <w:sdt>
                            <w:sdtPr>
                              <w:alias w:val="CC_Noformat_Partikod"/>
                              <w:tag w:val="CC_Noformat_Partikod"/>
                              <w:id w:val="-53464382"/>
                              <w:placeholder>
                                <w:docPart w:val="5724E7708F7B415C9A96CFC42713E28F"/>
                              </w:placeholder>
                              <w:text/>
                            </w:sdtPr>
                            <w:sdtEndPr/>
                            <w:sdtContent>
                              <w:r w:rsidR="00004C2A">
                                <w:t>C</w:t>
                              </w:r>
                            </w:sdtContent>
                          </w:sdt>
                          <w:sdt>
                            <w:sdtPr>
                              <w:alias w:val="CC_Noformat_Partinummer"/>
                              <w:tag w:val="CC_Noformat_Partinummer"/>
                              <w:id w:val="-1709555926"/>
                              <w:placeholder>
                                <w:docPart w:val="9092AB8F5EC24EF8B421E36D30242668"/>
                              </w:placeholder>
                              <w:text/>
                            </w:sdtPr>
                            <w:sdtEndPr/>
                            <w:sdtContent>
                              <w:r w:rsidR="008B52C3">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8E2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3995" w14:paraId="65B8E2CF" w14:textId="77777777">
                    <w:pPr>
                      <w:jc w:val="right"/>
                    </w:pPr>
                    <w:sdt>
                      <w:sdtPr>
                        <w:alias w:val="CC_Noformat_Partikod"/>
                        <w:tag w:val="CC_Noformat_Partikod"/>
                        <w:id w:val="-53464382"/>
                        <w:placeholder>
                          <w:docPart w:val="5724E7708F7B415C9A96CFC42713E28F"/>
                        </w:placeholder>
                        <w:text/>
                      </w:sdtPr>
                      <w:sdtEndPr/>
                      <w:sdtContent>
                        <w:r w:rsidR="00004C2A">
                          <w:t>C</w:t>
                        </w:r>
                      </w:sdtContent>
                    </w:sdt>
                    <w:sdt>
                      <w:sdtPr>
                        <w:alias w:val="CC_Noformat_Partinummer"/>
                        <w:tag w:val="CC_Noformat_Partinummer"/>
                        <w:id w:val="-1709555926"/>
                        <w:placeholder>
                          <w:docPart w:val="9092AB8F5EC24EF8B421E36D30242668"/>
                        </w:placeholder>
                        <w:text/>
                      </w:sdtPr>
                      <w:sdtEndPr/>
                      <w:sdtContent>
                        <w:r w:rsidR="008B52C3">
                          <w:t>18</w:t>
                        </w:r>
                      </w:sdtContent>
                    </w:sdt>
                  </w:p>
                </w:txbxContent>
              </v:textbox>
              <w10:wrap anchorx="page"/>
            </v:shape>
          </w:pict>
        </mc:Fallback>
      </mc:AlternateContent>
    </w:r>
  </w:p>
  <w:p w:rsidRPr="00293C4F" w:rsidR="007A5507" w:rsidP="00776B74" w:rsidRDefault="007A5507" w14:paraId="65B8E2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3995" w14:paraId="65B8E2C0" w14:textId="77777777">
    <w:pPr>
      <w:jc w:val="right"/>
    </w:pPr>
    <w:sdt>
      <w:sdtPr>
        <w:alias w:val="CC_Noformat_Partikod"/>
        <w:tag w:val="CC_Noformat_Partikod"/>
        <w:id w:val="559911109"/>
        <w:text/>
      </w:sdtPr>
      <w:sdtEndPr/>
      <w:sdtContent>
        <w:r w:rsidR="00004C2A">
          <w:t>C</w:t>
        </w:r>
      </w:sdtContent>
    </w:sdt>
    <w:sdt>
      <w:sdtPr>
        <w:alias w:val="CC_Noformat_Partinummer"/>
        <w:tag w:val="CC_Noformat_Partinummer"/>
        <w:id w:val="1197820850"/>
        <w:text/>
      </w:sdtPr>
      <w:sdtEndPr/>
      <w:sdtContent>
        <w:r w:rsidR="008B52C3">
          <w:t>18</w:t>
        </w:r>
      </w:sdtContent>
    </w:sdt>
  </w:p>
  <w:p w:rsidR="007A5507" w:rsidP="00776B74" w:rsidRDefault="007A5507" w14:paraId="65B8E2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43995" w14:paraId="65B8E2C4" w14:textId="77777777">
    <w:pPr>
      <w:jc w:val="right"/>
    </w:pPr>
    <w:sdt>
      <w:sdtPr>
        <w:alias w:val="CC_Noformat_Partikod"/>
        <w:tag w:val="CC_Noformat_Partikod"/>
        <w:id w:val="1471015553"/>
        <w:text/>
      </w:sdtPr>
      <w:sdtEndPr/>
      <w:sdtContent>
        <w:r w:rsidR="00004C2A">
          <w:t>C</w:t>
        </w:r>
      </w:sdtContent>
    </w:sdt>
    <w:sdt>
      <w:sdtPr>
        <w:alias w:val="CC_Noformat_Partinummer"/>
        <w:tag w:val="CC_Noformat_Partinummer"/>
        <w:id w:val="-2014525982"/>
        <w:text/>
      </w:sdtPr>
      <w:sdtEndPr/>
      <w:sdtContent>
        <w:r w:rsidR="008B52C3">
          <w:t>18</w:t>
        </w:r>
      </w:sdtContent>
    </w:sdt>
  </w:p>
  <w:p w:rsidR="007A5507" w:rsidP="00A314CF" w:rsidRDefault="00343995" w14:paraId="17168B7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343995" w14:paraId="65B8E2C7" w14:textId="77777777">
    <w:pPr>
      <w:pStyle w:val="MotionTIllRiksdagen"/>
    </w:pPr>
    <w:sdt>
      <w:sdtPr>
        <w:alias w:val="CC_Boilerplate_1"/>
        <w:tag w:val="CC_Boilerplate_1"/>
        <w:id w:val="2134750458"/>
        <w:lock w:val="sdtContentLocked"/>
        <w:placeholder>
          <w:docPart w:val="2BD24613B0E347D889FE2CDA91D4EF5F"/>
        </w:placeholder>
        <w15:appearance w15:val="hidden"/>
        <w:text/>
      </w:sdtPr>
      <w:sdtEndPr/>
      <w:sdtContent>
        <w:r w:rsidRPr="008227B3" w:rsidR="007A5507">
          <w:t>Motion till riksdagen </w:t>
        </w:r>
      </w:sdtContent>
    </w:sdt>
  </w:p>
  <w:p w:rsidRPr="008227B3" w:rsidR="007A5507" w:rsidP="00B37A37" w:rsidRDefault="00343995" w14:paraId="65B8E2C8" w14:textId="77777777">
    <w:pPr>
      <w:pStyle w:val="MotionTIllRiksdagen"/>
    </w:pPr>
    <w:sdt>
      <w:sdtPr>
        <w:rPr>
          <w:rStyle w:val="BeteckningChar"/>
        </w:rPr>
        <w:alias w:val="CC_Noformat_Riksmote"/>
        <w:tag w:val="CC_Noformat_Riksmote"/>
        <w:id w:val="1201050710"/>
        <w:lock w:val="sdtContentLocked"/>
        <w:placeholder>
          <w:docPart w:val="2CBE0293AD634C2CB0AADD727810627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:2951</w:t>
        </w:r>
      </w:sdtContent>
    </w:sdt>
  </w:p>
  <w:p w:rsidR="007A5507" w:rsidP="00E03A3D" w:rsidRDefault="00343995" w14:paraId="65B8E2C9" w14:textId="77777777">
    <w:pPr>
      <w:pStyle w:val="Motionr"/>
    </w:pPr>
    <w:sdt>
      <w:sdtPr>
        <w:alias w:val="CC_Noformat_Avtext"/>
        <w:tag w:val="CC_Noformat_Avtext"/>
        <w:id w:val="-2020768203"/>
        <w:lock w:val="sdtContentLocked"/>
        <w:placeholder>
          <w:docPart w:val="0F8F238CC3FD461FA974C61DF59A49F3"/>
        </w:placeholder>
        <w15:appearance w15:val="hidden"/>
        <w:text/>
      </w:sdtPr>
      <w:sdtEndPr/>
      <w:sdtContent>
        <w:r>
          <w:t>av Per Lodenius m.fl. (C)</w:t>
        </w:r>
      </w:sdtContent>
    </w:sdt>
  </w:p>
  <w:sdt>
    <w:sdtPr>
      <w:alias w:val="CC_Noformat_Rubtext"/>
      <w:tag w:val="CC_Noformat_Rubtext"/>
      <w:id w:val="-218060500"/>
      <w:lock w:val="sdtLocked"/>
      <w15:appearance w15:val="hidden"/>
      <w:text/>
    </w:sdtPr>
    <w:sdtEndPr/>
    <w:sdtContent>
      <w:p w:rsidR="007A5507" w:rsidP="00283E0F" w:rsidRDefault="00A72035" w14:paraId="65B8E2CA" w14:textId="77777777">
        <w:pPr>
          <w:pStyle w:val="FSHRub2"/>
        </w:pPr>
        <w:r>
          <w:t>Stärkt civilsamhälle</w:t>
        </w:r>
      </w:p>
    </w:sdtContent>
  </w:sdt>
  <w:sdt>
    <w:sdtPr>
      <w:alias w:val="CC_Boilerplate_3"/>
      <w:tag w:val="CC_Boilerplate_3"/>
      <w:id w:val="1606463544"/>
      <w:lock w:val="sdtContentLocked"/>
      <w:placeholder>
        <w:docPart w:val="2BD24613B0E347D889FE2CDA91D4EF5F"/>
      </w:placeholder>
      <w15:appearance w15:val="hidden"/>
      <w:text w:multiLine="1"/>
    </w:sdtPr>
    <w:sdtEndPr/>
    <w:sdtContent>
      <w:p w:rsidR="007A5507" w:rsidP="00283E0F" w:rsidRDefault="007A5507" w14:paraId="65B8E2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4C2A"/>
    <w:rsid w:val="000014AF"/>
    <w:rsid w:val="000030B6"/>
    <w:rsid w:val="00003CB3"/>
    <w:rsid w:val="00003CCB"/>
    <w:rsid w:val="00004C2A"/>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5D4"/>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99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742"/>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716"/>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F5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BCC"/>
    <w:rsid w:val="004B01B7"/>
    <w:rsid w:val="004B0E94"/>
    <w:rsid w:val="004B16EE"/>
    <w:rsid w:val="004B1A11"/>
    <w:rsid w:val="004B1A5C"/>
    <w:rsid w:val="004B262F"/>
    <w:rsid w:val="004B2D94"/>
    <w:rsid w:val="004B5B5E"/>
    <w:rsid w:val="004B5C44"/>
    <w:rsid w:val="004B6625"/>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B64"/>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D1F"/>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BD9"/>
    <w:rsid w:val="00666F6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2C3"/>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923"/>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4A4"/>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035"/>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14E7"/>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184"/>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457"/>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421"/>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4C4"/>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B8E2A1"/>
  <w15:chartTrackingRefBased/>
  <w15:docId w15:val="{D19B7EFE-F628-44B2-88FE-6616A378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14013511D241CDA9F3C612768FDF4B"/>
        <w:category>
          <w:name w:val="Allmänt"/>
          <w:gallery w:val="placeholder"/>
        </w:category>
        <w:types>
          <w:type w:val="bbPlcHdr"/>
        </w:types>
        <w:behaviors>
          <w:behavior w:val="content"/>
        </w:behaviors>
        <w:guid w:val="{EF09C8B2-6FBD-443C-AC38-0BA51FF1F78A}"/>
      </w:docPartPr>
      <w:docPartBody>
        <w:p w:rsidR="007C773C" w:rsidRDefault="007C3346">
          <w:pPr>
            <w:pStyle w:val="8914013511D241CDA9F3C612768FDF4B"/>
          </w:pPr>
          <w:r w:rsidRPr="009A726D">
            <w:rPr>
              <w:rStyle w:val="Platshllartext"/>
            </w:rPr>
            <w:t>Klicka här för att ange text.</w:t>
          </w:r>
        </w:p>
      </w:docPartBody>
    </w:docPart>
    <w:docPart>
      <w:docPartPr>
        <w:name w:val="41DDDD163C9341BD9D4B5419A2AB03C5"/>
        <w:category>
          <w:name w:val="Allmänt"/>
          <w:gallery w:val="placeholder"/>
        </w:category>
        <w:types>
          <w:type w:val="bbPlcHdr"/>
        </w:types>
        <w:behaviors>
          <w:behavior w:val="content"/>
        </w:behaviors>
        <w:guid w:val="{B2922F74-B4F3-4D12-9D83-64A3F5037CC6}"/>
      </w:docPartPr>
      <w:docPartBody>
        <w:p w:rsidR="007C773C" w:rsidRDefault="007C3346">
          <w:pPr>
            <w:pStyle w:val="41DDDD163C9341BD9D4B5419A2AB03C5"/>
          </w:pPr>
          <w:r w:rsidRPr="002551EA">
            <w:rPr>
              <w:rStyle w:val="Platshllartext"/>
              <w:color w:val="808080" w:themeColor="background1" w:themeShade="80"/>
            </w:rPr>
            <w:t>[Motionärernas namn]</w:t>
          </w:r>
        </w:p>
      </w:docPartBody>
    </w:docPart>
    <w:docPart>
      <w:docPartPr>
        <w:name w:val="5724E7708F7B415C9A96CFC42713E28F"/>
        <w:category>
          <w:name w:val="Allmänt"/>
          <w:gallery w:val="placeholder"/>
        </w:category>
        <w:types>
          <w:type w:val="bbPlcHdr"/>
        </w:types>
        <w:behaviors>
          <w:behavior w:val="content"/>
        </w:behaviors>
        <w:guid w:val="{311915B0-12D8-4840-8BBD-B8A7367BCC88}"/>
      </w:docPartPr>
      <w:docPartBody>
        <w:p w:rsidR="007C773C" w:rsidRDefault="007C3346">
          <w:pPr>
            <w:pStyle w:val="5724E7708F7B415C9A96CFC42713E28F"/>
          </w:pPr>
          <w:r>
            <w:rPr>
              <w:rStyle w:val="Platshllartext"/>
            </w:rPr>
            <w:t xml:space="preserve"> </w:t>
          </w:r>
        </w:p>
      </w:docPartBody>
    </w:docPart>
    <w:docPart>
      <w:docPartPr>
        <w:name w:val="9092AB8F5EC24EF8B421E36D30242668"/>
        <w:category>
          <w:name w:val="Allmänt"/>
          <w:gallery w:val="placeholder"/>
        </w:category>
        <w:types>
          <w:type w:val="bbPlcHdr"/>
        </w:types>
        <w:behaviors>
          <w:behavior w:val="content"/>
        </w:behaviors>
        <w:guid w:val="{DC7F2460-97BF-48A5-AA42-D260BEB59E71}"/>
      </w:docPartPr>
      <w:docPartBody>
        <w:p w:rsidR="007C773C" w:rsidRDefault="007C3346">
          <w:pPr>
            <w:pStyle w:val="9092AB8F5EC24EF8B421E36D30242668"/>
          </w:pPr>
          <w:r>
            <w:t xml:space="preserve"> </w:t>
          </w:r>
        </w:p>
      </w:docPartBody>
    </w:docPart>
    <w:docPart>
      <w:docPartPr>
        <w:name w:val="DefaultPlaceholder_1081868574"/>
        <w:category>
          <w:name w:val="Allmänt"/>
          <w:gallery w:val="placeholder"/>
        </w:category>
        <w:types>
          <w:type w:val="bbPlcHdr"/>
        </w:types>
        <w:behaviors>
          <w:behavior w:val="content"/>
        </w:behaviors>
        <w:guid w:val="{C9971785-DB10-4115-87D2-360EEDECECCF}"/>
      </w:docPartPr>
      <w:docPartBody>
        <w:p w:rsidR="007C773C" w:rsidRDefault="00B955E5">
          <w:r w:rsidRPr="00FC64A1">
            <w:rPr>
              <w:rStyle w:val="Platshllartext"/>
            </w:rPr>
            <w:t>Klicka här för att ange text.</w:t>
          </w:r>
        </w:p>
      </w:docPartBody>
    </w:docPart>
    <w:docPart>
      <w:docPartPr>
        <w:name w:val="2BD24613B0E347D889FE2CDA91D4EF5F"/>
        <w:category>
          <w:name w:val="Allmänt"/>
          <w:gallery w:val="placeholder"/>
        </w:category>
        <w:types>
          <w:type w:val="bbPlcHdr"/>
        </w:types>
        <w:behaviors>
          <w:behavior w:val="content"/>
        </w:behaviors>
        <w:guid w:val="{F6AAF8E3-D71E-45EF-8A29-B5C69387E4F3}"/>
      </w:docPartPr>
      <w:docPartBody>
        <w:p w:rsidR="007C773C" w:rsidRDefault="00B955E5">
          <w:r w:rsidRPr="00FC64A1">
            <w:rPr>
              <w:rStyle w:val="Platshllartext"/>
            </w:rPr>
            <w:t>[ange din text här]</w:t>
          </w:r>
        </w:p>
      </w:docPartBody>
    </w:docPart>
    <w:docPart>
      <w:docPartPr>
        <w:name w:val="2CBE0293AD634C2CB0AADD7278106271"/>
        <w:category>
          <w:name w:val="Allmänt"/>
          <w:gallery w:val="placeholder"/>
        </w:category>
        <w:types>
          <w:type w:val="bbPlcHdr"/>
        </w:types>
        <w:behaviors>
          <w:behavior w:val="content"/>
        </w:behaviors>
        <w:guid w:val="{78231D50-9025-49DB-886F-82759AD37E39}"/>
      </w:docPartPr>
      <w:docPartBody>
        <w:p w:rsidR="007C773C" w:rsidRDefault="00B955E5">
          <w:r w:rsidRPr="00FC64A1">
            <w:rPr>
              <w:rStyle w:val="Platshllartext"/>
            </w:rPr>
            <w:t>[ange din text här]</w:t>
          </w:r>
        </w:p>
      </w:docPartBody>
    </w:docPart>
    <w:docPart>
      <w:docPartPr>
        <w:name w:val="0F8F238CC3FD461FA974C61DF59A49F3"/>
        <w:category>
          <w:name w:val="Allmänt"/>
          <w:gallery w:val="placeholder"/>
        </w:category>
        <w:types>
          <w:type w:val="bbPlcHdr"/>
        </w:types>
        <w:behaviors>
          <w:behavior w:val="content"/>
        </w:behaviors>
        <w:guid w:val="{7E85D0C2-8D5A-4957-B5C4-E7C35E8B4ADB}"/>
      </w:docPartPr>
      <w:docPartBody>
        <w:p w:rsidR="007C773C" w:rsidRDefault="00B955E5">
          <w:r w:rsidRPr="00FC64A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E5"/>
    <w:rsid w:val="001857C2"/>
    <w:rsid w:val="005956B0"/>
    <w:rsid w:val="007C3346"/>
    <w:rsid w:val="007C773C"/>
    <w:rsid w:val="00800F3E"/>
    <w:rsid w:val="00B95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7C2"/>
    <w:rPr>
      <w:color w:val="F4B083" w:themeColor="accent2" w:themeTint="99"/>
    </w:rPr>
  </w:style>
  <w:style w:type="paragraph" w:customStyle="1" w:styleId="8914013511D241CDA9F3C612768FDF4B">
    <w:name w:val="8914013511D241CDA9F3C612768FDF4B"/>
  </w:style>
  <w:style w:type="paragraph" w:customStyle="1" w:styleId="16E55A67F5F347418B15FB97ADE8AC68">
    <w:name w:val="16E55A67F5F347418B15FB97ADE8AC68"/>
  </w:style>
  <w:style w:type="paragraph" w:customStyle="1" w:styleId="738EE4262DA442B5941AC1394449DFA1">
    <w:name w:val="738EE4262DA442B5941AC1394449DFA1"/>
  </w:style>
  <w:style w:type="paragraph" w:customStyle="1" w:styleId="41DDDD163C9341BD9D4B5419A2AB03C5">
    <w:name w:val="41DDDD163C9341BD9D4B5419A2AB03C5"/>
  </w:style>
  <w:style w:type="paragraph" w:customStyle="1" w:styleId="5724E7708F7B415C9A96CFC42713E28F">
    <w:name w:val="5724E7708F7B415C9A96CFC42713E28F"/>
  </w:style>
  <w:style w:type="paragraph" w:customStyle="1" w:styleId="9092AB8F5EC24EF8B421E36D30242668">
    <w:name w:val="9092AB8F5EC24EF8B421E36D30242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5FC59-06C2-43AE-B4BB-F9D369B8FA21}"/>
</file>

<file path=customXml/itemProps2.xml><?xml version="1.0" encoding="utf-8"?>
<ds:datastoreItem xmlns:ds="http://schemas.openxmlformats.org/officeDocument/2006/customXml" ds:itemID="{67A791A7-26FA-4D3B-801B-3872373A12A3}"/>
</file>

<file path=customXml/itemProps3.xml><?xml version="1.0" encoding="utf-8"?>
<ds:datastoreItem xmlns:ds="http://schemas.openxmlformats.org/officeDocument/2006/customXml" ds:itemID="{FAAFE2F2-90C0-4988-BD5F-E4543289270C}"/>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3574</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201617C18 Stärkt civilsamhälle</vt:lpstr>
      <vt:lpstr>
      </vt:lpstr>
    </vt:vector>
  </TitlesOfParts>
  <Company>Sveriges riksdag</Company>
  <LinksUpToDate>false</LinksUpToDate>
  <CharactersWithSpaces>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