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C4A077" w14:textId="77777777">
      <w:pPr>
        <w:pStyle w:val="Normalutanindragellerluft"/>
      </w:pPr>
    </w:p>
    <w:sdt>
      <w:sdtPr>
        <w:alias w:val="CC_Boilerplate_4"/>
        <w:tag w:val="CC_Boilerplate_4"/>
        <w:id w:val="-1644581176"/>
        <w:lock w:val="sdtLocked"/>
        <w:placeholder>
          <w:docPart w:val="6F6FA9425F7541D88373714E11B8E795"/>
        </w:placeholder>
        <w15:appearance w15:val="hidden"/>
        <w:text/>
      </w:sdtPr>
      <w:sdtEndPr/>
      <w:sdtContent>
        <w:p w:rsidR="00AF30DD" w:rsidP="00CC4C93" w:rsidRDefault="00AF30DD" w14:paraId="7EC4A078" w14:textId="77777777">
          <w:pPr>
            <w:pStyle w:val="Rubrik1"/>
          </w:pPr>
          <w:r>
            <w:t>Förslag till riksdagsbeslut</w:t>
          </w:r>
        </w:p>
      </w:sdtContent>
    </w:sdt>
    <w:sdt>
      <w:sdtPr>
        <w:alias w:val="Förslag 1"/>
        <w:tag w:val="5d2431f6-44bc-4fc3-9826-9579a219c418"/>
        <w:id w:val="340823142"/>
        <w:lock w:val="sdtLocked"/>
      </w:sdtPr>
      <w:sdtEndPr/>
      <w:sdtContent>
        <w:p w:rsidR="00607C22" w:rsidRDefault="009863BF" w14:paraId="7EC4A079" w14:textId="71D9A6B3">
          <w:pPr>
            <w:pStyle w:val="Frslagstext"/>
          </w:pPr>
          <w:r>
            <w:t>Riksdagen tillkännager för regeringen som sin mening vad som anförs i motionen om att överväga att se över LSS och avgifterna för ledsagning för att garantera alla ett värdigt liv.</w:t>
          </w:r>
        </w:p>
      </w:sdtContent>
    </w:sdt>
    <w:p w:rsidR="00AF30DD" w:rsidP="00AF30DD" w:rsidRDefault="000156D9" w14:paraId="7EC4A07A" w14:textId="77777777">
      <w:pPr>
        <w:pStyle w:val="Rubrik1"/>
      </w:pPr>
      <w:bookmarkStart w:name="MotionsStart" w:id="0"/>
      <w:bookmarkEnd w:id="0"/>
      <w:r>
        <w:t>Motivering</w:t>
      </w:r>
    </w:p>
    <w:p w:rsidR="000357FE" w:rsidP="0025067C" w:rsidRDefault="00F80B55" w14:paraId="7EC4A07B" w14:textId="71C77C9F">
      <w:pPr>
        <w:pStyle w:val="Normalutanindragellerluft"/>
      </w:pPr>
      <w:r>
        <w:t>LSS, l</w:t>
      </w:r>
      <w:r w:rsidR="000357FE">
        <w:t xml:space="preserve">agen (1993:387) om stöd och service till vissa funktionshindrade, är en rättighetslagstiftning med tio angivna insatser. Syftet med lagen är att främja levnadsvillkor och full delaktighet i samhället för personer med olika funktionsnedsättningar. Det innebär att lagen ska ge personer med funktionsnedsättning möjlighet att leva som andra, t ex genom ledsagning, hjälp med inköp och hushållsarbete eller stöd vid deltagande i fritidsaktiviteter eller arbete. </w:t>
      </w:r>
    </w:p>
    <w:p w:rsidR="0025067C" w:rsidP="000357FE" w:rsidRDefault="0025067C" w14:paraId="7EC4A07C" w14:textId="1266BC9E">
      <w:r>
        <w:t xml:space="preserve">I </w:t>
      </w:r>
      <w:r w:rsidR="000357FE">
        <w:t xml:space="preserve">LSS ingår personkrets 3, </w:t>
      </w:r>
      <w:r>
        <w:t>som omfattar människor med varaktiga fysiska nedsättningar. För att öka möjligheterna till ett aktivt och självständigt liv har</w:t>
      </w:r>
      <w:r w:rsidR="00F80B55">
        <w:t xml:space="preserve"> personkrets 3, enligt LSS och s</w:t>
      </w:r>
      <w:r>
        <w:t>ocialtjänstlagen, rätt till ledsagarservice. Idag behöver 65 procent av de funktionshindrade i p</w:t>
      </w:r>
      <w:r w:rsidR="00036D55">
        <w:t>ersonkrets 3 hjälp med matinköp. Ofta handlar det om personer med synnedsättningar och dövblind</w:t>
      </w:r>
      <w:r w:rsidR="000357FE">
        <w:t xml:space="preserve">a. </w:t>
      </w:r>
      <w:r w:rsidR="00036D55">
        <w:t>I</w:t>
      </w:r>
      <w:r>
        <w:t xml:space="preserve"> allt fler kommuner avslås</w:t>
      </w:r>
      <w:r w:rsidR="00036D55">
        <w:t xml:space="preserve"> dock</w:t>
      </w:r>
      <w:r>
        <w:t xml:space="preserve"> prövning</w:t>
      </w:r>
      <w:r w:rsidR="00036D55">
        <w:t>ar</w:t>
      </w:r>
      <w:r>
        <w:t xml:space="preserve"> med motiveringen att behovet är föga betydelsefullt för att omfattas av lagen. Dessutom är det betydande skillnader</w:t>
      </w:r>
      <w:r w:rsidR="00036D55">
        <w:t xml:space="preserve"> mellan kommunerna när det gäller avgifter för ledsagning. F</w:t>
      </w:r>
      <w:r>
        <w:t>ör 2013 var den lägsta avgiften 623 kr/månad och den högsta 1</w:t>
      </w:r>
      <w:r w:rsidR="00F80B55">
        <w:t xml:space="preserve"> </w:t>
      </w:r>
      <w:r>
        <w:t>780 kr/månad.</w:t>
      </w:r>
    </w:p>
    <w:p w:rsidR="00AF30DD" w:rsidP="0025067C" w:rsidRDefault="00036D55" w14:paraId="7EC4A07D" w14:textId="6E798F44">
      <w:r>
        <w:t xml:space="preserve">Personer med synnedsättning </w:t>
      </w:r>
      <w:r w:rsidR="0025067C">
        <w:t xml:space="preserve">tillhör enligt LSS personkrets 3. Enligt information från HSO upplever </w:t>
      </w:r>
      <w:r w:rsidR="000357FE">
        <w:t xml:space="preserve">många </w:t>
      </w:r>
      <w:r>
        <w:t>med synnedsättning</w:t>
      </w:r>
      <w:r w:rsidR="0025067C">
        <w:t xml:space="preserve"> emellertid att de inte får det stöd som de enligt LSS har rätt till och sedan några år tillbaka avslås konsekvent ansökningar om ledsagning enligt denna lag. Vid omprövning av tidigare beslut anses gravt synskadade och dövblinda in</w:t>
      </w:r>
      <w:r w:rsidR="00F80B55">
        <w:t>te längre tillhöra personkrets</w:t>
      </w:r>
      <w:bookmarkStart w:name="_GoBack" w:id="1"/>
      <w:bookmarkEnd w:id="1"/>
      <w:r w:rsidR="0025067C">
        <w:t xml:space="preserve"> 3. </w:t>
      </w:r>
      <w:r w:rsidR="000357FE">
        <w:t>Denna utveckling bör regeringen överväga att se över.</w:t>
      </w:r>
    </w:p>
    <w:sdt>
      <w:sdtPr>
        <w:rPr>
          <w:i/>
          <w:noProof/>
        </w:rPr>
        <w:alias w:val="CC_Underskrifter"/>
        <w:tag w:val="CC_Underskrifter"/>
        <w:id w:val="583496634"/>
        <w:lock w:val="sdtContentLocked"/>
        <w:placeholder>
          <w:docPart w:val="A3B6ECD671C54F47A1F410592C47934E"/>
        </w:placeholder>
        <w15:appearance w15:val="hidden"/>
      </w:sdtPr>
      <w:sdtEndPr>
        <w:rPr>
          <w:i w:val="0"/>
          <w:noProof w:val="0"/>
        </w:rPr>
      </w:sdtEndPr>
      <w:sdtContent>
        <w:p w:rsidRPr="009E153C" w:rsidR="00865E70" w:rsidP="00B0703C" w:rsidRDefault="00B0703C" w14:paraId="7EC4A07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473AAB" w:rsidRDefault="00473AAB" w14:paraId="7EC4A082" w14:textId="77777777"/>
    <w:sectPr w:rsidR="00473AA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4A084" w14:textId="77777777" w:rsidR="0025067C" w:rsidRDefault="0025067C" w:rsidP="000C1CAD">
      <w:pPr>
        <w:spacing w:line="240" w:lineRule="auto"/>
      </w:pPr>
      <w:r>
        <w:separator/>
      </w:r>
    </w:p>
  </w:endnote>
  <w:endnote w:type="continuationSeparator" w:id="0">
    <w:p w14:paraId="7EC4A085" w14:textId="77777777" w:rsidR="0025067C" w:rsidRDefault="00250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4A08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0B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4A090" w14:textId="77777777" w:rsidR="00FD60F5" w:rsidRDefault="00FD60F5">
    <w:pPr>
      <w:pStyle w:val="Sidfot"/>
    </w:pPr>
    <w:r>
      <w:fldChar w:fldCharType="begin"/>
    </w:r>
    <w:r>
      <w:instrText xml:space="preserve"> PRINTDATE  \@ "yyyy-MM-dd HH:mm"  \* MERGEFORMAT </w:instrText>
    </w:r>
    <w:r>
      <w:fldChar w:fldCharType="separate"/>
    </w:r>
    <w:r>
      <w:rPr>
        <w:noProof/>
      </w:rPr>
      <w:t>2014-11-06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4A082" w14:textId="77777777" w:rsidR="0025067C" w:rsidRDefault="0025067C" w:rsidP="000C1CAD">
      <w:pPr>
        <w:spacing w:line="240" w:lineRule="auto"/>
      </w:pPr>
      <w:r>
        <w:separator/>
      </w:r>
    </w:p>
  </w:footnote>
  <w:footnote w:type="continuationSeparator" w:id="0">
    <w:p w14:paraId="7EC4A083" w14:textId="77777777" w:rsidR="0025067C" w:rsidRDefault="002506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C4A0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80B55" w14:paraId="7EC4A0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770</w:t>
        </w:r>
      </w:sdtContent>
    </w:sdt>
  </w:p>
  <w:p w:rsidR="00467151" w:rsidP="00283E0F" w:rsidRDefault="00F80B55" w14:paraId="7EC4A08D" w14:textId="77777777">
    <w:pPr>
      <w:pStyle w:val="FSHRub2"/>
    </w:pPr>
    <w:sdt>
      <w:sdtPr>
        <w:alias w:val="CC_Noformat_Avtext"/>
        <w:tag w:val="CC_Noformat_Avtext"/>
        <w:id w:val="1389603703"/>
        <w:lock w:val="sdtContentLocked"/>
        <w15:appearance w15:val="hidden"/>
        <w:text/>
      </w:sdtPr>
      <w:sdtEndPr/>
      <w:sdtContent>
        <w:r>
          <w:t>av Shadiye Heydari (S)</w:t>
        </w:r>
      </w:sdtContent>
    </w:sdt>
  </w:p>
  <w:sdt>
    <w:sdtPr>
      <w:alias w:val="CC_Noformat_Rubtext"/>
      <w:tag w:val="CC_Noformat_Rubtext"/>
      <w:id w:val="1800419874"/>
      <w:lock w:val="sdtContentLocked"/>
      <w15:appearance w15:val="hidden"/>
      <w:text/>
    </w:sdtPr>
    <w:sdtEndPr/>
    <w:sdtContent>
      <w:p w:rsidR="00467151" w:rsidP="00283E0F" w:rsidRDefault="0025067C" w14:paraId="7EC4A08E" w14:textId="77777777">
        <w:pPr>
          <w:pStyle w:val="FSHRub2"/>
        </w:pPr>
        <w:r>
          <w:t>Rätt till ledsagarservice</w:t>
        </w:r>
      </w:p>
    </w:sdtContent>
  </w:sdt>
  <w:sdt>
    <w:sdtPr>
      <w:alias w:val="CC_Boilerplate_3"/>
      <w:tag w:val="CC_Boilerplate_3"/>
      <w:id w:val="-1567486118"/>
      <w:lock w:val="sdtContentLocked"/>
      <w15:appearance w15:val="hidden"/>
      <w:text w:multiLine="1"/>
    </w:sdtPr>
    <w:sdtEndPr/>
    <w:sdtContent>
      <w:p w:rsidR="00467151" w:rsidP="00283E0F" w:rsidRDefault="00467151" w14:paraId="7EC4A0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
  </w:docVars>
  <w:rsids>
    <w:rsidRoot w:val="0025067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7FE"/>
    <w:rsid w:val="00036D5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067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3AAB"/>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C22"/>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264"/>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44F"/>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3A7"/>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3BF"/>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03C"/>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66B"/>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BC3"/>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B55"/>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0F5"/>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C4A077"/>
  <w15:chartTrackingRefBased/>
  <w15:docId w15:val="{50759C36-975B-48F9-8839-E7DE2C78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6FA9425F7541D88373714E11B8E795"/>
        <w:category>
          <w:name w:val="Allmänt"/>
          <w:gallery w:val="placeholder"/>
        </w:category>
        <w:types>
          <w:type w:val="bbPlcHdr"/>
        </w:types>
        <w:behaviors>
          <w:behavior w:val="content"/>
        </w:behaviors>
        <w:guid w:val="{5DF065E6-4674-4685-83F8-D9E161D4826D}"/>
      </w:docPartPr>
      <w:docPartBody>
        <w:p w:rsidR="00EC1B0E" w:rsidRDefault="00EC1B0E">
          <w:pPr>
            <w:pStyle w:val="6F6FA9425F7541D88373714E11B8E795"/>
          </w:pPr>
          <w:r w:rsidRPr="009A726D">
            <w:rPr>
              <w:rStyle w:val="Platshllartext"/>
            </w:rPr>
            <w:t>Klicka här för att ange text.</w:t>
          </w:r>
        </w:p>
      </w:docPartBody>
    </w:docPart>
    <w:docPart>
      <w:docPartPr>
        <w:name w:val="A3B6ECD671C54F47A1F410592C47934E"/>
        <w:category>
          <w:name w:val="Allmänt"/>
          <w:gallery w:val="placeholder"/>
        </w:category>
        <w:types>
          <w:type w:val="bbPlcHdr"/>
        </w:types>
        <w:behaviors>
          <w:behavior w:val="content"/>
        </w:behaviors>
        <w:guid w:val="{34DCC8AB-CF85-4A6F-9335-A354F5157187}"/>
      </w:docPartPr>
      <w:docPartBody>
        <w:p w:rsidR="00EC1B0E" w:rsidRDefault="00EC1B0E">
          <w:pPr>
            <w:pStyle w:val="A3B6ECD671C54F47A1F410592C4793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0E"/>
    <w:rsid w:val="00EC1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F6FA9425F7541D88373714E11B8E795">
    <w:name w:val="6F6FA9425F7541D88373714E11B8E795"/>
  </w:style>
  <w:style w:type="paragraph" w:customStyle="1" w:styleId="D718E34657E2486D8387A71757E0ABAD">
    <w:name w:val="D718E34657E2486D8387A71757E0ABAD"/>
  </w:style>
  <w:style w:type="paragraph" w:customStyle="1" w:styleId="A3B6ECD671C54F47A1F410592C47934E">
    <w:name w:val="A3B6ECD671C54F47A1F410592C479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786</RubrikLookup>
    <MotionGuid xmlns="00d11361-0b92-4bae-a181-288d6a55b763">e0a450fc-f582-4b36-9c04-5f51aa4225fc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E55C-6D0E-46A6-9236-C3C11106ADFE}"/>
</file>

<file path=customXml/itemProps2.xml><?xml version="1.0" encoding="utf-8"?>
<ds:datastoreItem xmlns:ds="http://schemas.openxmlformats.org/officeDocument/2006/customXml" ds:itemID="{6A575F1D-33F7-4AD9-AAF6-7F3A5D95511A}"/>
</file>

<file path=customXml/itemProps3.xml><?xml version="1.0" encoding="utf-8"?>
<ds:datastoreItem xmlns:ds="http://schemas.openxmlformats.org/officeDocument/2006/customXml" ds:itemID="{A408DFCD-D9F7-4DE5-803E-7AFAEDD5AE8C}"/>
</file>

<file path=customXml/itemProps4.xml><?xml version="1.0" encoding="utf-8"?>
<ds:datastoreItem xmlns:ds="http://schemas.openxmlformats.org/officeDocument/2006/customXml" ds:itemID="{0DE53969-245D-42D0-873C-896DD399F216}"/>
</file>

<file path=docProps/app.xml><?xml version="1.0" encoding="utf-8"?>
<Properties xmlns="http://schemas.openxmlformats.org/officeDocument/2006/extended-properties" xmlns:vt="http://schemas.openxmlformats.org/officeDocument/2006/docPropsVTypes">
  <Template>GranskaMot</Template>
  <TotalTime>25</TotalTime>
  <Pages>2</Pages>
  <Words>270</Words>
  <Characters>1566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201415S29162 Rätt till ledsagarservice</vt:lpstr>
      <vt:lpstr/>
    </vt:vector>
  </TitlesOfParts>
  <Company>Riksdagen</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201415S29162 Rätt till ledsagarservice</dc:title>
  <dc:subject/>
  <dc:creator>It-avdelningen</dc:creator>
  <cp:keywords/>
  <dc:description/>
  <cp:lastModifiedBy>Eva Lindqvist</cp:lastModifiedBy>
  <cp:revision>10</cp:revision>
  <cp:lastPrinted>2014-11-06T09:57:00Z</cp:lastPrinted>
  <dcterms:created xsi:type="dcterms:W3CDTF">2014-11-03T17:35:00Z</dcterms:created>
  <dcterms:modified xsi:type="dcterms:W3CDTF">2015-08-24T14:11:00Z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*T10A6665D3CEE*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http://filur.riksdagen.se/drop/DropOffLibrary/T10A6665D3CEE.docx</vt:lpwstr>
  </property>
</Properties>
</file>