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0581CAC" w14:textId="77777777">
        <w:tc>
          <w:tcPr>
            <w:tcW w:w="2268" w:type="dxa"/>
          </w:tcPr>
          <w:p w14:paraId="3A370D9B"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D11D653" w14:textId="77777777" w:rsidR="006E4E11" w:rsidRDefault="006E4E11" w:rsidP="007242A3">
            <w:pPr>
              <w:framePr w:w="5035" w:h="1644" w:wrap="notBeside" w:vAnchor="page" w:hAnchor="page" w:x="6573" w:y="721"/>
              <w:rPr>
                <w:rFonts w:ascii="TradeGothic" w:hAnsi="TradeGothic"/>
                <w:i/>
                <w:sz w:val="18"/>
              </w:rPr>
            </w:pPr>
          </w:p>
        </w:tc>
      </w:tr>
      <w:tr w:rsidR="006E4E11" w14:paraId="790AB56A" w14:textId="77777777">
        <w:tc>
          <w:tcPr>
            <w:tcW w:w="2268" w:type="dxa"/>
          </w:tcPr>
          <w:p w14:paraId="2F50C95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94862FF" w14:textId="77777777" w:rsidR="006E4E11" w:rsidRDefault="006E4E11" w:rsidP="007242A3">
            <w:pPr>
              <w:framePr w:w="5035" w:h="1644" w:wrap="notBeside" w:vAnchor="page" w:hAnchor="page" w:x="6573" w:y="721"/>
              <w:rPr>
                <w:rFonts w:ascii="TradeGothic" w:hAnsi="TradeGothic"/>
                <w:b/>
                <w:sz w:val="22"/>
              </w:rPr>
            </w:pPr>
          </w:p>
        </w:tc>
      </w:tr>
      <w:tr w:rsidR="006E4E11" w14:paraId="24A59D97" w14:textId="77777777">
        <w:tc>
          <w:tcPr>
            <w:tcW w:w="3402" w:type="dxa"/>
            <w:gridSpan w:val="2"/>
          </w:tcPr>
          <w:p w14:paraId="2ADE891D" w14:textId="77777777" w:rsidR="006E4E11" w:rsidRDefault="006E4E11" w:rsidP="007242A3">
            <w:pPr>
              <w:framePr w:w="5035" w:h="1644" w:wrap="notBeside" w:vAnchor="page" w:hAnchor="page" w:x="6573" w:y="721"/>
            </w:pPr>
          </w:p>
        </w:tc>
        <w:tc>
          <w:tcPr>
            <w:tcW w:w="1865" w:type="dxa"/>
          </w:tcPr>
          <w:p w14:paraId="363EDCB3" w14:textId="77777777" w:rsidR="006E4E11" w:rsidRDefault="006E4E11" w:rsidP="007242A3">
            <w:pPr>
              <w:framePr w:w="5035" w:h="1644" w:wrap="notBeside" w:vAnchor="page" w:hAnchor="page" w:x="6573" w:y="721"/>
            </w:pPr>
          </w:p>
        </w:tc>
      </w:tr>
      <w:tr w:rsidR="006E4E11" w14:paraId="239864B7" w14:textId="77777777">
        <w:tc>
          <w:tcPr>
            <w:tcW w:w="2268" w:type="dxa"/>
          </w:tcPr>
          <w:p w14:paraId="009B662D" w14:textId="77777777" w:rsidR="006E4E11" w:rsidRDefault="006E4E11" w:rsidP="007242A3">
            <w:pPr>
              <w:framePr w:w="5035" w:h="1644" w:wrap="notBeside" w:vAnchor="page" w:hAnchor="page" w:x="6573" w:y="721"/>
            </w:pPr>
          </w:p>
        </w:tc>
        <w:tc>
          <w:tcPr>
            <w:tcW w:w="2999" w:type="dxa"/>
            <w:gridSpan w:val="2"/>
          </w:tcPr>
          <w:p w14:paraId="64AB884A" w14:textId="2EDE998E" w:rsidR="006E4E11" w:rsidRPr="00ED583F" w:rsidRDefault="006E4E11" w:rsidP="007242A3">
            <w:pPr>
              <w:framePr w:w="5035" w:h="1644" w:wrap="notBeside" w:vAnchor="page" w:hAnchor="page" w:x="6573" w:y="721"/>
              <w:rPr>
                <w:sz w:val="20"/>
              </w:rPr>
            </w:pPr>
          </w:p>
        </w:tc>
      </w:tr>
      <w:tr w:rsidR="006E4E11" w14:paraId="51B9E8ED" w14:textId="77777777">
        <w:tc>
          <w:tcPr>
            <w:tcW w:w="2268" w:type="dxa"/>
          </w:tcPr>
          <w:p w14:paraId="285C79A7" w14:textId="77777777" w:rsidR="006E4E11" w:rsidRDefault="006E4E11" w:rsidP="007242A3">
            <w:pPr>
              <w:framePr w:w="5035" w:h="1644" w:wrap="notBeside" w:vAnchor="page" w:hAnchor="page" w:x="6573" w:y="721"/>
            </w:pPr>
          </w:p>
        </w:tc>
        <w:tc>
          <w:tcPr>
            <w:tcW w:w="2999" w:type="dxa"/>
            <w:gridSpan w:val="2"/>
          </w:tcPr>
          <w:p w14:paraId="7EB3C5D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F595CA2" w14:textId="77777777">
        <w:trPr>
          <w:trHeight w:val="284"/>
        </w:trPr>
        <w:tc>
          <w:tcPr>
            <w:tcW w:w="4911" w:type="dxa"/>
          </w:tcPr>
          <w:p w14:paraId="6429B6DE" w14:textId="77777777" w:rsidR="006E4E11" w:rsidRDefault="007F4E92">
            <w:pPr>
              <w:pStyle w:val="Avsndare"/>
              <w:framePr w:h="2483" w:wrap="notBeside" w:x="1504"/>
              <w:rPr>
                <w:b/>
                <w:i w:val="0"/>
                <w:sz w:val="22"/>
              </w:rPr>
            </w:pPr>
            <w:r>
              <w:rPr>
                <w:b/>
                <w:i w:val="0"/>
                <w:sz w:val="22"/>
              </w:rPr>
              <w:t>Utrikesdepartementet</w:t>
            </w:r>
          </w:p>
        </w:tc>
      </w:tr>
      <w:tr w:rsidR="006E4E11" w14:paraId="42CFC71D" w14:textId="77777777">
        <w:trPr>
          <w:trHeight w:val="284"/>
        </w:trPr>
        <w:tc>
          <w:tcPr>
            <w:tcW w:w="4911" w:type="dxa"/>
          </w:tcPr>
          <w:p w14:paraId="1243819B" w14:textId="24379C09" w:rsidR="006E4E11" w:rsidRDefault="008429D4">
            <w:pPr>
              <w:pStyle w:val="Avsndare"/>
              <w:framePr w:h="2483" w:wrap="notBeside" w:x="1504"/>
              <w:rPr>
                <w:bCs/>
                <w:iCs/>
              </w:rPr>
            </w:pPr>
            <w:r>
              <w:rPr>
                <w:bCs/>
                <w:iCs/>
              </w:rPr>
              <w:t>S</w:t>
            </w:r>
            <w:r w:rsidR="00DA3449">
              <w:rPr>
                <w:bCs/>
                <w:iCs/>
              </w:rPr>
              <w:t xml:space="preserve">tatsrådet </w:t>
            </w:r>
            <w:r>
              <w:rPr>
                <w:bCs/>
                <w:iCs/>
              </w:rPr>
              <w:t>Lövin</w:t>
            </w:r>
          </w:p>
        </w:tc>
      </w:tr>
      <w:tr w:rsidR="006E4E11" w14:paraId="512DE50C" w14:textId="77777777">
        <w:trPr>
          <w:trHeight w:val="284"/>
        </w:trPr>
        <w:tc>
          <w:tcPr>
            <w:tcW w:w="4911" w:type="dxa"/>
          </w:tcPr>
          <w:p w14:paraId="38167907" w14:textId="77777777" w:rsidR="006E4E11" w:rsidRDefault="006E4E11">
            <w:pPr>
              <w:pStyle w:val="Avsndare"/>
              <w:framePr w:h="2483" w:wrap="notBeside" w:x="1504"/>
              <w:rPr>
                <w:bCs/>
                <w:iCs/>
              </w:rPr>
            </w:pPr>
          </w:p>
        </w:tc>
      </w:tr>
      <w:tr w:rsidR="006E4E11" w14:paraId="176682B8" w14:textId="77777777">
        <w:trPr>
          <w:trHeight w:val="284"/>
        </w:trPr>
        <w:tc>
          <w:tcPr>
            <w:tcW w:w="4911" w:type="dxa"/>
          </w:tcPr>
          <w:p w14:paraId="68B8DF97" w14:textId="4F4D197B" w:rsidR="006E4E11" w:rsidRDefault="006E4E11" w:rsidP="00132673">
            <w:pPr>
              <w:pStyle w:val="Avsndare"/>
              <w:framePr w:h="2483" w:wrap="notBeside" w:x="1504"/>
              <w:rPr>
                <w:bCs/>
                <w:iCs/>
              </w:rPr>
            </w:pPr>
          </w:p>
        </w:tc>
      </w:tr>
      <w:tr w:rsidR="006E4E11" w14:paraId="7E555E4D" w14:textId="77777777">
        <w:trPr>
          <w:trHeight w:val="284"/>
        </w:trPr>
        <w:tc>
          <w:tcPr>
            <w:tcW w:w="4911" w:type="dxa"/>
          </w:tcPr>
          <w:p w14:paraId="52B17EAC" w14:textId="77777777" w:rsidR="006E4E11" w:rsidRDefault="006E4E11">
            <w:pPr>
              <w:pStyle w:val="Avsndare"/>
              <w:framePr w:h="2483" w:wrap="notBeside" w:x="1504"/>
              <w:rPr>
                <w:bCs/>
                <w:iCs/>
              </w:rPr>
            </w:pPr>
          </w:p>
        </w:tc>
      </w:tr>
      <w:tr w:rsidR="006E4E11" w14:paraId="72EBE8D0" w14:textId="77777777">
        <w:trPr>
          <w:trHeight w:val="284"/>
        </w:trPr>
        <w:tc>
          <w:tcPr>
            <w:tcW w:w="4911" w:type="dxa"/>
          </w:tcPr>
          <w:p w14:paraId="2C0FBDAA" w14:textId="3D7EA59D" w:rsidR="006E4E11" w:rsidRDefault="006E4E11">
            <w:pPr>
              <w:pStyle w:val="Avsndare"/>
              <w:framePr w:h="2483" w:wrap="notBeside" w:x="1504"/>
              <w:rPr>
                <w:bCs/>
                <w:iCs/>
              </w:rPr>
            </w:pPr>
          </w:p>
        </w:tc>
      </w:tr>
      <w:tr w:rsidR="006E4E11" w14:paraId="0524A2DF" w14:textId="77777777">
        <w:trPr>
          <w:trHeight w:val="284"/>
        </w:trPr>
        <w:tc>
          <w:tcPr>
            <w:tcW w:w="4911" w:type="dxa"/>
          </w:tcPr>
          <w:p w14:paraId="5F4F6D65" w14:textId="77777777" w:rsidR="006E4E11" w:rsidRDefault="006E4E11">
            <w:pPr>
              <w:pStyle w:val="Avsndare"/>
              <w:framePr w:h="2483" w:wrap="notBeside" w:x="1504"/>
              <w:rPr>
                <w:bCs/>
                <w:iCs/>
              </w:rPr>
            </w:pPr>
          </w:p>
        </w:tc>
      </w:tr>
      <w:tr w:rsidR="006E4E11" w14:paraId="4760FD31" w14:textId="77777777">
        <w:trPr>
          <w:trHeight w:val="284"/>
        </w:trPr>
        <w:tc>
          <w:tcPr>
            <w:tcW w:w="4911" w:type="dxa"/>
          </w:tcPr>
          <w:p w14:paraId="6988FD0E" w14:textId="77777777" w:rsidR="006E4E11" w:rsidRDefault="006E4E11">
            <w:pPr>
              <w:pStyle w:val="Avsndare"/>
              <w:framePr w:h="2483" w:wrap="notBeside" w:x="1504"/>
              <w:rPr>
                <w:bCs/>
                <w:iCs/>
              </w:rPr>
            </w:pPr>
          </w:p>
        </w:tc>
      </w:tr>
      <w:tr w:rsidR="006E4E11" w14:paraId="5C31DA69" w14:textId="77777777">
        <w:trPr>
          <w:trHeight w:val="284"/>
        </w:trPr>
        <w:tc>
          <w:tcPr>
            <w:tcW w:w="4911" w:type="dxa"/>
          </w:tcPr>
          <w:p w14:paraId="6EDE2B59" w14:textId="77777777" w:rsidR="006E4E11" w:rsidRDefault="006E4E11">
            <w:pPr>
              <w:pStyle w:val="Avsndare"/>
              <w:framePr w:h="2483" w:wrap="notBeside" w:x="1504"/>
              <w:rPr>
                <w:bCs/>
                <w:iCs/>
              </w:rPr>
            </w:pPr>
          </w:p>
        </w:tc>
      </w:tr>
    </w:tbl>
    <w:p w14:paraId="7F94C954" w14:textId="77777777" w:rsidR="006E4E11" w:rsidRDefault="007F4E92">
      <w:pPr>
        <w:framePr w:w="4400" w:h="2523" w:wrap="notBeside" w:vAnchor="page" w:hAnchor="page" w:x="6453" w:y="2445"/>
        <w:ind w:left="142"/>
      </w:pPr>
      <w:r>
        <w:t>Till riksdagen</w:t>
      </w:r>
    </w:p>
    <w:p w14:paraId="0F024C1B" w14:textId="1F1B1284" w:rsidR="008429D4" w:rsidRDefault="008429D4">
      <w:pPr>
        <w:framePr w:w="4400" w:h="2523" w:wrap="notBeside" w:vAnchor="page" w:hAnchor="page" w:x="6453" w:y="2445"/>
        <w:ind w:left="142"/>
      </w:pPr>
    </w:p>
    <w:p w14:paraId="1AE35AB2" w14:textId="77777777" w:rsidR="008429D4" w:rsidRDefault="008429D4">
      <w:pPr>
        <w:framePr w:w="4400" w:h="2523" w:wrap="notBeside" w:vAnchor="page" w:hAnchor="page" w:x="6453" w:y="2445"/>
        <w:ind w:left="142"/>
      </w:pPr>
    </w:p>
    <w:p w14:paraId="1347806C" w14:textId="77777777" w:rsidR="00DE4CEF" w:rsidRDefault="00DE4CEF" w:rsidP="007F4E92">
      <w:pPr>
        <w:pStyle w:val="RKrubrik"/>
        <w:pBdr>
          <w:bottom w:val="single" w:sz="4" w:space="1" w:color="auto"/>
        </w:pBdr>
        <w:spacing w:before="0" w:after="0"/>
      </w:pPr>
    </w:p>
    <w:p w14:paraId="37A657FA" w14:textId="77777777" w:rsidR="00DE4CEF" w:rsidRDefault="00DE4CEF" w:rsidP="007F4E92">
      <w:pPr>
        <w:pStyle w:val="RKrubrik"/>
        <w:pBdr>
          <w:bottom w:val="single" w:sz="4" w:space="1" w:color="auto"/>
        </w:pBdr>
        <w:spacing w:before="0" w:after="0"/>
      </w:pPr>
    </w:p>
    <w:p w14:paraId="09FC9DE5" w14:textId="57A29E41" w:rsidR="006E4E11" w:rsidRDefault="006E50DE" w:rsidP="007F4E92">
      <w:pPr>
        <w:pStyle w:val="RKrubrik"/>
        <w:pBdr>
          <w:bottom w:val="single" w:sz="4" w:space="1" w:color="auto"/>
        </w:pBdr>
        <w:spacing w:before="0" w:after="0"/>
      </w:pPr>
      <w:r>
        <w:t xml:space="preserve">Svar på fråga </w:t>
      </w:r>
      <w:r w:rsidR="000942C5" w:rsidRPr="000942C5">
        <w:t>2015/16:1069</w:t>
      </w:r>
      <w:r w:rsidR="008429D4">
        <w:t xml:space="preserve"> </w:t>
      </w:r>
      <w:r>
        <w:t xml:space="preserve">av </w:t>
      </w:r>
      <w:r w:rsidR="000942C5">
        <w:t>Sofia Arkelsten (M</w:t>
      </w:r>
      <w:r w:rsidR="007F4E92">
        <w:t xml:space="preserve">) </w:t>
      </w:r>
      <w:r w:rsidR="000942C5" w:rsidRPr="000942C5">
        <w:t>Resurser för SRHR</w:t>
      </w:r>
    </w:p>
    <w:p w14:paraId="3B420FC4" w14:textId="77777777" w:rsidR="006E4E11" w:rsidRDefault="006E4E11">
      <w:pPr>
        <w:pStyle w:val="RKnormal"/>
      </w:pPr>
    </w:p>
    <w:p w14:paraId="6E6FC553" w14:textId="1EE5F370" w:rsidR="000942C5" w:rsidRDefault="000942C5" w:rsidP="000942C5">
      <w:pPr>
        <w:pStyle w:val="RKnormal"/>
      </w:pPr>
      <w:r>
        <w:t>Sofia Arkelsten har frågat mig hur stor andel av biståndsbudgeten jag avser att avsätta för frågor som rör SRHR samt hur det beräknas.</w:t>
      </w:r>
    </w:p>
    <w:p w14:paraId="50F1F55E" w14:textId="77777777" w:rsidR="000942C5" w:rsidRDefault="000942C5" w:rsidP="000942C5">
      <w:pPr>
        <w:pStyle w:val="RKnormal"/>
      </w:pPr>
    </w:p>
    <w:p w14:paraId="6D5EE67F" w14:textId="3551BE82" w:rsidR="000942C5" w:rsidRDefault="000942C5" w:rsidP="000942C5">
      <w:pPr>
        <w:pStyle w:val="RKnormal"/>
      </w:pPr>
      <w:r>
        <w:t>Jag vill först understryka att sexuell och reproduktiv hälsa och rättigheter är en högt prioriterad fråga för regeringen och en central del av vår feministiska utrikes- och utvecklingspolitik. Den stora samsyn om SRHR-frågornas vikt i Sveriges riksdag som Sofia Arkelsten riktigt framhåller är en styrka i vårt internationella agerande.</w:t>
      </w:r>
    </w:p>
    <w:p w14:paraId="737436C9" w14:textId="77777777" w:rsidR="001B0F12" w:rsidRDefault="001B0F12" w:rsidP="000942C5">
      <w:pPr>
        <w:pStyle w:val="RKnormal"/>
      </w:pPr>
    </w:p>
    <w:p w14:paraId="4C66C251" w14:textId="205E2AC7" w:rsidR="001B0F12" w:rsidRDefault="001B0F12" w:rsidP="000942C5">
      <w:pPr>
        <w:pStyle w:val="RKnormal"/>
      </w:pPr>
      <w:r>
        <w:t xml:space="preserve">Sverige är en </w:t>
      </w:r>
      <w:r w:rsidR="004F359E">
        <w:t xml:space="preserve">betydelsefull </w:t>
      </w:r>
      <w:r>
        <w:t>givar</w:t>
      </w:r>
      <w:r w:rsidR="004F359E">
        <w:t>e</w:t>
      </w:r>
      <w:r>
        <w:t xml:space="preserve"> </w:t>
      </w:r>
      <w:r w:rsidR="004F359E">
        <w:t>till</w:t>
      </w:r>
      <w:r>
        <w:t xml:space="preserve"> SRHR i världen och står fast vid vårt kärnstöd till avgörande FN-organ i tider när många andra länder öronmärker sina anslag.</w:t>
      </w:r>
    </w:p>
    <w:p w14:paraId="6CBD7DAF" w14:textId="77777777" w:rsidR="000942C5" w:rsidRDefault="000942C5" w:rsidP="000942C5">
      <w:pPr>
        <w:pStyle w:val="RKnormal"/>
      </w:pPr>
    </w:p>
    <w:p w14:paraId="3C8BA3D3" w14:textId="363C0CD5" w:rsidR="000942C5" w:rsidRDefault="000942C5" w:rsidP="000942C5">
      <w:pPr>
        <w:pStyle w:val="RKnormal"/>
      </w:pPr>
      <w:r>
        <w:t xml:space="preserve">Under senare år har det svenska stödet till SRHR legat relativt stabilt på ca 60 procent av det svenska hälsobiståndet och ca 7-8 procent av </w:t>
      </w:r>
      <w:r w:rsidR="00203249">
        <w:t xml:space="preserve">det totala </w:t>
      </w:r>
      <w:r>
        <w:t>biståndet. Vår ambition är att ligga kvar på dessa nivåer. Det finns annan statistik som ger bilden av att en lägre andel av det svenska biståndet går till SRHR, men dessa siffror tar inte hänsyn till avräkningarna för flyktingkostnader, vilket UD:s statistik gör. UD:s statistik baseras på hur insatserna DAC-klassificeras.</w:t>
      </w:r>
    </w:p>
    <w:p w14:paraId="5418BC3A" w14:textId="77777777" w:rsidR="000942C5" w:rsidRDefault="000942C5" w:rsidP="000942C5">
      <w:pPr>
        <w:pStyle w:val="RKnormal"/>
      </w:pPr>
    </w:p>
    <w:p w14:paraId="53F9F076" w14:textId="7D3F9CDC" w:rsidR="000942C5" w:rsidRDefault="000942C5" w:rsidP="000942C5">
      <w:pPr>
        <w:pStyle w:val="RKnormal"/>
      </w:pPr>
      <w:r>
        <w:t>I budgetpropositionen för 2016 värnar regeringen särskilt arbetet för SRHR bland annat genom ökade bidrag till UNFPA och bevarade anslag till UNAIDS</w:t>
      </w:r>
      <w:r w:rsidR="000744A1">
        <w:t xml:space="preserve"> trots ökade kostnader för flyktingavräkningar</w:t>
      </w:r>
      <w:r>
        <w:t>. I regleringsbrevet till Sida för 2016 slås också fast att Sida inom ramen för gällande strategier eller motsvarande särskilt ska v</w:t>
      </w:r>
      <w:r w:rsidR="001B0F12">
        <w:t xml:space="preserve">ärna insatser som främjar SRHR. </w:t>
      </w:r>
    </w:p>
    <w:p w14:paraId="368AAE38" w14:textId="77777777" w:rsidR="000942C5" w:rsidRDefault="000942C5" w:rsidP="000942C5">
      <w:pPr>
        <w:pStyle w:val="RKnormal"/>
      </w:pPr>
    </w:p>
    <w:p w14:paraId="7EDE0900" w14:textId="5781D29C" w:rsidR="004232A0" w:rsidRDefault="000942C5" w:rsidP="000942C5">
      <w:pPr>
        <w:pStyle w:val="RKnormal"/>
      </w:pPr>
      <w:r>
        <w:t>Regeringen avser att i budgetpropositionen för 2017 återrapportera hur stor andel av biståndet som går till SRHR.</w:t>
      </w:r>
    </w:p>
    <w:p w14:paraId="28404B73" w14:textId="77777777" w:rsidR="002A7E50" w:rsidRDefault="002A7E50">
      <w:pPr>
        <w:pStyle w:val="RKnormal"/>
      </w:pPr>
    </w:p>
    <w:p w14:paraId="270C3D43" w14:textId="77777777" w:rsidR="004232A0" w:rsidRDefault="004232A0">
      <w:pPr>
        <w:pStyle w:val="RKnormal"/>
      </w:pPr>
    </w:p>
    <w:p w14:paraId="02F26597" w14:textId="30668E73" w:rsidR="007F4E92" w:rsidRDefault="007F4E92">
      <w:pPr>
        <w:pStyle w:val="RKnormal"/>
      </w:pPr>
      <w:r>
        <w:lastRenderedPageBreak/>
        <w:t xml:space="preserve">Stockholm den </w:t>
      </w:r>
      <w:r w:rsidR="000942C5">
        <w:t>13 april</w:t>
      </w:r>
      <w:r w:rsidR="0032229F">
        <w:t xml:space="preserve"> 2016</w:t>
      </w:r>
    </w:p>
    <w:p w14:paraId="28300C87" w14:textId="77777777" w:rsidR="007F4E92" w:rsidRDefault="007F4E92">
      <w:pPr>
        <w:pStyle w:val="RKnormal"/>
      </w:pPr>
    </w:p>
    <w:p w14:paraId="565D5EA2" w14:textId="77777777" w:rsidR="007F4E92" w:rsidRDefault="007F4E92">
      <w:pPr>
        <w:pStyle w:val="RKnormal"/>
      </w:pPr>
    </w:p>
    <w:p w14:paraId="1420D66E" w14:textId="77777777" w:rsidR="00DE4CEF" w:rsidRDefault="00DE4CEF">
      <w:pPr>
        <w:pStyle w:val="RKnormal"/>
      </w:pPr>
      <w:bookmarkStart w:id="0" w:name="_GoBack"/>
      <w:bookmarkEnd w:id="0"/>
    </w:p>
    <w:p w14:paraId="57045843" w14:textId="77777777" w:rsidR="007F4E92" w:rsidRDefault="007F4E92">
      <w:pPr>
        <w:pStyle w:val="RKnormal"/>
      </w:pPr>
      <w:r>
        <w:t>Isabella Lövin</w:t>
      </w:r>
    </w:p>
    <w:sectPr w:rsidR="007F4E9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3BF57" w14:textId="77777777" w:rsidR="007F4E92" w:rsidRDefault="007F4E92">
      <w:r>
        <w:separator/>
      </w:r>
    </w:p>
  </w:endnote>
  <w:endnote w:type="continuationSeparator" w:id="0">
    <w:p w14:paraId="54DA81B0" w14:textId="77777777" w:rsidR="007F4E92" w:rsidRDefault="007F4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A918C" w14:textId="77777777" w:rsidR="007F4E92" w:rsidRDefault="007F4E92">
      <w:r>
        <w:separator/>
      </w:r>
    </w:p>
  </w:footnote>
  <w:footnote w:type="continuationSeparator" w:id="0">
    <w:p w14:paraId="6286181C" w14:textId="77777777" w:rsidR="007F4E92" w:rsidRDefault="007F4E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4AA3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E4CE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738DF1D" w14:textId="77777777">
      <w:trPr>
        <w:cantSplit/>
      </w:trPr>
      <w:tc>
        <w:tcPr>
          <w:tcW w:w="3119" w:type="dxa"/>
        </w:tcPr>
        <w:p w14:paraId="3A33E11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3501895" w14:textId="77777777" w:rsidR="00E80146" w:rsidRDefault="00E80146">
          <w:pPr>
            <w:pStyle w:val="Sidhuvud"/>
            <w:ind w:right="360"/>
          </w:pPr>
        </w:p>
      </w:tc>
      <w:tc>
        <w:tcPr>
          <w:tcW w:w="1525" w:type="dxa"/>
        </w:tcPr>
        <w:p w14:paraId="62CC006A" w14:textId="77777777" w:rsidR="00E80146" w:rsidRDefault="00E80146">
          <w:pPr>
            <w:pStyle w:val="Sidhuvud"/>
            <w:ind w:right="360"/>
          </w:pPr>
        </w:p>
      </w:tc>
    </w:tr>
  </w:tbl>
  <w:p w14:paraId="6BD437F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ACF7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37BDA">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4415B66" w14:textId="77777777">
      <w:trPr>
        <w:cantSplit/>
      </w:trPr>
      <w:tc>
        <w:tcPr>
          <w:tcW w:w="3119" w:type="dxa"/>
        </w:tcPr>
        <w:p w14:paraId="2C971D7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C515DE1" w14:textId="77777777" w:rsidR="00E80146" w:rsidRDefault="00E80146">
          <w:pPr>
            <w:pStyle w:val="Sidhuvud"/>
            <w:ind w:right="360"/>
          </w:pPr>
        </w:p>
      </w:tc>
      <w:tc>
        <w:tcPr>
          <w:tcW w:w="1525" w:type="dxa"/>
        </w:tcPr>
        <w:p w14:paraId="188B54D0" w14:textId="77777777" w:rsidR="00E80146" w:rsidRDefault="00E80146">
          <w:pPr>
            <w:pStyle w:val="Sidhuvud"/>
            <w:ind w:right="360"/>
          </w:pPr>
        </w:p>
      </w:tc>
    </w:tr>
  </w:tbl>
  <w:p w14:paraId="4A5C157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A061D" w14:textId="23026882" w:rsidR="007F4E92" w:rsidRDefault="005F529D">
    <w:pPr>
      <w:framePr w:w="2948" w:h="1321" w:hRule="exact" w:wrap="notBeside" w:vAnchor="page" w:hAnchor="page" w:x="1362" w:y="653"/>
    </w:pPr>
    <w:r>
      <w:rPr>
        <w:noProof/>
        <w:lang w:eastAsia="sv-SE"/>
      </w:rPr>
      <w:drawing>
        <wp:inline distT="0" distB="0" distL="0" distR="0" wp14:anchorId="31F1F150" wp14:editId="65E1D05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AB96039" w14:textId="77777777" w:rsidR="00E80146" w:rsidRDefault="00E80146">
    <w:pPr>
      <w:pStyle w:val="RKrubrik"/>
      <w:keepNext w:val="0"/>
      <w:tabs>
        <w:tab w:val="clear" w:pos="1134"/>
        <w:tab w:val="clear" w:pos="2835"/>
      </w:tabs>
      <w:spacing w:before="0" w:after="0" w:line="320" w:lineRule="atLeast"/>
      <w:rPr>
        <w:bCs/>
      </w:rPr>
    </w:pPr>
  </w:p>
  <w:p w14:paraId="44AD54CE" w14:textId="77777777" w:rsidR="00E80146" w:rsidRDefault="00E80146">
    <w:pPr>
      <w:rPr>
        <w:rFonts w:ascii="TradeGothic" w:hAnsi="TradeGothic"/>
        <w:b/>
        <w:bCs/>
        <w:spacing w:val="12"/>
        <w:sz w:val="22"/>
      </w:rPr>
    </w:pPr>
  </w:p>
  <w:p w14:paraId="489B4478" w14:textId="77777777" w:rsidR="00E80146" w:rsidRDefault="00E80146">
    <w:pPr>
      <w:pStyle w:val="RKrubrik"/>
      <w:keepNext w:val="0"/>
      <w:tabs>
        <w:tab w:val="clear" w:pos="1134"/>
        <w:tab w:val="clear" w:pos="2835"/>
      </w:tabs>
      <w:spacing w:before="0" w:after="0" w:line="320" w:lineRule="atLeast"/>
      <w:rPr>
        <w:bCs/>
      </w:rPr>
    </w:pPr>
  </w:p>
  <w:p w14:paraId="079E7D1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E92"/>
    <w:rsid w:val="00032366"/>
    <w:rsid w:val="000744A1"/>
    <w:rsid w:val="000942C5"/>
    <w:rsid w:val="00106BE5"/>
    <w:rsid w:val="00132673"/>
    <w:rsid w:val="00150384"/>
    <w:rsid w:val="00160901"/>
    <w:rsid w:val="001805B7"/>
    <w:rsid w:val="001B0F12"/>
    <w:rsid w:val="001C5C6A"/>
    <w:rsid w:val="00203249"/>
    <w:rsid w:val="002A7E50"/>
    <w:rsid w:val="0032229F"/>
    <w:rsid w:val="00367B1C"/>
    <w:rsid w:val="003C660B"/>
    <w:rsid w:val="004232A0"/>
    <w:rsid w:val="004511B9"/>
    <w:rsid w:val="004A328D"/>
    <w:rsid w:val="004C3292"/>
    <w:rsid w:val="004F359E"/>
    <w:rsid w:val="00581D13"/>
    <w:rsid w:val="0058762B"/>
    <w:rsid w:val="005A0866"/>
    <w:rsid w:val="005F529D"/>
    <w:rsid w:val="00667CCA"/>
    <w:rsid w:val="006E4E11"/>
    <w:rsid w:val="006E50DE"/>
    <w:rsid w:val="007242A3"/>
    <w:rsid w:val="0075005D"/>
    <w:rsid w:val="007A6855"/>
    <w:rsid w:val="007D525C"/>
    <w:rsid w:val="007F455E"/>
    <w:rsid w:val="007F4E92"/>
    <w:rsid w:val="008213CB"/>
    <w:rsid w:val="008429D4"/>
    <w:rsid w:val="0092013E"/>
    <w:rsid w:val="0092027A"/>
    <w:rsid w:val="00937BDA"/>
    <w:rsid w:val="00955E31"/>
    <w:rsid w:val="00992E72"/>
    <w:rsid w:val="00AF26D1"/>
    <w:rsid w:val="00B14551"/>
    <w:rsid w:val="00B41DF4"/>
    <w:rsid w:val="00B71EA2"/>
    <w:rsid w:val="00B93AA9"/>
    <w:rsid w:val="00CF2381"/>
    <w:rsid w:val="00CF5813"/>
    <w:rsid w:val="00D104C8"/>
    <w:rsid w:val="00D133D7"/>
    <w:rsid w:val="00D54C99"/>
    <w:rsid w:val="00D97D4F"/>
    <w:rsid w:val="00DA3449"/>
    <w:rsid w:val="00DE4CEF"/>
    <w:rsid w:val="00E80146"/>
    <w:rsid w:val="00E904D0"/>
    <w:rsid w:val="00EC25F9"/>
    <w:rsid w:val="00ED583F"/>
    <w:rsid w:val="00FB1AB9"/>
    <w:rsid w:val="00FE6D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9A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92013E"/>
    <w:rPr>
      <w:color w:val="0000FF" w:themeColor="hyperlink"/>
      <w:u w:val="single"/>
    </w:rPr>
  </w:style>
  <w:style w:type="character" w:styleId="AnvndHyperlnk">
    <w:name w:val="FollowedHyperlink"/>
    <w:basedOn w:val="Standardstycketeckensnitt"/>
    <w:rsid w:val="0092013E"/>
    <w:rPr>
      <w:color w:val="800080" w:themeColor="followedHyperlink"/>
      <w:u w:val="single"/>
    </w:rPr>
  </w:style>
  <w:style w:type="character" w:styleId="Kommentarsreferens">
    <w:name w:val="annotation reference"/>
    <w:basedOn w:val="Standardstycketeckensnitt"/>
    <w:rsid w:val="00B14551"/>
    <w:rPr>
      <w:sz w:val="16"/>
      <w:szCs w:val="16"/>
    </w:rPr>
  </w:style>
  <w:style w:type="paragraph" w:styleId="Kommentarer">
    <w:name w:val="annotation text"/>
    <w:basedOn w:val="Normal"/>
    <w:link w:val="KommentarerChar"/>
    <w:rsid w:val="00B14551"/>
    <w:rPr>
      <w:sz w:val="20"/>
    </w:rPr>
  </w:style>
  <w:style w:type="character" w:customStyle="1" w:styleId="KommentarerChar">
    <w:name w:val="Kommentarer Char"/>
    <w:basedOn w:val="Standardstycketeckensnitt"/>
    <w:link w:val="Kommentarer"/>
    <w:rsid w:val="00B14551"/>
    <w:rPr>
      <w:rFonts w:ascii="OrigGarmnd BT" w:hAnsi="OrigGarmnd BT"/>
      <w:lang w:eastAsia="en-US"/>
    </w:rPr>
  </w:style>
  <w:style w:type="paragraph" w:styleId="Kommentarsmne">
    <w:name w:val="annotation subject"/>
    <w:basedOn w:val="Kommentarer"/>
    <w:next w:val="Kommentarer"/>
    <w:link w:val="KommentarsmneChar"/>
    <w:rsid w:val="00B14551"/>
    <w:rPr>
      <w:b/>
      <w:bCs/>
    </w:rPr>
  </w:style>
  <w:style w:type="character" w:customStyle="1" w:styleId="KommentarsmneChar">
    <w:name w:val="Kommentarsämne Char"/>
    <w:basedOn w:val="KommentarerChar"/>
    <w:link w:val="Kommentarsmne"/>
    <w:rsid w:val="00B14551"/>
    <w:rPr>
      <w:rFonts w:ascii="OrigGarmnd BT" w:hAnsi="OrigGarmnd BT"/>
      <w:b/>
      <w:bCs/>
      <w:lang w:eastAsia="en-US"/>
    </w:rPr>
  </w:style>
  <w:style w:type="paragraph" w:styleId="Ballongtext">
    <w:name w:val="Balloon Text"/>
    <w:basedOn w:val="Normal"/>
    <w:link w:val="BallongtextChar"/>
    <w:rsid w:val="00B1455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14551"/>
    <w:rPr>
      <w:rFonts w:ascii="Tahoma" w:hAnsi="Tahoma" w:cs="Tahoma"/>
      <w:sz w:val="16"/>
      <w:szCs w:val="16"/>
      <w:lang w:eastAsia="en-US"/>
    </w:rPr>
  </w:style>
  <w:style w:type="paragraph" w:styleId="Revision">
    <w:name w:val="Revision"/>
    <w:hidden/>
    <w:uiPriority w:val="99"/>
    <w:semiHidden/>
    <w:rsid w:val="004511B9"/>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92013E"/>
    <w:rPr>
      <w:color w:val="0000FF" w:themeColor="hyperlink"/>
      <w:u w:val="single"/>
    </w:rPr>
  </w:style>
  <w:style w:type="character" w:styleId="AnvndHyperlnk">
    <w:name w:val="FollowedHyperlink"/>
    <w:basedOn w:val="Standardstycketeckensnitt"/>
    <w:rsid w:val="0092013E"/>
    <w:rPr>
      <w:color w:val="800080" w:themeColor="followedHyperlink"/>
      <w:u w:val="single"/>
    </w:rPr>
  </w:style>
  <w:style w:type="character" w:styleId="Kommentarsreferens">
    <w:name w:val="annotation reference"/>
    <w:basedOn w:val="Standardstycketeckensnitt"/>
    <w:rsid w:val="00B14551"/>
    <w:rPr>
      <w:sz w:val="16"/>
      <w:szCs w:val="16"/>
    </w:rPr>
  </w:style>
  <w:style w:type="paragraph" w:styleId="Kommentarer">
    <w:name w:val="annotation text"/>
    <w:basedOn w:val="Normal"/>
    <w:link w:val="KommentarerChar"/>
    <w:rsid w:val="00B14551"/>
    <w:rPr>
      <w:sz w:val="20"/>
    </w:rPr>
  </w:style>
  <w:style w:type="character" w:customStyle="1" w:styleId="KommentarerChar">
    <w:name w:val="Kommentarer Char"/>
    <w:basedOn w:val="Standardstycketeckensnitt"/>
    <w:link w:val="Kommentarer"/>
    <w:rsid w:val="00B14551"/>
    <w:rPr>
      <w:rFonts w:ascii="OrigGarmnd BT" w:hAnsi="OrigGarmnd BT"/>
      <w:lang w:eastAsia="en-US"/>
    </w:rPr>
  </w:style>
  <w:style w:type="paragraph" w:styleId="Kommentarsmne">
    <w:name w:val="annotation subject"/>
    <w:basedOn w:val="Kommentarer"/>
    <w:next w:val="Kommentarer"/>
    <w:link w:val="KommentarsmneChar"/>
    <w:rsid w:val="00B14551"/>
    <w:rPr>
      <w:b/>
      <w:bCs/>
    </w:rPr>
  </w:style>
  <w:style w:type="character" w:customStyle="1" w:styleId="KommentarsmneChar">
    <w:name w:val="Kommentarsämne Char"/>
    <w:basedOn w:val="KommentarerChar"/>
    <w:link w:val="Kommentarsmne"/>
    <w:rsid w:val="00B14551"/>
    <w:rPr>
      <w:rFonts w:ascii="OrigGarmnd BT" w:hAnsi="OrigGarmnd BT"/>
      <w:b/>
      <w:bCs/>
      <w:lang w:eastAsia="en-US"/>
    </w:rPr>
  </w:style>
  <w:style w:type="paragraph" w:styleId="Ballongtext">
    <w:name w:val="Balloon Text"/>
    <w:basedOn w:val="Normal"/>
    <w:link w:val="BallongtextChar"/>
    <w:rsid w:val="00B1455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14551"/>
    <w:rPr>
      <w:rFonts w:ascii="Tahoma" w:hAnsi="Tahoma" w:cs="Tahoma"/>
      <w:sz w:val="16"/>
      <w:szCs w:val="16"/>
      <w:lang w:eastAsia="en-US"/>
    </w:rPr>
  </w:style>
  <w:style w:type="paragraph" w:styleId="Revision">
    <w:name w:val="Revision"/>
    <w:hidden/>
    <w:uiPriority w:val="99"/>
    <w:semiHidden/>
    <w:rsid w:val="004511B9"/>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34601">
      <w:bodyDiv w:val="1"/>
      <w:marLeft w:val="0"/>
      <w:marRight w:val="0"/>
      <w:marTop w:val="0"/>
      <w:marBottom w:val="0"/>
      <w:divBdr>
        <w:top w:val="none" w:sz="0" w:space="0" w:color="auto"/>
        <w:left w:val="none" w:sz="0" w:space="0" w:color="auto"/>
        <w:bottom w:val="none" w:sz="0" w:space="0" w:color="auto"/>
        <w:right w:val="none" w:sz="0" w:space="0" w:color="auto"/>
      </w:divBdr>
    </w:div>
    <w:div w:id="165067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6f62f397-41d2-4bdd-93da-66cccc59f325</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BA151A9CF0023149B1DF7EADE574CC71" ma:contentTypeVersion="10" ma:contentTypeDescription="Skapa ett nytt dokument." ma:contentTypeScope="" ma:versionID="9a13b66586df389e3f4e0ad206eefa9d">
  <xsd:schema xmlns:xsd="http://www.w3.org/2001/XMLSchema" xmlns:xs="http://www.w3.org/2001/XMLSchema" xmlns:p="http://schemas.microsoft.com/office/2006/metadata/properties" xmlns:ns2="a9ec56ab-dea3-443b-ae99-35f2199b5204" xmlns:ns3="b83267d0-db6f-4606-a06a-cb8ea7b57ef1" targetNamespace="http://schemas.microsoft.com/office/2006/metadata/properties" ma:root="true" ma:fieldsID="6d124af1ecea2fcb6d0a7442ea94429c" ns2:_="" ns3:_="">
    <xsd:import namespace="a9ec56ab-dea3-443b-ae99-35f2199b5204"/>
    <xsd:import namespace="b83267d0-db6f-4606-a06a-cb8ea7b57ef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83267d0-db6f-4606-a06a-cb8ea7b57ef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D915F2-1CA1-4C29-9D6E-D7BF5C0ADA45}"/>
</file>

<file path=customXml/itemProps2.xml><?xml version="1.0" encoding="utf-8"?>
<ds:datastoreItem xmlns:ds="http://schemas.openxmlformats.org/officeDocument/2006/customXml" ds:itemID="{15405B87-4354-4C08-B6E2-91054639AE37}"/>
</file>

<file path=customXml/itemProps3.xml><?xml version="1.0" encoding="utf-8"?>
<ds:datastoreItem xmlns:ds="http://schemas.openxmlformats.org/officeDocument/2006/customXml" ds:itemID="{CFF6D46A-E453-489D-9D73-3AEF3C0EF2CE}"/>
</file>

<file path=customXml/itemProps4.xml><?xml version="1.0" encoding="utf-8"?>
<ds:datastoreItem xmlns:ds="http://schemas.openxmlformats.org/officeDocument/2006/customXml" ds:itemID="{41A25D4A-EAE0-4C34-A7A8-1316A79BE8A4}"/>
</file>

<file path=customXml/itemProps5.xml><?xml version="1.0" encoding="utf-8"?>
<ds:datastoreItem xmlns:ds="http://schemas.openxmlformats.org/officeDocument/2006/customXml" ds:itemID="{15405B87-4354-4C08-B6E2-91054639AE37}"/>
</file>

<file path=customXml/itemProps6.xml><?xml version="1.0" encoding="utf-8"?>
<ds:datastoreItem xmlns:ds="http://schemas.openxmlformats.org/officeDocument/2006/customXml" ds:itemID="{BC449CE3-D58D-402D-A6BE-E27CA7E10FCD}"/>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1513</Characters>
  <Application>Microsoft Office Word</Application>
  <DocSecurity>0</DocSecurity>
  <Lines>12</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Company>
  <LinksUpToDate>false</LinksUpToDate>
  <CharactersWithSpaces>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Jakob Ström</dc:creator>
  <cp:lastModifiedBy>Birgitta Gradin</cp:lastModifiedBy>
  <cp:revision>3</cp:revision>
  <cp:lastPrinted>2016-04-13T06:47:00Z</cp:lastPrinted>
  <dcterms:created xsi:type="dcterms:W3CDTF">2016-04-13T06:45:00Z</dcterms:created>
  <dcterms:modified xsi:type="dcterms:W3CDTF">2016-04-13T06:47:00Z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00d39651-1024-4502-b19e-80e5bd2a2205</vt:lpwstr>
  </property>
</Properties>
</file>