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DE7" w:rsidRPr="000234E6" w:rsidRDefault="00721DE7" w:rsidP="00F6244C">
      <w:pPr>
        <w:pStyle w:val="Hemstlrubrik"/>
      </w:pPr>
      <w:r w:rsidRPr="000234E6">
        <w:t>Förslag till riksdagsbeslut</w:t>
      </w:r>
    </w:p>
    <w:p w:rsidR="00721DE7" w:rsidRPr="000234E6" w:rsidRDefault="00721DE7" w:rsidP="00721DE7">
      <w:pPr>
        <w:pStyle w:val="Hemstlatt"/>
      </w:pPr>
      <w:r w:rsidRPr="000234E6">
        <w:t>Riksdagen tillkännager för regeringen som sin mening vad i motionen anförs om åtgärder för att minska stranderosionen i Stockholms skärgård.</w:t>
      </w:r>
    </w:p>
    <w:p w:rsidR="00721DE7" w:rsidRPr="000234E6" w:rsidRDefault="00721DE7" w:rsidP="00721DE7">
      <w:pPr>
        <w:pStyle w:val="Rubrik1"/>
      </w:pPr>
      <w:r w:rsidRPr="000234E6">
        <w:t>Motivering</w:t>
      </w:r>
    </w:p>
    <w:p w:rsidR="00721DE7" w:rsidRPr="000234E6" w:rsidRDefault="00721DE7" w:rsidP="00F6244C">
      <w:r w:rsidRPr="000234E6">
        <w:t xml:space="preserve">Stranderosionen i Stockholms skärgård är ett välkänt och väl synligt problem. Under 2004 publicerade länsstyrelsen en rapport om stranderosionen som orsakas av svallvågor från båtar, (”Fartygstrafiken och jorderosionen” av Lars Granath). Den visar i korthet två saker: </w:t>
      </w:r>
      <w:r w:rsidR="00F6244C" w:rsidRPr="000234E6">
        <w:t xml:space="preserve">Svallen </w:t>
      </w:r>
      <w:r w:rsidRPr="000234E6">
        <w:t>från de stora Finlandsfärjorna har blivit mindre och skadorna längs Sandhamnsleden och Furusundsleden har minskat något. Samtidigt ökar erosionen på andra platser i skärgården där främst Waxholmsbolagets V-båtar och Strömma Kanalbolagets Cinderellab</w:t>
      </w:r>
      <w:r w:rsidRPr="000234E6">
        <w:t>å</w:t>
      </w:r>
      <w:r w:rsidRPr="000234E6">
        <w:t>tar kör. Enligt undersökningen visar mätningar att sådana båtar kan skapa ”extrema vågenergier som är upp till 20 gånger större än normala fritidsb</w:t>
      </w:r>
      <w:r w:rsidRPr="000234E6">
        <w:t>å</w:t>
      </w:r>
      <w:r w:rsidRPr="000234E6">
        <w:t xml:space="preserve">tars, och upp till </w:t>
      </w:r>
      <w:r w:rsidR="00E83A22" w:rsidRPr="000234E6">
        <w:t xml:space="preserve">åtta </w:t>
      </w:r>
      <w:r w:rsidRPr="000234E6">
        <w:t xml:space="preserve">gånger större än en </w:t>
      </w:r>
      <w:r w:rsidR="00F6244C" w:rsidRPr="000234E6">
        <w:t xml:space="preserve">Finlandsfärja </w:t>
      </w:r>
      <w:r w:rsidRPr="000234E6">
        <w:t>i fartbegränsad led.</w:t>
      </w:r>
    </w:p>
    <w:p w:rsidR="00721DE7" w:rsidRPr="000234E6" w:rsidRDefault="00721DE7" w:rsidP="00721DE7">
      <w:pPr>
        <w:pStyle w:val="Normaltindrag"/>
      </w:pPr>
      <w:r w:rsidRPr="000234E6">
        <w:t>Naturvårdsverkets inställning tycks vara att stranderosionen inte är av så stor betydelse. Att stränder sköljs bort och att öar till och med försvinner borde vara viktigt för en myndighet som Naturvårdsverket.</w:t>
      </w:r>
    </w:p>
    <w:p w:rsidR="00721DE7" w:rsidRPr="000234E6" w:rsidRDefault="00721DE7" w:rsidP="00721DE7">
      <w:pPr>
        <w:pStyle w:val="Normaltindrag"/>
      </w:pPr>
      <w:r w:rsidRPr="000234E6">
        <w:t>Den lag som ska</w:t>
      </w:r>
      <w:r w:rsidR="00E83A22" w:rsidRPr="000234E6">
        <w:t>ll</w:t>
      </w:r>
      <w:r w:rsidRPr="000234E6">
        <w:t xml:space="preserve"> kunna hjälpa fastighetsägare som fått sin fastighet fö</w:t>
      </w:r>
      <w:r w:rsidRPr="000234E6">
        <w:t>r</w:t>
      </w:r>
      <w:r w:rsidRPr="000234E6">
        <w:t>störd av stranderosion orsakad av båtar tycks inte heller fungera i praktiken. Det mål som Skärgårdsföreningen drev ända upp till hovrätten i slutet av 90-talet gällande ersättning för strandskador i Furusundsleden förlorade man.</w:t>
      </w:r>
    </w:p>
    <w:p w:rsidR="00721DE7" w:rsidRPr="000234E6" w:rsidRDefault="00721DE7" w:rsidP="00F6244C">
      <w:pPr>
        <w:pStyle w:val="Normaltindrag"/>
      </w:pPr>
      <w:r w:rsidRPr="000234E6">
        <w:t>Det som behövs är dels en bättre kontroll och dokumentation av hur sk</w:t>
      </w:r>
      <w:r w:rsidRPr="000234E6">
        <w:t>a</w:t>
      </w:r>
      <w:r w:rsidRPr="000234E6">
        <w:t>dorna på stränderna breder ut sig</w:t>
      </w:r>
      <w:r w:rsidR="00F6244C" w:rsidRPr="000234E6">
        <w:t>,</w:t>
      </w:r>
      <w:r w:rsidRPr="000234E6">
        <w:t xml:space="preserve"> dels konkreta åtgärder för att minska stranderosionen. Åtgärderna går ut på att införa hastighetsbegränsningar vi</w:t>
      </w:r>
      <w:r w:rsidRPr="000234E6">
        <w:t>l</w:t>
      </w:r>
      <w:r w:rsidRPr="000234E6">
        <w:t xml:space="preserve">ket tyvärr står i strid med behovet av bra kommunikationer. Det går också att utveckla andra skrovformer som är konstruerade för att minimera svallen i de </w:t>
      </w:r>
      <w:r w:rsidRPr="000234E6">
        <w:lastRenderedPageBreak/>
        <w:t>vanligast förekommande hastigheterna. Här måste länsstyrelser, myndigheter och för</w:t>
      </w:r>
      <w:r w:rsidRPr="000234E6">
        <w:t>e</w:t>
      </w:r>
      <w:r w:rsidRPr="000234E6">
        <w:t>tag samverka bättre.</w:t>
      </w:r>
    </w:p>
    <w:p w:rsidR="00721DE7" w:rsidRPr="000234E6" w:rsidRDefault="00721DE7" w:rsidP="00721DE7">
      <w:pPr>
        <w:pStyle w:val="Normaltindrag"/>
      </w:pPr>
      <w:r w:rsidRPr="000234E6">
        <w:t>Regeringen måste nu få Naturvårdsverket att prioritera dessa frågor, innan fler öar sköljs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244C" w:rsidRPr="000234E6">
        <w:tblPrEx>
          <w:tblCellMar>
            <w:top w:w="0" w:type="dxa"/>
            <w:bottom w:w="0" w:type="dxa"/>
          </w:tblCellMar>
        </w:tblPrEx>
        <w:trPr>
          <w:cantSplit/>
        </w:trPr>
        <w:tc>
          <w:tcPr>
            <w:tcW w:w="3046" w:type="dxa"/>
          </w:tcPr>
          <w:p w:rsidR="00F6244C" w:rsidRPr="000234E6" w:rsidRDefault="00F6244C" w:rsidP="00F6244C">
            <w:pPr>
              <w:pStyle w:val="UnderskriftDatum"/>
              <w:spacing w:before="240"/>
            </w:pPr>
            <w:r w:rsidRPr="000234E6">
              <w:t>Stockholm den 28 september 2005</w:t>
            </w:r>
          </w:p>
        </w:tc>
        <w:tc>
          <w:tcPr>
            <w:tcW w:w="3047" w:type="dxa"/>
          </w:tcPr>
          <w:p w:rsidR="00F6244C" w:rsidRPr="000234E6" w:rsidRDefault="00F6244C" w:rsidP="00F6244C">
            <w:pPr>
              <w:pStyle w:val="Underskrifter"/>
              <w:spacing w:before="240"/>
            </w:pPr>
          </w:p>
        </w:tc>
      </w:tr>
      <w:tr w:rsidR="00F6244C" w:rsidRPr="000234E6">
        <w:tblPrEx>
          <w:tblCellMar>
            <w:top w:w="0" w:type="dxa"/>
            <w:bottom w:w="0" w:type="dxa"/>
          </w:tblCellMar>
        </w:tblPrEx>
        <w:trPr>
          <w:cantSplit/>
        </w:trPr>
        <w:tc>
          <w:tcPr>
            <w:tcW w:w="3046" w:type="dxa"/>
          </w:tcPr>
          <w:p w:rsidR="00F6244C" w:rsidRPr="000234E6" w:rsidRDefault="00F6244C" w:rsidP="00F6244C">
            <w:pPr>
              <w:pStyle w:val="Underskrifter"/>
            </w:pPr>
            <w:r w:rsidRPr="000234E6">
              <w:t>Karin Enström (m)</w:t>
            </w:r>
          </w:p>
        </w:tc>
        <w:tc>
          <w:tcPr>
            <w:tcW w:w="3047" w:type="dxa"/>
          </w:tcPr>
          <w:p w:rsidR="00F6244C" w:rsidRPr="000234E6" w:rsidRDefault="00F6244C" w:rsidP="00F6244C">
            <w:pPr>
              <w:pStyle w:val="Underskrifter"/>
            </w:pPr>
          </w:p>
        </w:tc>
      </w:tr>
    </w:tbl>
    <w:p w:rsidR="00721DE7" w:rsidRPr="000234E6" w:rsidRDefault="00721DE7" w:rsidP="00F6244C">
      <w:pPr>
        <w:pStyle w:val="Normaltindrag"/>
      </w:pPr>
    </w:p>
    <w:sectPr w:rsidR="00721DE7" w:rsidRPr="000234E6" w:rsidSect="00F62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90E" w:rsidRPr="000234E6" w:rsidRDefault="00C5490E">
      <w:r w:rsidRPr="000234E6">
        <w:separator/>
      </w:r>
    </w:p>
  </w:endnote>
  <w:endnote w:type="continuationSeparator" w:id="0">
    <w:p w:rsidR="00C5490E" w:rsidRPr="000234E6" w:rsidRDefault="00C5490E">
      <w:r w:rsidRPr="000234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4C" w:rsidRPr="000234E6" w:rsidRDefault="000234E6" w:rsidP="00F6244C">
    <w:pPr>
      <w:pStyle w:val="Sidfot"/>
    </w:pPr>
    <w:r w:rsidRPr="000234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1826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44C" w:rsidRDefault="00F624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44C" w:rsidRDefault="00F624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094" w:rsidRPr="000234E6" w:rsidRDefault="000234E6" w:rsidP="00F6244C">
    <w:pPr>
      <w:pStyle w:val="Sidfot"/>
    </w:pPr>
    <w:r w:rsidRPr="000234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37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44C" w:rsidRDefault="00F62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44C" w:rsidRDefault="00F62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094" w:rsidRPr="000234E6" w:rsidRDefault="000234E6" w:rsidP="00F6244C">
    <w:pPr>
      <w:pStyle w:val="Sidfot"/>
    </w:pPr>
    <w:r w:rsidRPr="000234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339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44C" w:rsidRDefault="00F62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44C" w:rsidRDefault="00F62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90E" w:rsidRPr="000234E6" w:rsidRDefault="00C5490E">
      <w:r w:rsidRPr="000234E6">
        <w:separator/>
      </w:r>
    </w:p>
  </w:footnote>
  <w:footnote w:type="continuationSeparator" w:id="0">
    <w:p w:rsidR="00C5490E" w:rsidRPr="000234E6" w:rsidRDefault="00C5490E">
      <w:r w:rsidRPr="000234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4C" w:rsidRPr="000234E6" w:rsidRDefault="000234E6" w:rsidP="00F6244C">
    <w:pPr>
      <w:pStyle w:val="Sidhuvud"/>
    </w:pPr>
    <w:r w:rsidRPr="000234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0247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44C" w:rsidRDefault="00F624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44C" w:rsidRDefault="00F6244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094" w:rsidRPr="000234E6" w:rsidRDefault="000234E6" w:rsidP="00F6244C">
    <w:pPr>
      <w:pStyle w:val="Sidhuvud"/>
    </w:pPr>
    <w:r w:rsidRPr="000234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307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44C" w:rsidRDefault="00F624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44C" w:rsidRDefault="00F6244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44C" w:rsidRPr="000234E6" w:rsidRDefault="00F6244C">
    <w:pPr>
      <w:pStyle w:val="FSHNormal"/>
      <w:tabs>
        <w:tab w:val="right" w:pos="5840"/>
      </w:tabs>
    </w:pPr>
    <w:r w:rsidRPr="000234E6">
      <w:br/>
    </w:r>
    <w:r w:rsidRPr="000234E6">
      <w:fldChar w:fldCharType="begin" w:fldLock="1"/>
    </w:r>
    <w:r w:rsidRPr="000234E6">
      <w:instrText xml:space="preserve"> DOCPROPERTY</w:instrText>
    </w:r>
    <w:r w:rsidRPr="000234E6">
      <w:rPr>
        <w:sz w:val="18"/>
      </w:rPr>
      <w:instrText xml:space="preserve"> "YearUser" *\charformat </w:instrText>
    </w:r>
    <w:r w:rsidRPr="000234E6">
      <w:fldChar w:fldCharType="separate"/>
    </w:r>
    <w:r w:rsidRPr="000234E6">
      <w:t>2005/06</w:t>
    </w:r>
    <w:r w:rsidRPr="000234E6">
      <w:fldChar w:fldCharType="end"/>
    </w:r>
    <w:r w:rsidRPr="000234E6">
      <w:t xml:space="preserve"> </w:t>
    </w:r>
    <w:r w:rsidRPr="000234E6">
      <w:tab/>
      <w:t xml:space="preserve">mnr: </w:t>
    </w:r>
    <w:r w:rsidRPr="000234E6">
      <w:fldChar w:fldCharType="begin" w:fldLock="1"/>
    </w:r>
    <w:r w:rsidRPr="000234E6">
      <w:instrText xml:space="preserve"> DOCPROPERTY</w:instrText>
    </w:r>
    <w:r w:rsidRPr="000234E6">
      <w:rPr>
        <w:sz w:val="18"/>
      </w:rPr>
      <w:instrText xml:space="preserve"> "Motionsnummer" *\charformat </w:instrText>
    </w:r>
    <w:r w:rsidRPr="000234E6">
      <w:fldChar w:fldCharType="separate"/>
    </w:r>
    <w:r w:rsidRPr="000234E6">
      <w:t>MJ273</w:t>
    </w:r>
    <w:r w:rsidRPr="000234E6">
      <w:fldChar w:fldCharType="end"/>
    </w:r>
    <w:r w:rsidRPr="000234E6">
      <w:br/>
    </w:r>
    <w:r w:rsidRPr="000234E6">
      <w:fldChar w:fldCharType="begin" w:fldLock="1"/>
    </w:r>
    <w:r w:rsidRPr="000234E6">
      <w:instrText xml:space="preserve"> DOCPROPERTY</w:instrText>
    </w:r>
    <w:r w:rsidRPr="000234E6">
      <w:rPr>
        <w:sz w:val="18"/>
      </w:rPr>
      <w:instrText xml:space="preserve"> "Samling" *\charformat </w:instrText>
    </w:r>
    <w:r w:rsidRPr="000234E6">
      <w:fldChar w:fldCharType="end"/>
    </w:r>
    <w:r w:rsidRPr="000234E6">
      <w:tab/>
      <w:t xml:space="preserve">pnr: </w:t>
    </w:r>
    <w:r w:rsidRPr="000234E6">
      <w:fldChar w:fldCharType="begin" w:fldLock="1"/>
    </w:r>
    <w:r w:rsidRPr="000234E6">
      <w:instrText xml:space="preserve"> DOCPROPERTY</w:instrText>
    </w:r>
    <w:r w:rsidRPr="000234E6">
      <w:rPr>
        <w:sz w:val="18"/>
      </w:rPr>
      <w:instrText xml:space="preserve"> "Partinummer" *\charformat </w:instrText>
    </w:r>
    <w:r w:rsidRPr="000234E6">
      <w:fldChar w:fldCharType="separate"/>
    </w:r>
    <w:r w:rsidRPr="000234E6">
      <w:t>m1446</w:t>
    </w:r>
    <w:r w:rsidRPr="000234E6">
      <w:fldChar w:fldCharType="end"/>
    </w:r>
  </w:p>
  <w:p w:rsidR="00F6244C" w:rsidRPr="000234E6" w:rsidRDefault="00F6244C">
    <w:pPr>
      <w:pStyle w:val="FSHRub1"/>
    </w:pPr>
    <w:r w:rsidRPr="000234E6">
      <w:t>Motion till riksdagen</w:t>
    </w:r>
    <w:r w:rsidRPr="000234E6">
      <w:br/>
    </w:r>
    <w:r w:rsidRPr="000234E6">
      <w:fldChar w:fldCharType="begin" w:fldLock="1"/>
    </w:r>
    <w:r w:rsidRPr="000234E6">
      <w:instrText xml:space="preserve"> DOCPROPERTY "YearUser" *\charformat </w:instrText>
    </w:r>
    <w:r w:rsidRPr="000234E6">
      <w:fldChar w:fldCharType="separate"/>
    </w:r>
    <w:r w:rsidRPr="000234E6">
      <w:t>2005/06</w:t>
    </w:r>
    <w:r w:rsidRPr="000234E6">
      <w:fldChar w:fldCharType="end"/>
    </w:r>
    <w:r w:rsidRPr="000234E6">
      <w:t>:</w:t>
    </w:r>
    <w:r w:rsidRPr="000234E6">
      <w:fldChar w:fldCharType="begin" w:fldLock="1"/>
    </w:r>
    <w:r w:rsidRPr="000234E6">
      <w:instrText xml:space="preserve"> DOCPROPERTY "Motionsnummer" *\charformat </w:instrText>
    </w:r>
    <w:r w:rsidRPr="000234E6">
      <w:fldChar w:fldCharType="separate"/>
    </w:r>
    <w:r w:rsidRPr="000234E6">
      <w:t>MJ273</w:t>
    </w:r>
    <w:r w:rsidRPr="000234E6">
      <w:fldChar w:fldCharType="end"/>
    </w:r>
  </w:p>
  <w:p w:rsidR="00F6244C" w:rsidRPr="000234E6" w:rsidRDefault="00F6244C">
    <w:pPr>
      <w:pStyle w:val="FSHNormalS5"/>
    </w:pPr>
    <w:r w:rsidRPr="000234E6">
      <w:fldChar w:fldCharType="begin" w:fldLock="1"/>
    </w:r>
    <w:r w:rsidRPr="000234E6">
      <w:instrText xml:space="preserve"> DOCPROPERTY "MotionarText" *\charformat </w:instrText>
    </w:r>
    <w:r w:rsidRPr="000234E6">
      <w:fldChar w:fldCharType="separate"/>
    </w:r>
    <w:r w:rsidRPr="000234E6">
      <w:t>av Karin Enström (m)</w:t>
    </w:r>
    <w:r w:rsidRPr="000234E6">
      <w:fldChar w:fldCharType="end"/>
    </w:r>
    <w:r w:rsidRPr="000234E6">
      <w:br/>
    </w:r>
    <w:r w:rsidRPr="000234E6">
      <w:fldChar w:fldCharType="begin" w:fldLock="1"/>
    </w:r>
    <w:r w:rsidRPr="000234E6">
      <w:instrText xml:space="preserve"> DOCPROPERTY "SvarFrasKort" *\charformat </w:instrText>
    </w:r>
    <w:r w:rsidRPr="000234E6">
      <w:fldChar w:fldCharType="end"/>
    </w:r>
  </w:p>
  <w:p w:rsidR="00F6244C" w:rsidRPr="000234E6" w:rsidRDefault="00F6244C">
    <w:pPr>
      <w:pStyle w:val="FSHTitel"/>
    </w:pPr>
    <w:r w:rsidRPr="000234E6">
      <w:fldChar w:fldCharType="begin" w:fldLock="1"/>
    </w:r>
    <w:r w:rsidRPr="000234E6">
      <w:instrText xml:space="preserve"> DOCPROPERTY</w:instrText>
    </w:r>
    <w:r w:rsidRPr="000234E6">
      <w:rPr>
        <w:sz w:val="18"/>
      </w:rPr>
      <w:instrText xml:space="preserve"> "RubrikSvar" *\charformat </w:instrText>
    </w:r>
    <w:r w:rsidRPr="000234E6">
      <w:fldChar w:fldCharType="separate"/>
    </w:r>
    <w:r w:rsidRPr="000234E6">
      <w:t>Stranderosionen i Stockholms skärgård</w:t>
    </w:r>
    <w:r w:rsidRPr="000234E6">
      <w:fldChar w:fldCharType="end"/>
    </w:r>
  </w:p>
  <w:p w:rsidR="00F6244C" w:rsidRPr="000234E6" w:rsidRDefault="00F6244C" w:rsidP="00F6244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051676">
    <w:abstractNumId w:val="13"/>
  </w:num>
  <w:num w:numId="2" w16cid:durableId="1983193587">
    <w:abstractNumId w:val="10"/>
  </w:num>
  <w:num w:numId="3" w16cid:durableId="472063654">
    <w:abstractNumId w:val="11"/>
  </w:num>
  <w:num w:numId="4" w16cid:durableId="1853569910">
    <w:abstractNumId w:val="12"/>
  </w:num>
  <w:num w:numId="5" w16cid:durableId="1489907373">
    <w:abstractNumId w:val="8"/>
  </w:num>
  <w:num w:numId="6" w16cid:durableId="1410466688">
    <w:abstractNumId w:val="3"/>
  </w:num>
  <w:num w:numId="7" w16cid:durableId="1856575162">
    <w:abstractNumId w:val="2"/>
  </w:num>
  <w:num w:numId="8" w16cid:durableId="233708536">
    <w:abstractNumId w:val="1"/>
  </w:num>
  <w:num w:numId="9" w16cid:durableId="970594903">
    <w:abstractNumId w:val="0"/>
  </w:num>
  <w:num w:numId="10" w16cid:durableId="979335971">
    <w:abstractNumId w:val="9"/>
  </w:num>
  <w:num w:numId="11" w16cid:durableId="1142576068">
    <w:abstractNumId w:val="7"/>
  </w:num>
  <w:num w:numId="12" w16cid:durableId="1579437484">
    <w:abstractNumId w:val="6"/>
  </w:num>
  <w:num w:numId="13" w16cid:durableId="92021956">
    <w:abstractNumId w:val="5"/>
  </w:num>
  <w:num w:numId="14" w16cid:durableId="763376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721DE7"/>
    <w:rsid w:val="000234E6"/>
    <w:rsid w:val="00064BC3"/>
    <w:rsid w:val="00066775"/>
    <w:rsid w:val="00072FB9"/>
    <w:rsid w:val="00100531"/>
    <w:rsid w:val="00201DFB"/>
    <w:rsid w:val="00204A63"/>
    <w:rsid w:val="00212FF1"/>
    <w:rsid w:val="00230193"/>
    <w:rsid w:val="0025068A"/>
    <w:rsid w:val="002818D3"/>
    <w:rsid w:val="002D11A8"/>
    <w:rsid w:val="00445271"/>
    <w:rsid w:val="004600E9"/>
    <w:rsid w:val="004A0504"/>
    <w:rsid w:val="004E38D9"/>
    <w:rsid w:val="005E769C"/>
    <w:rsid w:val="00721DE7"/>
    <w:rsid w:val="00740D6D"/>
    <w:rsid w:val="00794149"/>
    <w:rsid w:val="007B67A7"/>
    <w:rsid w:val="007C6092"/>
    <w:rsid w:val="008C4DB6"/>
    <w:rsid w:val="00A053C6"/>
    <w:rsid w:val="00A76094"/>
    <w:rsid w:val="00A90747"/>
    <w:rsid w:val="00B13BF0"/>
    <w:rsid w:val="00BC05D7"/>
    <w:rsid w:val="00C1285C"/>
    <w:rsid w:val="00C27B7D"/>
    <w:rsid w:val="00C5490E"/>
    <w:rsid w:val="00D10313"/>
    <w:rsid w:val="00D1174F"/>
    <w:rsid w:val="00DC6C70"/>
    <w:rsid w:val="00E22893"/>
    <w:rsid w:val="00E360DE"/>
    <w:rsid w:val="00E75D28"/>
    <w:rsid w:val="00E83A22"/>
    <w:rsid w:val="00E84F25"/>
    <w:rsid w:val="00F624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388ECA-FB97-4A74-B058-4C81E370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6244C"/>
    <w:pPr>
      <w:spacing w:after="250"/>
    </w:pPr>
  </w:style>
  <w:style w:type="paragraph" w:customStyle="1" w:styleId="Hemstlatt">
    <w:name w:val="Hemstl_att"/>
    <w:aliases w:val="HemstPunkt,HemstPunktFlera,HemställansPunkt,Förslagstext"/>
    <w:basedOn w:val="Normal"/>
    <w:next w:val="Normal"/>
    <w:rsid w:val="00F6244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600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1782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MJ273</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MJ273</dc:title>
  <dc:subject>MJ273</dc:subject>
  <dc:creator>Riksdagen</dc:creator>
  <cp:keywords>Riksdagen</cp:keywords>
  <dc:description/>
  <cp:lastModifiedBy>Lars Brink</cp:lastModifiedBy>
  <cp:revision>2</cp:revision>
  <cp:lastPrinted>2005-11-02T08:58:00Z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Stranderosionen i Stockholms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Stranderosionen i Stockholms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20052006000000000109000014460069</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20052006000000000109000014460069</vt:lpwstr>
  </property>
  <property fmtid="{D5CDD505-2E9C-101B-9397-08002B2CF9AE}" pid="50" name="nummer">
    <vt:lpwstr>273</vt:lpwstr>
  </property>
  <property fmtid="{D5CDD505-2E9C-101B-9397-08002B2CF9AE}" pid="51" name="utskottsbeteckning">
    <vt:lpwstr>MJ</vt:lpwstr>
  </property>
</Properties>
</file>