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576E1" w14:textId="77777777" w:rsidR="00A80FA1" w:rsidRDefault="00A80FA1" w:rsidP="00C4006B">
      <w:pPr>
        <w:pStyle w:val="Rubrik"/>
        <w:spacing w:after="400"/>
      </w:pPr>
      <w:bookmarkStart w:id="0" w:name="Start"/>
      <w:bookmarkStart w:id="1" w:name="_GoBack"/>
      <w:bookmarkEnd w:id="0"/>
      <w:bookmarkEnd w:id="1"/>
      <w:r>
        <w:t xml:space="preserve">Svar på fråga 2019/20:543 av </w:t>
      </w:r>
      <w:sdt>
        <w:sdtPr>
          <w:alias w:val="Frågeställare"/>
          <w:tag w:val="delete"/>
          <w:id w:val="-211816850"/>
          <w:placeholder>
            <w:docPart w:val="057080EACA684B8FBB7A9364EB219CA5"/>
          </w:placeholder>
          <w:dataBinding w:prefixMappings="xmlns:ns0='http://lp/documentinfo/RK' " w:xpath="/ns0:DocumentInfo[1]/ns0:BaseInfo[1]/ns0:Extra3[1]" w:storeItemID="{813FFF08-76FC-4BEB-A007-35D8A31EA395}"/>
          <w:text/>
        </w:sdtPr>
        <w:sdtEndPr/>
        <w:sdtContent>
          <w:r>
            <w:t>Anders Åkesson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842D3A2C1674C79A37B9B33A861F37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  <w:t>Andelstal för medlemmar i samfälligheter och vägsamfälligheter</w:t>
      </w:r>
    </w:p>
    <w:p w14:paraId="35CE573A" w14:textId="77777777" w:rsidR="00A80FA1" w:rsidRDefault="00746A05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E8807C76B69C475399673D1F71E841F3"/>
          </w:placeholder>
          <w:dataBinding w:prefixMappings="xmlns:ns0='http://lp/documentinfo/RK' " w:xpath="/ns0:DocumentInfo[1]/ns0:BaseInfo[1]/ns0:Extra3[1]" w:storeItemID="{813FFF08-76FC-4BEB-A007-35D8A31EA395}"/>
          <w:text/>
        </w:sdtPr>
        <w:sdtEndPr/>
        <w:sdtContent>
          <w:r w:rsidR="00A80FA1">
            <w:t>Anders Åkesson</w:t>
          </w:r>
        </w:sdtContent>
      </w:sdt>
      <w:r w:rsidR="00A80FA1">
        <w:t xml:space="preserve"> har frågat mig om</w:t>
      </w:r>
      <w:r w:rsidR="00484C65">
        <w:t xml:space="preserve"> –</w:t>
      </w:r>
      <w:r w:rsidR="00A80FA1">
        <w:t xml:space="preserve"> givet att ordning</w:t>
      </w:r>
      <w:r w:rsidR="005E15AA">
        <w:t>en</w:t>
      </w:r>
      <w:r w:rsidR="00A80FA1">
        <w:t xml:space="preserve"> för förändring av andelstal i bostadsrättsföreningar upplevs som rättssäker</w:t>
      </w:r>
      <w:r w:rsidR="00484C65">
        <w:t xml:space="preserve"> –</w:t>
      </w:r>
      <w:r w:rsidR="00A80FA1">
        <w:t xml:space="preserve"> en motsvarande </w:t>
      </w:r>
      <w:r w:rsidR="00A80FA1" w:rsidRPr="00C4006B">
        <w:rPr>
          <w:spacing w:val="-4"/>
        </w:rPr>
        <w:t>ordning eller lagstiftning kan vara tillämpbar även för landets vägsamfälligheter</w:t>
      </w:r>
      <w:r w:rsidR="00A80FA1">
        <w:t xml:space="preserve">. </w:t>
      </w:r>
    </w:p>
    <w:p w14:paraId="47F51C78" w14:textId="77777777" w:rsidR="00A80FA1" w:rsidRDefault="00A80FA1" w:rsidP="002749F7">
      <w:pPr>
        <w:pStyle w:val="Brdtext"/>
        <w:rPr>
          <w:spacing w:val="2"/>
        </w:rPr>
      </w:pPr>
      <w:r>
        <w:t xml:space="preserve">Anders Åkesson har </w:t>
      </w:r>
      <w:r w:rsidR="00EA0FA9">
        <w:t>i närtid</w:t>
      </w:r>
      <w:r>
        <w:t xml:space="preserve"> ställt flera frågor till mig på detta ämne</w:t>
      </w:r>
      <w:r w:rsidR="001A2A27">
        <w:t>.</w:t>
      </w:r>
      <w:r>
        <w:t xml:space="preserve"> </w:t>
      </w:r>
      <w:r w:rsidR="001A2A27">
        <w:t xml:space="preserve">Samtliga </w:t>
      </w:r>
      <w:r w:rsidR="001A2A27" w:rsidRPr="001A2A27">
        <w:rPr>
          <w:spacing w:val="-4"/>
        </w:rPr>
        <w:t xml:space="preserve">av dessa </w:t>
      </w:r>
      <w:r w:rsidRPr="001A2A27">
        <w:rPr>
          <w:spacing w:val="-4"/>
        </w:rPr>
        <w:t>knyter an till riksdagens tillkännagivande om att regeringen skyndsamt</w:t>
      </w:r>
      <w:r>
        <w:t xml:space="preserve"> bör utreda hur en lagreglering som innebär att en samfällighets</w:t>
      </w:r>
      <w:r>
        <w:softHyphen/>
        <w:t xml:space="preserve">förening själv </w:t>
      </w:r>
      <w:r w:rsidRPr="001A2A27">
        <w:rPr>
          <w:spacing w:val="-2"/>
        </w:rPr>
        <w:t>kan besluta om ändrade andelstal i en gemensamhets</w:t>
      </w:r>
      <w:r w:rsidRPr="001A2A27">
        <w:rPr>
          <w:spacing w:val="-2"/>
        </w:rPr>
        <w:softHyphen/>
        <w:t>anläggning kan utformas</w:t>
      </w:r>
      <w:r w:rsidR="005E15AA">
        <w:rPr>
          <w:spacing w:val="-2"/>
        </w:rPr>
        <w:t>.</w:t>
      </w:r>
      <w:r w:rsidR="00EA0FA9">
        <w:rPr>
          <w:spacing w:val="2"/>
        </w:rPr>
        <w:t xml:space="preserve"> </w:t>
      </w:r>
    </w:p>
    <w:p w14:paraId="2151FD9D" w14:textId="77777777" w:rsidR="00DA2611" w:rsidRDefault="00EA0FA9" w:rsidP="002749F7">
      <w:pPr>
        <w:pStyle w:val="Brdtext"/>
        <w:rPr>
          <w:spacing w:val="2"/>
        </w:rPr>
      </w:pPr>
      <w:r>
        <w:rPr>
          <w:spacing w:val="2"/>
        </w:rPr>
        <w:t xml:space="preserve">Som jag </w:t>
      </w:r>
      <w:r w:rsidR="00484C65">
        <w:rPr>
          <w:spacing w:val="2"/>
        </w:rPr>
        <w:t xml:space="preserve">tidigare har </w:t>
      </w:r>
      <w:r w:rsidR="0029079C">
        <w:rPr>
          <w:spacing w:val="2"/>
        </w:rPr>
        <w:t>informerat om</w:t>
      </w:r>
      <w:r>
        <w:rPr>
          <w:spacing w:val="2"/>
        </w:rPr>
        <w:t xml:space="preserve"> </w:t>
      </w:r>
      <w:r w:rsidR="0029079C">
        <w:rPr>
          <w:spacing w:val="2"/>
        </w:rPr>
        <w:t xml:space="preserve">pågår beredningen av både riksdagens tillkännagivande och </w:t>
      </w:r>
      <w:r w:rsidR="00484C65">
        <w:rPr>
          <w:spacing w:val="2"/>
        </w:rPr>
        <w:t>ett anknytande förslag från Riksförbundet Enskilda Vägar (</w:t>
      </w:r>
      <w:r w:rsidR="0029079C">
        <w:rPr>
          <w:spacing w:val="2"/>
        </w:rPr>
        <w:t>REV</w:t>
      </w:r>
      <w:r w:rsidR="00484C65">
        <w:rPr>
          <w:spacing w:val="2"/>
        </w:rPr>
        <w:t>)</w:t>
      </w:r>
      <w:r w:rsidR="0029079C">
        <w:rPr>
          <w:spacing w:val="2"/>
        </w:rPr>
        <w:t xml:space="preserve"> i Justitiedepartementet</w:t>
      </w:r>
      <w:r w:rsidR="00484C65">
        <w:rPr>
          <w:spacing w:val="2"/>
        </w:rPr>
        <w:t>.</w:t>
      </w:r>
      <w:r w:rsidR="00DA2611">
        <w:rPr>
          <w:spacing w:val="2"/>
        </w:rPr>
        <w:t xml:space="preserve"> </w:t>
      </w:r>
    </w:p>
    <w:p w14:paraId="617B3797" w14:textId="77777777" w:rsidR="00A80FA1" w:rsidRDefault="0029079C" w:rsidP="002749F7">
      <w:pPr>
        <w:pStyle w:val="Brdtext"/>
      </w:pPr>
      <w:r>
        <w:rPr>
          <w:spacing w:val="2"/>
        </w:rPr>
        <w:t xml:space="preserve">Jag </w:t>
      </w:r>
      <w:r w:rsidR="00DA2611">
        <w:rPr>
          <w:spacing w:val="2"/>
        </w:rPr>
        <w:t>vill</w:t>
      </w:r>
      <w:r>
        <w:rPr>
          <w:spacing w:val="2"/>
        </w:rPr>
        <w:t xml:space="preserve"> inte föregripa det </w:t>
      </w:r>
      <w:r w:rsidR="00DA2611">
        <w:rPr>
          <w:spacing w:val="2"/>
        </w:rPr>
        <w:t xml:space="preserve">utredningsarbete som riksdagen </w:t>
      </w:r>
      <w:r w:rsidR="005E15AA">
        <w:rPr>
          <w:spacing w:val="2"/>
        </w:rPr>
        <w:t xml:space="preserve">har </w:t>
      </w:r>
      <w:r w:rsidR="00DA2611">
        <w:rPr>
          <w:spacing w:val="2"/>
        </w:rPr>
        <w:t>efterfrågat</w:t>
      </w:r>
      <w:r>
        <w:rPr>
          <w:spacing w:val="2"/>
        </w:rPr>
        <w:t xml:space="preserve"> </w:t>
      </w:r>
      <w:r w:rsidR="00DA2611">
        <w:rPr>
          <w:spacing w:val="2"/>
        </w:rPr>
        <w:t xml:space="preserve">genom </w:t>
      </w:r>
      <w:r w:rsidR="00DA2611" w:rsidRPr="00DA2611">
        <w:rPr>
          <w:spacing w:val="-2"/>
        </w:rPr>
        <w:t xml:space="preserve">att redan nu </w:t>
      </w:r>
      <w:r w:rsidR="001A2A27">
        <w:rPr>
          <w:spacing w:val="-2"/>
        </w:rPr>
        <w:t>ta ställning till</w:t>
      </w:r>
      <w:r w:rsidR="00DA2611" w:rsidRPr="00DA2611">
        <w:rPr>
          <w:spacing w:val="-2"/>
        </w:rPr>
        <w:t xml:space="preserve"> hur en sådan lagreglering som avses </w:t>
      </w:r>
      <w:r w:rsidR="00DA2611">
        <w:rPr>
          <w:spacing w:val="-2"/>
        </w:rPr>
        <w:t>närmare</w:t>
      </w:r>
      <w:r w:rsidR="00DA2611" w:rsidRPr="00DA2611">
        <w:rPr>
          <w:spacing w:val="-2"/>
        </w:rPr>
        <w:t xml:space="preserve"> </w:t>
      </w:r>
      <w:r w:rsidR="00DA2611">
        <w:rPr>
          <w:spacing w:val="-2"/>
        </w:rPr>
        <w:t xml:space="preserve">kan eller </w:t>
      </w:r>
      <w:r w:rsidR="00DA2611" w:rsidRPr="00DA2611">
        <w:rPr>
          <w:spacing w:val="-2"/>
        </w:rPr>
        <w:t>bör utformas</w:t>
      </w:r>
      <w:r w:rsidR="00DA2611">
        <w:rPr>
          <w:spacing w:val="2"/>
        </w:rPr>
        <w:t xml:space="preserve">. </w:t>
      </w:r>
      <w:r w:rsidR="00C4006B">
        <w:rPr>
          <w:spacing w:val="2"/>
        </w:rPr>
        <w:t xml:space="preserve">Regeringen kommer att återkomma till riksdagen i frågan när arbetet är slutfört. </w:t>
      </w:r>
    </w:p>
    <w:p w14:paraId="4F10879A" w14:textId="77777777" w:rsidR="00A80FA1" w:rsidRDefault="00A80FA1" w:rsidP="00C4006B">
      <w:pPr>
        <w:pStyle w:val="Brdtext"/>
      </w:pPr>
      <w:r>
        <w:t xml:space="preserve">Stockholm den </w:t>
      </w:r>
      <w:sdt>
        <w:sdtPr>
          <w:id w:val="-1225218591"/>
          <w:placeholder>
            <w:docPart w:val="AD3D74547E9D484EB3FA720EDCC849AA"/>
          </w:placeholder>
          <w:dataBinding w:prefixMappings="xmlns:ns0='http://lp/documentinfo/RK' " w:xpath="/ns0:DocumentInfo[1]/ns0:BaseInfo[1]/ns0:HeaderDate[1]" w:storeItemID="{813FFF08-76FC-4BEB-A007-35D8A31EA395}"/>
          <w:date w:fullDate="2019-1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4006B">
            <w:t>11</w:t>
          </w:r>
          <w:r>
            <w:t xml:space="preserve"> december 2019</w:t>
          </w:r>
        </w:sdtContent>
      </w:sdt>
    </w:p>
    <w:p w14:paraId="482F006D" w14:textId="77777777" w:rsidR="00C4006B" w:rsidRDefault="00C4006B" w:rsidP="00C4006B">
      <w:pPr>
        <w:pStyle w:val="Brdtext"/>
      </w:pPr>
    </w:p>
    <w:sdt>
      <w:sdtPr>
        <w:alias w:val="Klicka på listpilen"/>
        <w:tag w:val="run-loadAllMinistersFromDep_delete"/>
        <w:id w:val="-122627287"/>
        <w:placeholder>
          <w:docPart w:val="292E9B2333E742E1BB234C30AC468274"/>
        </w:placeholder>
        <w:dataBinding w:prefixMappings="xmlns:ns0='http://lp/documentinfo/RK' " w:xpath="/ns0:DocumentInfo[1]/ns0:BaseInfo[1]/ns0:TopSender[1]" w:storeItemID="{813FFF08-76FC-4BEB-A007-35D8A31EA395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E303B80" w14:textId="77777777" w:rsidR="00A80FA1" w:rsidRPr="00DB48AB" w:rsidRDefault="00A80FA1" w:rsidP="00DB48AB">
          <w:pPr>
            <w:pStyle w:val="Brdtext"/>
          </w:pPr>
          <w:r>
            <w:t>Morgan Johansson</w:t>
          </w:r>
        </w:p>
      </w:sdtContent>
    </w:sdt>
    <w:sectPr w:rsidR="00A80FA1" w:rsidRPr="00DB48AB" w:rsidSect="00C4006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184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E33A1" w14:textId="77777777" w:rsidR="0065727D" w:rsidRDefault="0065727D" w:rsidP="00A87A54">
      <w:pPr>
        <w:spacing w:after="0" w:line="240" w:lineRule="auto"/>
      </w:pPr>
      <w:r>
        <w:separator/>
      </w:r>
    </w:p>
  </w:endnote>
  <w:endnote w:type="continuationSeparator" w:id="0">
    <w:p w14:paraId="7F636236" w14:textId="77777777" w:rsidR="0065727D" w:rsidRDefault="0065727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3E87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C57B5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18997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2F86D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318DEF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540A3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E516A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B7A29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B58B30" w14:textId="77777777" w:rsidTr="00C26068">
      <w:trPr>
        <w:trHeight w:val="227"/>
      </w:trPr>
      <w:tc>
        <w:tcPr>
          <w:tcW w:w="4074" w:type="dxa"/>
        </w:tcPr>
        <w:p w14:paraId="5EA2ED6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7AF92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A97C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7788A" w14:textId="77777777" w:rsidR="0065727D" w:rsidRDefault="0065727D" w:rsidP="00A87A54">
      <w:pPr>
        <w:spacing w:after="0" w:line="240" w:lineRule="auto"/>
      </w:pPr>
      <w:r>
        <w:separator/>
      </w:r>
    </w:p>
  </w:footnote>
  <w:footnote w:type="continuationSeparator" w:id="0">
    <w:p w14:paraId="6E7C196E" w14:textId="77777777" w:rsidR="0065727D" w:rsidRDefault="0065727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B96E8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8629E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80FA1" w14:paraId="7E9397EC" w14:textId="77777777" w:rsidTr="00C93EBA">
      <w:trPr>
        <w:trHeight w:val="227"/>
      </w:trPr>
      <w:tc>
        <w:tcPr>
          <w:tcW w:w="5534" w:type="dxa"/>
        </w:tcPr>
        <w:p w14:paraId="66A1DB05" w14:textId="77777777" w:rsidR="00A80FA1" w:rsidRPr="007D73AB" w:rsidRDefault="00A80FA1">
          <w:pPr>
            <w:pStyle w:val="Sidhuvud"/>
          </w:pPr>
        </w:p>
      </w:tc>
      <w:tc>
        <w:tcPr>
          <w:tcW w:w="3170" w:type="dxa"/>
          <w:vAlign w:val="bottom"/>
        </w:tcPr>
        <w:p w14:paraId="6A5C4F9E" w14:textId="77777777" w:rsidR="00A80FA1" w:rsidRPr="007D73AB" w:rsidRDefault="00A80FA1" w:rsidP="00340DE0">
          <w:pPr>
            <w:pStyle w:val="Sidhuvud"/>
          </w:pPr>
        </w:p>
      </w:tc>
      <w:tc>
        <w:tcPr>
          <w:tcW w:w="1134" w:type="dxa"/>
        </w:tcPr>
        <w:p w14:paraId="72674373" w14:textId="77777777" w:rsidR="00A80FA1" w:rsidRDefault="00A80FA1" w:rsidP="005A703A">
          <w:pPr>
            <w:pStyle w:val="Sidhuvud"/>
          </w:pPr>
        </w:p>
      </w:tc>
    </w:tr>
    <w:tr w:rsidR="00A80FA1" w14:paraId="0E9984DA" w14:textId="77777777" w:rsidTr="00C93EBA">
      <w:trPr>
        <w:trHeight w:val="1928"/>
      </w:trPr>
      <w:tc>
        <w:tcPr>
          <w:tcW w:w="5534" w:type="dxa"/>
        </w:tcPr>
        <w:p w14:paraId="7F383064" w14:textId="77777777" w:rsidR="00A80FA1" w:rsidRPr="00340DE0" w:rsidRDefault="00A80FA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D35816C" wp14:editId="28B2CB8D">
                <wp:extent cx="1743633" cy="505162"/>
                <wp:effectExtent l="0" t="0" r="0" b="9525"/>
                <wp:docPr id="9" name="Bildobjekt 9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A56FAE" w14:textId="77777777" w:rsidR="00A80FA1" w:rsidRPr="00710A6C" w:rsidRDefault="00A80FA1" w:rsidP="00EE3C0F">
          <w:pPr>
            <w:pStyle w:val="Sidhuvud"/>
            <w:rPr>
              <w:b/>
            </w:rPr>
          </w:pPr>
        </w:p>
        <w:p w14:paraId="4ABA29B9" w14:textId="77777777" w:rsidR="00A80FA1" w:rsidRDefault="00A80FA1" w:rsidP="00EE3C0F">
          <w:pPr>
            <w:pStyle w:val="Sidhuvud"/>
          </w:pPr>
        </w:p>
        <w:p w14:paraId="62DF6AEF" w14:textId="77777777" w:rsidR="00A80FA1" w:rsidRDefault="00A80FA1" w:rsidP="00EE3C0F">
          <w:pPr>
            <w:pStyle w:val="Sidhuvud"/>
          </w:pPr>
        </w:p>
        <w:p w14:paraId="30162CAA" w14:textId="77777777" w:rsidR="00A80FA1" w:rsidRDefault="00A80FA1" w:rsidP="00EE3C0F">
          <w:pPr>
            <w:pStyle w:val="Sidhuvud"/>
          </w:pPr>
        </w:p>
        <w:sdt>
          <w:sdtPr>
            <w:alias w:val="Dnr"/>
            <w:tag w:val="ccRKShow_Dnr"/>
            <w:id w:val="-688827730"/>
            <w:placeholder>
              <w:docPart w:val="D5226D30CC3D457F9C09CF580EA30311"/>
            </w:placeholder>
            <w:dataBinding w:prefixMappings="xmlns:ns0='http://lp/documentinfo/RK' " w:xpath="/ns0:DocumentInfo[1]/ns0:BaseInfo[1]/ns0:Dnr[1]" w:storeItemID="{813FFF08-76FC-4BEB-A007-35D8A31EA395}"/>
            <w:text/>
          </w:sdtPr>
          <w:sdtEndPr/>
          <w:sdtContent>
            <w:p w14:paraId="5DBC476E" w14:textId="77777777" w:rsidR="00A80FA1" w:rsidRDefault="00A80FA1" w:rsidP="00EE3C0F">
              <w:pPr>
                <w:pStyle w:val="Sidhuvud"/>
              </w:pPr>
              <w:r>
                <w:t>Ju2019/04074/POL</w:t>
              </w:r>
            </w:p>
          </w:sdtContent>
        </w:sdt>
        <w:sdt>
          <w:sdtPr>
            <w:alias w:val="DocNumber"/>
            <w:tag w:val="DocNumber"/>
            <w:id w:val="887915555"/>
            <w:placeholder>
              <w:docPart w:val="61CD24CD711A4115BC8E7E4F3516E1D2"/>
            </w:placeholder>
            <w:showingPlcHdr/>
            <w:dataBinding w:prefixMappings="xmlns:ns0='http://lp/documentinfo/RK' " w:xpath="/ns0:DocumentInfo[1]/ns0:BaseInfo[1]/ns0:DocNumber[1]" w:storeItemID="{813FFF08-76FC-4BEB-A007-35D8A31EA395}"/>
            <w:text/>
          </w:sdtPr>
          <w:sdtEndPr/>
          <w:sdtContent>
            <w:p w14:paraId="1B0D205A" w14:textId="77777777" w:rsidR="00A80FA1" w:rsidRDefault="00A80FA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9EEAEB" w14:textId="77777777" w:rsidR="00A80FA1" w:rsidRDefault="00A80FA1" w:rsidP="00EE3C0F">
          <w:pPr>
            <w:pStyle w:val="Sidhuvud"/>
          </w:pPr>
        </w:p>
      </w:tc>
      <w:tc>
        <w:tcPr>
          <w:tcW w:w="1134" w:type="dxa"/>
        </w:tcPr>
        <w:p w14:paraId="28A72B7D" w14:textId="77777777" w:rsidR="00A80FA1" w:rsidRDefault="00A80FA1" w:rsidP="0094502D">
          <w:pPr>
            <w:pStyle w:val="Sidhuvud"/>
          </w:pPr>
        </w:p>
        <w:p w14:paraId="303C2664" w14:textId="77777777" w:rsidR="00A80FA1" w:rsidRPr="0094502D" w:rsidRDefault="00A80FA1" w:rsidP="00EC71A6">
          <w:pPr>
            <w:pStyle w:val="Sidhuvud"/>
          </w:pPr>
        </w:p>
      </w:tc>
    </w:tr>
    <w:tr w:rsidR="00A80FA1" w14:paraId="7F6F05A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758668724"/>
          <w:placeholder>
            <w:docPart w:val="89159E4F087D4E73AE47BD84C6F6F94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8A4D5A" w14:textId="77777777" w:rsidR="00A80FA1" w:rsidRPr="00A80FA1" w:rsidRDefault="00A80FA1" w:rsidP="00340DE0">
              <w:pPr>
                <w:pStyle w:val="Sidhuvud"/>
                <w:rPr>
                  <w:b/>
                </w:rPr>
              </w:pPr>
              <w:r w:rsidRPr="00A80FA1">
                <w:rPr>
                  <w:b/>
                </w:rPr>
                <w:t>Justitiedepartementet</w:t>
              </w:r>
            </w:p>
            <w:p w14:paraId="7EC64B56" w14:textId="77777777" w:rsidR="00A80FA1" w:rsidRPr="00340DE0" w:rsidRDefault="00A80FA1" w:rsidP="00340DE0">
              <w:pPr>
                <w:pStyle w:val="Sidhuvud"/>
              </w:pPr>
              <w:r w:rsidRPr="00A80FA1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1079245158"/>
          <w:placeholder>
            <w:docPart w:val="012270851C2E46368DB8C870028C3241"/>
          </w:placeholder>
          <w:dataBinding w:prefixMappings="xmlns:ns0='http://lp/documentinfo/RK' " w:xpath="/ns0:DocumentInfo[1]/ns0:BaseInfo[1]/ns0:Recipient[1]" w:storeItemID="{813FFF08-76FC-4BEB-A007-35D8A31EA395}"/>
          <w:text w:multiLine="1"/>
        </w:sdtPr>
        <w:sdtEndPr/>
        <w:sdtContent>
          <w:tc>
            <w:tcPr>
              <w:tcW w:w="3170" w:type="dxa"/>
            </w:tcPr>
            <w:p w14:paraId="184513B0" w14:textId="77777777" w:rsidR="00A80FA1" w:rsidRDefault="00A80FA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10FAB7" w14:textId="77777777" w:rsidR="00A80FA1" w:rsidRDefault="00A80FA1" w:rsidP="003E6020">
          <w:pPr>
            <w:pStyle w:val="Sidhuvud"/>
          </w:pPr>
        </w:p>
      </w:tc>
    </w:tr>
  </w:tbl>
  <w:p w14:paraId="613913A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A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27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79C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FFF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C65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5AA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27D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6A05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FA1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06B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611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3084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FA9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167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F5CB7F"/>
  <w15:docId w15:val="{1E6ECA4A-62A2-4720-BB52-CBC2A1D7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226D30CC3D457F9C09CF580EA30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D67C5E-4A5D-4D15-9299-9268024CC5E2}"/>
      </w:docPartPr>
      <w:docPartBody>
        <w:p w:rsidR="00A67CEC" w:rsidRDefault="00064349" w:rsidP="00064349">
          <w:pPr>
            <w:pStyle w:val="D5226D30CC3D457F9C09CF580EA30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CD24CD711A4115BC8E7E4F3516E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87919A-DBE0-4849-BD14-5609B4D6484F}"/>
      </w:docPartPr>
      <w:docPartBody>
        <w:p w:rsidR="00A67CEC" w:rsidRDefault="00064349" w:rsidP="00064349">
          <w:pPr>
            <w:pStyle w:val="61CD24CD711A4115BC8E7E4F3516E1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159E4F087D4E73AE47BD84C6F6F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34D94-0955-4E54-ABA6-76E1E27F867E}"/>
      </w:docPartPr>
      <w:docPartBody>
        <w:p w:rsidR="00A67CEC" w:rsidRDefault="00064349" w:rsidP="00064349">
          <w:pPr>
            <w:pStyle w:val="89159E4F087D4E73AE47BD84C6F6F9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2270851C2E46368DB8C870028C3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D522D-7C19-40F1-A40E-4FD591922F3E}"/>
      </w:docPartPr>
      <w:docPartBody>
        <w:p w:rsidR="00A67CEC" w:rsidRDefault="00064349" w:rsidP="00064349">
          <w:pPr>
            <w:pStyle w:val="012270851C2E46368DB8C870028C32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7080EACA684B8FBB7A9364EB219C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BCFCD-3F93-4F81-9864-6383401BD273}"/>
      </w:docPartPr>
      <w:docPartBody>
        <w:p w:rsidR="00A67CEC" w:rsidRDefault="00064349" w:rsidP="00064349">
          <w:pPr>
            <w:pStyle w:val="057080EACA684B8FBB7A9364EB219CA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842D3A2C1674C79A37B9B33A861F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0EDD6-39A0-444C-8325-CE12442C69BB}"/>
      </w:docPartPr>
      <w:docPartBody>
        <w:p w:rsidR="00A67CEC" w:rsidRDefault="00064349" w:rsidP="00064349">
          <w:pPr>
            <w:pStyle w:val="0842D3A2C1674C79A37B9B33A861F37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8807C76B69C475399673D1F71E841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BA98DE-2E73-4496-8E20-A3533BE25BD2}"/>
      </w:docPartPr>
      <w:docPartBody>
        <w:p w:rsidR="00A67CEC" w:rsidRDefault="00064349" w:rsidP="00064349">
          <w:pPr>
            <w:pStyle w:val="E8807C76B69C475399673D1F71E841F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D3D74547E9D484EB3FA720EDCC84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9A1640-6C0C-46F6-96C8-04E905CAE30B}"/>
      </w:docPartPr>
      <w:docPartBody>
        <w:p w:rsidR="00A67CEC" w:rsidRDefault="00064349" w:rsidP="00064349">
          <w:pPr>
            <w:pStyle w:val="AD3D74547E9D484EB3FA720EDCC849A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92E9B2333E742E1BB234C30AC4682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8BEEF-6A4F-485A-921E-3265FB86A8CB}"/>
      </w:docPartPr>
      <w:docPartBody>
        <w:p w:rsidR="00A67CEC" w:rsidRDefault="00064349" w:rsidP="00064349">
          <w:pPr>
            <w:pStyle w:val="292E9B2333E742E1BB234C30AC46827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49"/>
    <w:rsid w:val="00064349"/>
    <w:rsid w:val="009121FA"/>
    <w:rsid w:val="00A60A58"/>
    <w:rsid w:val="00A6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5732A2B1EEA4385B5D1A8D0562F2E77">
    <w:name w:val="B5732A2B1EEA4385B5D1A8D0562F2E77"/>
    <w:rsid w:val="00064349"/>
  </w:style>
  <w:style w:type="character" w:styleId="Platshllartext">
    <w:name w:val="Placeholder Text"/>
    <w:basedOn w:val="Standardstycketeckensnitt"/>
    <w:uiPriority w:val="99"/>
    <w:semiHidden/>
    <w:rsid w:val="00064349"/>
    <w:rPr>
      <w:noProof w:val="0"/>
      <w:color w:val="808080"/>
    </w:rPr>
  </w:style>
  <w:style w:type="paragraph" w:customStyle="1" w:styleId="B129BB749B4D42E181B4721346CD406D">
    <w:name w:val="B129BB749B4D42E181B4721346CD406D"/>
    <w:rsid w:val="00064349"/>
  </w:style>
  <w:style w:type="paragraph" w:customStyle="1" w:styleId="2D862E70F8A9481B871AAE19501C2B95">
    <w:name w:val="2D862E70F8A9481B871AAE19501C2B95"/>
    <w:rsid w:val="00064349"/>
  </w:style>
  <w:style w:type="paragraph" w:customStyle="1" w:styleId="8BB91E7BCEC641D4B5FB3AE52530422D">
    <w:name w:val="8BB91E7BCEC641D4B5FB3AE52530422D"/>
    <w:rsid w:val="00064349"/>
  </w:style>
  <w:style w:type="paragraph" w:customStyle="1" w:styleId="D5226D30CC3D457F9C09CF580EA30311">
    <w:name w:val="D5226D30CC3D457F9C09CF580EA30311"/>
    <w:rsid w:val="00064349"/>
  </w:style>
  <w:style w:type="paragraph" w:customStyle="1" w:styleId="61CD24CD711A4115BC8E7E4F3516E1D2">
    <w:name w:val="61CD24CD711A4115BC8E7E4F3516E1D2"/>
    <w:rsid w:val="00064349"/>
  </w:style>
  <w:style w:type="paragraph" w:customStyle="1" w:styleId="B3177D28E4B24653932AEB70138DC442">
    <w:name w:val="B3177D28E4B24653932AEB70138DC442"/>
    <w:rsid w:val="00064349"/>
  </w:style>
  <w:style w:type="paragraph" w:customStyle="1" w:styleId="C06AAB51EDD943D7BA3266BE88B59ADD">
    <w:name w:val="C06AAB51EDD943D7BA3266BE88B59ADD"/>
    <w:rsid w:val="00064349"/>
  </w:style>
  <w:style w:type="paragraph" w:customStyle="1" w:styleId="3695061A5E9443C790C9E49ED365134D">
    <w:name w:val="3695061A5E9443C790C9E49ED365134D"/>
    <w:rsid w:val="00064349"/>
  </w:style>
  <w:style w:type="paragraph" w:customStyle="1" w:styleId="89159E4F087D4E73AE47BD84C6F6F94E">
    <w:name w:val="89159E4F087D4E73AE47BD84C6F6F94E"/>
    <w:rsid w:val="00064349"/>
  </w:style>
  <w:style w:type="paragraph" w:customStyle="1" w:styleId="012270851C2E46368DB8C870028C3241">
    <w:name w:val="012270851C2E46368DB8C870028C3241"/>
    <w:rsid w:val="00064349"/>
  </w:style>
  <w:style w:type="paragraph" w:customStyle="1" w:styleId="057080EACA684B8FBB7A9364EB219CA5">
    <w:name w:val="057080EACA684B8FBB7A9364EB219CA5"/>
    <w:rsid w:val="00064349"/>
  </w:style>
  <w:style w:type="paragraph" w:customStyle="1" w:styleId="0842D3A2C1674C79A37B9B33A861F378">
    <w:name w:val="0842D3A2C1674C79A37B9B33A861F378"/>
    <w:rsid w:val="00064349"/>
  </w:style>
  <w:style w:type="paragraph" w:customStyle="1" w:styleId="04BD685BBA004356ABBB49073FE2DF61">
    <w:name w:val="04BD685BBA004356ABBB49073FE2DF61"/>
    <w:rsid w:val="00064349"/>
  </w:style>
  <w:style w:type="paragraph" w:customStyle="1" w:styleId="0057B81BA92E49B0A224FAEB110E964B">
    <w:name w:val="0057B81BA92E49B0A224FAEB110E964B"/>
    <w:rsid w:val="00064349"/>
  </w:style>
  <w:style w:type="paragraph" w:customStyle="1" w:styleId="E8807C76B69C475399673D1F71E841F3">
    <w:name w:val="E8807C76B69C475399673D1F71E841F3"/>
    <w:rsid w:val="00064349"/>
  </w:style>
  <w:style w:type="paragraph" w:customStyle="1" w:styleId="AD3D74547E9D484EB3FA720EDCC849AA">
    <w:name w:val="AD3D74547E9D484EB3FA720EDCC849AA"/>
    <w:rsid w:val="00064349"/>
  </w:style>
  <w:style w:type="paragraph" w:customStyle="1" w:styleId="292E9B2333E742E1BB234C30AC468274">
    <w:name w:val="292E9B2333E742E1BB234C30AC468274"/>
    <w:rsid w:val="000643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c1e93696-23bd-4477-88d7-a3877934c3b7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2019-12-11T00:00:00</HeaderDate>
    <Office/>
    <Dnr>Ju2019/04074/POL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bc373b-173f-43c8-bad7-c6b6f1754f2d">FSMH2TQ3SMQ3-831349811-774</_dlc_DocId>
    <_dlc_DocIdUrl xmlns="54bc373b-173f-43c8-bad7-c6b6f1754f2d">
      <Url>https://dhs.sp.regeringskansliet.se/yta/ju-L1/_layouts/15/DocIdRedir.aspx?ID=FSMH2TQ3SMQ3-831349811-774</Url>
      <Description>FSMH2TQ3SMQ3-831349811-774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E740-95FD-4955-8DB6-BE891DEE455A}"/>
</file>

<file path=customXml/itemProps2.xml><?xml version="1.0" encoding="utf-8"?>
<ds:datastoreItem xmlns:ds="http://schemas.openxmlformats.org/officeDocument/2006/customXml" ds:itemID="{D1DE44F4-D128-43DB-8F78-43031C4B9F82}"/>
</file>

<file path=customXml/itemProps3.xml><?xml version="1.0" encoding="utf-8"?>
<ds:datastoreItem xmlns:ds="http://schemas.openxmlformats.org/officeDocument/2006/customXml" ds:itemID="{813FFF08-76FC-4BEB-A007-35D8A31EA395}"/>
</file>

<file path=customXml/itemProps4.xml><?xml version="1.0" encoding="utf-8"?>
<ds:datastoreItem xmlns:ds="http://schemas.openxmlformats.org/officeDocument/2006/customXml" ds:itemID="{D1DE44F4-D128-43DB-8F78-43031C4B9F82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c9941df-7074-4a92-bf99-225d24d78d61"/>
    <ds:schemaRef ds:uri="http://schemas.microsoft.com/office/2006/documentManagement/types"/>
    <ds:schemaRef ds:uri="4e9c2f0c-7bf8-49af-8356-cbf363fc78a7"/>
    <ds:schemaRef ds:uri="18f3d968-6251-40b0-9f11-012b293496c2"/>
    <ds:schemaRef ds:uri="cc625d36-bb37-4650-91b9-0c96159295ba"/>
    <ds:schemaRef ds:uri="http://purl.org/dc/elements/1.1/"/>
    <ds:schemaRef ds:uri="http://schemas.microsoft.com/office/2006/metadata/properties"/>
    <ds:schemaRef ds:uri="54bc373b-173f-43c8-bad7-c6b6f1754f2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3B32318-F3E0-4EF2-AB97-E4660CFCC69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489D407-534A-4085-8F21-0977E94F7D4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489D407-534A-4085-8F21-0977E94F7D4A}"/>
</file>

<file path=customXml/itemProps8.xml><?xml version="1.0" encoding="utf-8"?>
<ds:datastoreItem xmlns:ds="http://schemas.openxmlformats.org/officeDocument/2006/customXml" ds:itemID="{0F1B0847-EA9F-4881-AF46-5D5F609CC8F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543 av Anders Åkesson (C) Andelstal för medlemmar i samfälligheter och vägsamfälligheter.docx</dc:title>
  <dc:subject/>
  <dc:creator>Joakim Lindqvist</dc:creator>
  <cp:keywords/>
  <dc:description/>
  <cp:lastModifiedBy>Gunilla Hansson-Böe</cp:lastModifiedBy>
  <cp:revision>2</cp:revision>
  <cp:lastPrinted>2019-12-05T13:30:00Z</cp:lastPrinted>
  <dcterms:created xsi:type="dcterms:W3CDTF">2019-12-11T07:32:00Z</dcterms:created>
  <dcterms:modified xsi:type="dcterms:W3CDTF">2019-12-11T07:32:00Z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c789a2b7-f2c2-4f00-8588-5042a84c790e</vt:lpwstr>
  </property>
</Properties>
</file>