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D40" w:rsidRPr="00C41D2C" w:rsidRDefault="00643D40">
      <w:pPr>
        <w:pStyle w:val="Hemstlrubrik"/>
      </w:pPr>
      <w:r w:rsidRPr="00C41D2C">
        <w:t>Förslag till riksdagsbeslut</w:t>
      </w:r>
    </w:p>
    <w:p w:rsidR="00643D40" w:rsidRPr="00C41D2C" w:rsidRDefault="00643D40">
      <w:pPr>
        <w:pStyle w:val="Hemstlatt"/>
        <w:ind w:left="0"/>
      </w:pPr>
      <w:r w:rsidRPr="00C41D2C">
        <w:t>Riksdagen tillkännager för regeringen som sin mening vad som anförs i motionen om att ytterligare förbättra och förenkla avdrag</w:t>
      </w:r>
      <w:r w:rsidRPr="00C41D2C">
        <w:t>s</w:t>
      </w:r>
      <w:r w:rsidRPr="00C41D2C">
        <w:t>rätten för hushållsnära tjänster.</w:t>
      </w:r>
    </w:p>
    <w:p w:rsidR="00643D40" w:rsidRPr="00C41D2C" w:rsidRDefault="00643D40">
      <w:pPr>
        <w:pStyle w:val="Rubrik1"/>
      </w:pPr>
      <w:r w:rsidRPr="00C41D2C">
        <w:t>Motivering</w:t>
      </w:r>
    </w:p>
    <w:p w:rsidR="00643D40" w:rsidRPr="00C41D2C" w:rsidRDefault="00643D40">
      <w:r w:rsidRPr="00C41D2C">
        <w:t>De nya reglerna om avdragsrätt för hushållsnära tjänster var en mycket vä</w:t>
      </w:r>
      <w:r w:rsidRPr="00C41D2C">
        <w:t>l</w:t>
      </w:r>
      <w:r w:rsidRPr="00C41D2C">
        <w:t>kommen reform som kan utveckla flera sektorer i samhället och göra svarta jobb vita.</w:t>
      </w:r>
    </w:p>
    <w:p w:rsidR="00643D40" w:rsidRPr="00C41D2C" w:rsidRDefault="00643D40">
      <w:pPr>
        <w:pStyle w:val="Normaltindrag"/>
      </w:pPr>
      <w:r w:rsidRPr="00C41D2C">
        <w:t>Regelverket skulle dock kunna bli ännu enklare att hantera om köparen kunde få skattereduktionen avdragen redan på fakturan.</w:t>
      </w:r>
    </w:p>
    <w:p w:rsidR="00643D40" w:rsidRPr="00C41D2C" w:rsidRDefault="00643D40">
      <w:pPr>
        <w:pStyle w:val="Normaltindrag"/>
      </w:pPr>
      <w:r w:rsidRPr="00C41D2C">
        <w:t>Ett sätt att hantera detta praktiskt skulle kunna vara att uppdragstagaren kunde avräkna avdragna skattereduktioner på sina fakturor mot den moms eller de arbetsgivaravgifter som skall betalas in månadsvis eller kvartalsvis.</w:t>
      </w:r>
    </w:p>
    <w:p w:rsidR="00643D40" w:rsidRPr="00C41D2C" w:rsidRDefault="00643D40">
      <w:pPr>
        <w:pStyle w:val="Normaltindrag"/>
      </w:pPr>
      <w:r w:rsidRPr="00C41D2C">
        <w:t>Detta skulle underlätta för såväl uppdragstagare som kund, men även för skattemyndigheten som skulle slippa att kontrollera mängder av privatpers</w:t>
      </w:r>
      <w:r w:rsidRPr="00C41D2C">
        <w:t>o</w:t>
      </w:r>
      <w:r w:rsidRPr="00C41D2C">
        <w:t>ners yrkade avdrag, och i stället kunde göra kontrollerna i samband med ko</w:t>
      </w:r>
      <w:r w:rsidRPr="00C41D2C">
        <w:t>n</w:t>
      </w:r>
      <w:r w:rsidRPr="00C41D2C">
        <w:t>trollen av uppdragstagarnas deklarationer.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1D2C">
        <w:trPr>
          <w:cantSplit/>
        </w:trPr>
        <w:tc>
          <w:tcPr>
            <w:tcW w:w="3046" w:type="dxa"/>
          </w:tcPr>
          <w:p w:rsidR="00643D40" w:rsidRPr="00C41D2C" w:rsidRDefault="00643D40">
            <w:pPr>
              <w:pStyle w:val="UnderskriftDatum"/>
              <w:spacing w:before="240"/>
            </w:pPr>
            <w:r w:rsidRPr="00C41D2C">
              <w:t>Stockholm den 28 september 2007</w:t>
            </w:r>
          </w:p>
        </w:tc>
        <w:tc>
          <w:tcPr>
            <w:tcW w:w="3047" w:type="dxa"/>
          </w:tcPr>
          <w:p w:rsidR="00643D40" w:rsidRPr="00C41D2C" w:rsidRDefault="00643D40">
            <w:pPr>
              <w:pStyle w:val="Underskrifter"/>
              <w:spacing w:before="240"/>
            </w:pPr>
          </w:p>
        </w:tc>
      </w:tr>
      <w:tr w:rsidR="00000000" w:rsidRPr="00C41D2C">
        <w:trPr>
          <w:cantSplit/>
        </w:trPr>
        <w:tc>
          <w:tcPr>
            <w:tcW w:w="3046" w:type="dxa"/>
          </w:tcPr>
          <w:p w:rsidR="00643D40" w:rsidRPr="00C41D2C" w:rsidRDefault="00643D40">
            <w:pPr>
              <w:pStyle w:val="Underskrifter"/>
            </w:pPr>
            <w:r w:rsidRPr="00C41D2C">
              <w:t>Jan Ericson (m)</w:t>
            </w:r>
          </w:p>
        </w:tc>
        <w:tc>
          <w:tcPr>
            <w:tcW w:w="3046" w:type="dxa"/>
          </w:tcPr>
          <w:p w:rsidR="00643D40" w:rsidRPr="00C41D2C" w:rsidRDefault="00643D40">
            <w:pPr>
              <w:pStyle w:val="Underskrifter"/>
            </w:pPr>
          </w:p>
        </w:tc>
      </w:tr>
    </w:tbl>
    <w:p w:rsidR="00643D40" w:rsidRPr="00C41D2C" w:rsidRDefault="00643D40">
      <w:pPr>
        <w:pStyle w:val="Normaltindrag"/>
      </w:pPr>
    </w:p>
    <w:sectPr w:rsidR="00643D40" w:rsidRPr="00C41D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D40" w:rsidRPr="00C41D2C" w:rsidRDefault="00643D40">
      <w:r w:rsidRPr="00C41D2C">
        <w:separator/>
      </w:r>
    </w:p>
  </w:endnote>
  <w:endnote w:type="continuationSeparator" w:id="0">
    <w:p w:rsidR="00643D40" w:rsidRPr="00C41D2C" w:rsidRDefault="00643D40">
      <w:r w:rsidRPr="00C41D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40" w:rsidRPr="00C41D2C" w:rsidRDefault="00C41D2C">
    <w:pPr>
      <w:pStyle w:val="Sidfot"/>
    </w:pPr>
    <w:r w:rsidRPr="00C41D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32103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D40" w:rsidRDefault="00643D4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3D40" w:rsidRDefault="00643D4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40" w:rsidRPr="00C41D2C" w:rsidRDefault="00C41D2C">
    <w:pPr>
      <w:pStyle w:val="Sidfot"/>
    </w:pPr>
    <w:r w:rsidRPr="00C41D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4286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D40" w:rsidRDefault="00643D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3D40" w:rsidRDefault="00643D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40" w:rsidRPr="00C41D2C" w:rsidRDefault="00C41D2C">
    <w:pPr>
      <w:pStyle w:val="Sidfot"/>
    </w:pPr>
    <w:r w:rsidRPr="00C41D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406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D40" w:rsidRDefault="00643D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3D40" w:rsidRDefault="00643D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D40" w:rsidRPr="00C41D2C" w:rsidRDefault="00643D40">
      <w:r w:rsidRPr="00C41D2C">
        <w:separator/>
      </w:r>
    </w:p>
  </w:footnote>
  <w:footnote w:type="continuationSeparator" w:id="0">
    <w:p w:rsidR="00643D40" w:rsidRPr="00C41D2C" w:rsidRDefault="00643D40">
      <w:r w:rsidRPr="00C41D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40" w:rsidRPr="00C41D2C" w:rsidRDefault="00C41D2C">
    <w:pPr>
      <w:pStyle w:val="Sidhuvud"/>
    </w:pPr>
    <w:r w:rsidRPr="00C41D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6409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D40" w:rsidRDefault="00643D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3D40" w:rsidRDefault="00643D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40" w:rsidRPr="00C41D2C" w:rsidRDefault="00C41D2C">
    <w:pPr>
      <w:pStyle w:val="Sidhuvud"/>
    </w:pPr>
    <w:r w:rsidRPr="00C41D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9714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D40" w:rsidRDefault="00643D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3D40" w:rsidRDefault="00643D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40" w:rsidRPr="00C41D2C" w:rsidRDefault="00643D40">
    <w:pPr>
      <w:pStyle w:val="FSHNormal"/>
      <w:tabs>
        <w:tab w:val="right" w:pos="5840"/>
      </w:tabs>
    </w:pPr>
    <w:r w:rsidRPr="00C41D2C">
      <w:br/>
    </w:r>
    <w:r w:rsidRPr="00C41D2C">
      <w:fldChar w:fldCharType="begin" w:fldLock="1"/>
    </w:r>
    <w:r w:rsidRPr="00C41D2C">
      <w:instrText xml:space="preserve"> DOCPROPERTY</w:instrText>
    </w:r>
    <w:r w:rsidRPr="00C41D2C">
      <w:rPr>
        <w:sz w:val="18"/>
      </w:rPr>
      <w:instrText xml:space="preserve"> "YearUser" *\charformat </w:instrText>
    </w:r>
    <w:r w:rsidRPr="00C41D2C">
      <w:fldChar w:fldCharType="separate"/>
    </w:r>
    <w:r w:rsidRPr="00C41D2C">
      <w:t>2007/08</w:t>
    </w:r>
    <w:r w:rsidRPr="00C41D2C">
      <w:fldChar w:fldCharType="end"/>
    </w:r>
    <w:r w:rsidRPr="00C41D2C">
      <w:t xml:space="preserve"> </w:t>
    </w:r>
    <w:r w:rsidRPr="00C41D2C">
      <w:tab/>
      <w:t xml:space="preserve">mnr: </w:t>
    </w:r>
    <w:r w:rsidRPr="00C41D2C">
      <w:fldChar w:fldCharType="begin" w:fldLock="1"/>
    </w:r>
    <w:r w:rsidRPr="00C41D2C">
      <w:instrText xml:space="preserve"> DOCPROPERTY</w:instrText>
    </w:r>
    <w:r w:rsidRPr="00C41D2C">
      <w:rPr>
        <w:sz w:val="18"/>
      </w:rPr>
      <w:instrText xml:space="preserve"> "Motionsnummer" *\charformat </w:instrText>
    </w:r>
    <w:r w:rsidRPr="00C41D2C">
      <w:fldChar w:fldCharType="separate"/>
    </w:r>
    <w:r w:rsidRPr="00C41D2C">
      <w:t>Sk237</w:t>
    </w:r>
    <w:r w:rsidRPr="00C41D2C">
      <w:fldChar w:fldCharType="end"/>
    </w:r>
    <w:r w:rsidRPr="00C41D2C">
      <w:br/>
    </w:r>
    <w:r w:rsidRPr="00C41D2C">
      <w:fldChar w:fldCharType="begin" w:fldLock="1"/>
    </w:r>
    <w:r w:rsidRPr="00C41D2C">
      <w:instrText xml:space="preserve"> DOCPROPERTY</w:instrText>
    </w:r>
    <w:r w:rsidRPr="00C41D2C">
      <w:rPr>
        <w:sz w:val="18"/>
      </w:rPr>
      <w:instrText xml:space="preserve"> "Samling" *\charformat </w:instrText>
    </w:r>
    <w:r w:rsidRPr="00C41D2C">
      <w:fldChar w:fldCharType="end"/>
    </w:r>
    <w:r w:rsidRPr="00C41D2C">
      <w:tab/>
      <w:t xml:space="preserve">pnr: </w:t>
    </w:r>
    <w:r w:rsidRPr="00C41D2C">
      <w:fldChar w:fldCharType="begin" w:fldLock="1"/>
    </w:r>
    <w:r w:rsidRPr="00C41D2C">
      <w:instrText xml:space="preserve"> DOCPROPERTY</w:instrText>
    </w:r>
    <w:r w:rsidRPr="00C41D2C">
      <w:rPr>
        <w:sz w:val="18"/>
      </w:rPr>
      <w:instrText xml:space="preserve"> "Partinummer" *\charformat </w:instrText>
    </w:r>
    <w:r w:rsidRPr="00C41D2C">
      <w:fldChar w:fldCharType="separate"/>
    </w:r>
    <w:r w:rsidRPr="00C41D2C">
      <w:t>m1184</w:t>
    </w:r>
    <w:r w:rsidRPr="00C41D2C">
      <w:fldChar w:fldCharType="end"/>
    </w:r>
  </w:p>
  <w:p w:rsidR="00643D40" w:rsidRPr="00C41D2C" w:rsidRDefault="00643D40">
    <w:pPr>
      <w:pStyle w:val="FSHRub1"/>
    </w:pPr>
    <w:r w:rsidRPr="00C41D2C">
      <w:t>Motion till riksdagen</w:t>
    </w:r>
    <w:r w:rsidRPr="00C41D2C">
      <w:br/>
    </w:r>
    <w:r w:rsidRPr="00C41D2C">
      <w:fldChar w:fldCharType="begin" w:fldLock="1"/>
    </w:r>
    <w:r w:rsidRPr="00C41D2C">
      <w:instrText xml:space="preserve"> DOCPROPERTY "YearUser" *\charformat </w:instrText>
    </w:r>
    <w:r w:rsidRPr="00C41D2C">
      <w:fldChar w:fldCharType="separate"/>
    </w:r>
    <w:r w:rsidRPr="00C41D2C">
      <w:t>2007/08</w:t>
    </w:r>
    <w:r w:rsidRPr="00C41D2C">
      <w:fldChar w:fldCharType="end"/>
    </w:r>
    <w:r w:rsidRPr="00C41D2C">
      <w:t>:</w:t>
    </w:r>
    <w:r w:rsidRPr="00C41D2C">
      <w:fldChar w:fldCharType="begin" w:fldLock="1"/>
    </w:r>
    <w:r w:rsidRPr="00C41D2C">
      <w:instrText xml:space="preserve"> DOCPROPERTY "Motionsnummer" *\charformat </w:instrText>
    </w:r>
    <w:r w:rsidRPr="00C41D2C">
      <w:fldChar w:fldCharType="separate"/>
    </w:r>
    <w:r w:rsidRPr="00C41D2C">
      <w:t>Sk237</w:t>
    </w:r>
    <w:r w:rsidRPr="00C41D2C">
      <w:fldChar w:fldCharType="end"/>
    </w:r>
  </w:p>
  <w:p w:rsidR="00643D40" w:rsidRPr="00C41D2C" w:rsidRDefault="00643D40">
    <w:pPr>
      <w:pStyle w:val="FSHNormalS5"/>
    </w:pPr>
    <w:r w:rsidRPr="00C41D2C">
      <w:fldChar w:fldCharType="begin" w:fldLock="1"/>
    </w:r>
    <w:r w:rsidRPr="00C41D2C">
      <w:instrText xml:space="preserve"> DOCPROPERTY "MotionarText" *\charformat </w:instrText>
    </w:r>
    <w:r w:rsidRPr="00C41D2C">
      <w:fldChar w:fldCharType="separate"/>
    </w:r>
    <w:r w:rsidRPr="00C41D2C">
      <w:t>av Jan Ericson (m)</w:t>
    </w:r>
    <w:r w:rsidRPr="00C41D2C">
      <w:fldChar w:fldCharType="end"/>
    </w:r>
    <w:r w:rsidRPr="00C41D2C">
      <w:br/>
    </w:r>
    <w:r w:rsidRPr="00C41D2C">
      <w:fldChar w:fldCharType="begin" w:fldLock="1"/>
    </w:r>
    <w:r w:rsidRPr="00C41D2C">
      <w:instrText xml:space="preserve"> DOCPROPERTY "SvarFrasKort" *\charformat </w:instrText>
    </w:r>
    <w:r w:rsidRPr="00C41D2C">
      <w:fldChar w:fldCharType="end"/>
    </w:r>
  </w:p>
  <w:p w:rsidR="00643D40" w:rsidRPr="00C41D2C" w:rsidRDefault="00643D40">
    <w:pPr>
      <w:pStyle w:val="FSHTitel"/>
    </w:pPr>
    <w:r w:rsidRPr="00C41D2C">
      <w:fldChar w:fldCharType="begin" w:fldLock="1"/>
    </w:r>
    <w:r w:rsidRPr="00C41D2C">
      <w:instrText xml:space="preserve"> DOCPROPERTY</w:instrText>
    </w:r>
    <w:r w:rsidRPr="00C41D2C">
      <w:rPr>
        <w:sz w:val="18"/>
      </w:rPr>
      <w:instrText xml:space="preserve"> "RubrikSvar" *\charformat </w:instrText>
    </w:r>
    <w:r w:rsidRPr="00C41D2C">
      <w:fldChar w:fldCharType="separate"/>
    </w:r>
    <w:r w:rsidRPr="00C41D2C">
      <w:t>Avdragsrätten för hushållsnära tjänster</w:t>
    </w:r>
    <w:r w:rsidRPr="00C41D2C">
      <w:fldChar w:fldCharType="end"/>
    </w:r>
  </w:p>
  <w:p w:rsidR="00643D40" w:rsidRPr="00C41D2C" w:rsidRDefault="00643D40">
    <w:pPr>
      <w:pStyle w:val="Normal00"/>
    </w:pPr>
  </w:p>
  <w:p w:rsidR="00643D40" w:rsidRPr="00C41D2C" w:rsidRDefault="00643D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6549004">
    <w:abstractNumId w:val="8"/>
  </w:num>
  <w:num w:numId="2" w16cid:durableId="2128310735">
    <w:abstractNumId w:val="9"/>
  </w:num>
  <w:num w:numId="3" w16cid:durableId="1786655429">
    <w:abstractNumId w:val="8"/>
  </w:num>
  <w:num w:numId="4" w16cid:durableId="1651787601">
    <w:abstractNumId w:val="9"/>
  </w:num>
  <w:num w:numId="5" w16cid:durableId="834153568">
    <w:abstractNumId w:val="13"/>
  </w:num>
  <w:num w:numId="6" w16cid:durableId="257106767">
    <w:abstractNumId w:val="10"/>
  </w:num>
  <w:num w:numId="7" w16cid:durableId="1369717265">
    <w:abstractNumId w:val="11"/>
  </w:num>
  <w:num w:numId="8" w16cid:durableId="1860656799">
    <w:abstractNumId w:val="12"/>
  </w:num>
  <w:num w:numId="9" w16cid:durableId="1116408740">
    <w:abstractNumId w:val="8"/>
  </w:num>
  <w:num w:numId="10" w16cid:durableId="831023387">
    <w:abstractNumId w:val="3"/>
  </w:num>
  <w:num w:numId="11" w16cid:durableId="1864441556">
    <w:abstractNumId w:val="2"/>
  </w:num>
  <w:num w:numId="12" w16cid:durableId="1514108117">
    <w:abstractNumId w:val="1"/>
  </w:num>
  <w:num w:numId="13" w16cid:durableId="1452672743">
    <w:abstractNumId w:val="0"/>
  </w:num>
  <w:num w:numId="14" w16cid:durableId="160122032">
    <w:abstractNumId w:val="9"/>
  </w:num>
  <w:num w:numId="15" w16cid:durableId="1738824909">
    <w:abstractNumId w:val="7"/>
  </w:num>
  <w:num w:numId="16" w16cid:durableId="2098943960">
    <w:abstractNumId w:val="6"/>
  </w:num>
  <w:num w:numId="17" w16cid:durableId="944658331">
    <w:abstractNumId w:val="5"/>
  </w:num>
  <w:num w:numId="18" w16cid:durableId="329874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0F6AFC1E-26BA-4372-A4B0-81FA2E699BE0}"/>
  </w:docVars>
  <w:rsids>
    <w:rsidRoot w:val="00CC379E"/>
    <w:rsid w:val="00643D40"/>
    <w:rsid w:val="00C41D2C"/>
    <w:rsid w:val="00CC37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76D206-95A2-44F1-AF0A-797EEFCD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884</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m1184</vt:lpstr>
    </vt:vector>
  </TitlesOfParts>
  <Company>Riksdagen</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m1184</dc:title>
  <dc:subject>m1184</dc:subject>
  <dc:creator>Riksdagen</dc:creator>
  <cp:keywords>Riksdagen</cp:keywords>
  <dc:description>TKG-ktrl, MSMQ4mb, PersReg-Distribution mm</dc:description>
  <cp:lastModifiedBy>Lars Brink</cp:lastModifiedBy>
  <cp:revision>2</cp:revision>
  <cp:lastPrinted>2007-11-03T08:36:00Z</cp:lastPrinted>
  <dcterms:created xsi:type="dcterms:W3CDTF">2025-12-17T08:08:00Z</dcterms:created>
  <dcterms:modified xsi:type="dcterms:W3CDTF">2025-12-17T08:08:00Z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meo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Avdragsrätten för hushållsnära 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Avdragsrätten för hushållsnära 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marianne.olsson@riksdagen.se</vt:lpwstr>
  </property>
  <property fmtid="{D5CDD505-2E9C-101B-9397-08002B2CF9AE}" pid="45" name="ReservUID">
    <vt:lpwstr>me0403aa</vt:lpwstr>
  </property>
  <property fmtid="{D5CDD505-2E9C-101B-9397-08002B2CF9AE}" pid="46" name="MotionID">
    <vt:lpwstr>20072008000000000109000011840069</vt:lpwstr>
  </property>
  <property fmtid="{D5CDD505-2E9C-101B-9397-08002B2CF9AE}" pid="47" name="datum">
    <vt:lpwstr>070928</vt:lpwstr>
  </property>
  <property fmtid="{D5CDD505-2E9C-101B-9397-08002B2CF9AE}" pid="48" name="avsändar-e-post">
    <vt:lpwstr>marianne.olsson@riksdagen.se</vt:lpwstr>
  </property>
  <property fmtid="{D5CDD505-2E9C-101B-9397-08002B2CF9AE}" pid="49" name="id">
    <vt:lpwstr>20072008000000000109000011840069</vt:lpwstr>
  </property>
  <property fmtid="{D5CDD505-2E9C-101B-9397-08002B2CF9AE}" pid="50" name="nummer">
    <vt:lpwstr>237</vt:lpwstr>
  </property>
  <property fmtid="{D5CDD505-2E9C-101B-9397-08002B2CF9AE}" pid="51" name="utskottsbeteckning">
    <vt:lpwstr>Sk</vt:lpwstr>
  </property>
  <property fmtid="{D5CDD505-2E9C-101B-9397-08002B2CF9AE}" pid="52" name="GlobalUID">
    <vt:lpwstr>{44087456-3D16-4C07-95E6-E11312E03C1E}</vt:lpwstr>
  </property>
  <property fmtid="{D5CDD505-2E9C-101B-9397-08002B2CF9AE}" pid="53" name="Överföringar">
    <vt:i4>0</vt:i4>
  </property>
  <property fmtid="{D5CDD505-2E9C-101B-9397-08002B2CF9AE}" pid="54" name="Checksum">
    <vt:lpwstr>*1021191682300*</vt:lpwstr>
  </property>
  <property fmtid="{D5CDD505-2E9C-101B-9397-08002B2CF9AE}" pid="55" name="skuggnummer">
    <vt:lpwstr>447</vt:lpwstr>
  </property>
  <property fmtid="{D5CDD505-2E9C-101B-9397-08002B2CF9AE}" pid="56" name="urixVersion">
    <vt:lpwstr>3.2.0.8</vt:lpwstr>
  </property>
  <property fmtid="{D5CDD505-2E9C-101B-9397-08002B2CF9AE}" pid="57" name="urixOrigin">
    <vt:lpwstr>071103 09:36:49.917</vt:lpwstr>
  </property>
  <property fmtid="{D5CDD505-2E9C-101B-9397-08002B2CF9AE}" pid="58" name="urixGuid">
    <vt:lpwstr>{7B9C1B3E-67CB-4C29-BCC9-B8B8E5873EBF}</vt:lpwstr>
  </property>
</Properties>
</file>