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C86" w:rsidRPr="00884C86" w:rsidRDefault="00884C86">
      <w:pPr>
        <w:pStyle w:val="Hemstlrubrik"/>
      </w:pPr>
      <w:r w:rsidRPr="00884C86">
        <w:t>Förslag till riksdagsbeslut</w:t>
      </w:r>
    </w:p>
    <w:p w:rsidR="00884C86" w:rsidRPr="00884C86" w:rsidRDefault="00884C86">
      <w:pPr>
        <w:pStyle w:val="Hemstlatt"/>
        <w:ind w:left="0"/>
      </w:pPr>
      <w:r w:rsidRPr="00884C86">
        <w:t>Riksdagen tillkännager för regeringen som sin mening vad som anförs i motionen om validering av utländska exam</w:t>
      </w:r>
      <w:r w:rsidRPr="00884C86">
        <w:t>i</w:t>
      </w:r>
      <w:r w:rsidRPr="00884C86">
        <w:t>na.</w:t>
      </w:r>
    </w:p>
    <w:p w:rsidR="00884C86" w:rsidRPr="00884C86" w:rsidRDefault="00884C86">
      <w:pPr>
        <w:pStyle w:val="Rubrik1"/>
      </w:pPr>
      <w:r w:rsidRPr="00884C86">
        <w:t>Motivering</w:t>
      </w:r>
    </w:p>
    <w:p w:rsidR="00884C86" w:rsidRPr="00884C86" w:rsidRDefault="00884C86">
      <w:r w:rsidRPr="00884C86">
        <w:t>Det är en allmän uppfattning att Sverige är dåligt på att ta tillvara invandrares yrkeskompetens. Alltför ofta får vi höra berättelser om personer med akad</w:t>
      </w:r>
      <w:r w:rsidRPr="00884C86">
        <w:t>e</w:t>
      </w:r>
      <w:r w:rsidRPr="00884C86">
        <w:t>miska utbildningar som antingen saknar jobb eller har väldigt lågt kvalific</w:t>
      </w:r>
      <w:r w:rsidRPr="00884C86">
        <w:t>e</w:t>
      </w:r>
      <w:r w:rsidRPr="00884C86">
        <w:t>rade arbeten. Detta är ett gigantiskt slöseri med både mänskliga och ekon</w:t>
      </w:r>
      <w:r w:rsidRPr="00884C86">
        <w:t>o</w:t>
      </w:r>
      <w:r w:rsidRPr="00884C86">
        <w:t xml:space="preserve">miska resurser. Sverige måste bli bättre på att tillvarata den kompetens som finns i vårt land i form av människor från andra länder. Det måste bli lättare </w:t>
      </w:r>
      <w:r w:rsidRPr="00884C86">
        <w:rPr>
          <w:spacing w:val="-2"/>
        </w:rPr>
        <w:t>att få en utländsk examen validerad i Sverige, och arbetsförmedlingarna må</w:t>
      </w:r>
      <w:r w:rsidRPr="00884C86">
        <w:rPr>
          <w:spacing w:val="-2"/>
        </w:rPr>
        <w:t>s</w:t>
      </w:r>
      <w:r w:rsidRPr="00884C86">
        <w:t>te bli bättre på att se den kompetens som finns hos personer med examen eller yrkeserfarenhet från andra länder.</w:t>
      </w:r>
    </w:p>
    <w:p w:rsidR="00884C86" w:rsidRPr="00884C86" w:rsidRDefault="00884C86">
      <w:pPr>
        <w:pStyle w:val="Normaltindrag"/>
      </w:pPr>
      <w:r w:rsidRPr="00884C86">
        <w:t>Ett exempel som t</w:t>
      </w:r>
      <w:r w:rsidRPr="00884C86">
        <w:t xml:space="preserve">ydligt illustrerar problematiken är en person från Irak som var utbildad elektriker men som på en arbetsförmedling fick reda på att hans utbildning inte var värd något i Sverige. När han väl fick hjälp av ett socialt företag att söka jobb med hjälp av sin elektrikerutbildning fick han jobb omedelbart. Det är ett exempel på när myndigheter agerar bromskloss och där engagerade medarbetare i privata företag hittar andra möjligheter. Det är också ett exempel som visar på vikten av validering, att personer som </w:t>
      </w:r>
      <w:r w:rsidRPr="00884C86">
        <w:rPr>
          <w:spacing w:val="4"/>
        </w:rPr>
        <w:t>k</w:t>
      </w:r>
      <w:r w:rsidRPr="00884C86">
        <w:rPr>
          <w:spacing w:val="4"/>
        </w:rPr>
        <w:t>ommer från andra länder får sin kompetens validerad så att de kan få an</w:t>
      </w:r>
      <w:r w:rsidRPr="00884C86">
        <w:t>vändning för den i Sverige. Det är ett slöseri av stora mått både med mäns</w:t>
      </w:r>
      <w:r w:rsidRPr="00884C86">
        <w:t>k</w:t>
      </w:r>
      <w:r w:rsidRPr="00884C86">
        <w:t>ligt och ekonomiskt kapital att inte se och använda dessa personers komp</w:t>
      </w:r>
      <w:r w:rsidRPr="00884C86">
        <w:t>e</w:t>
      </w:r>
      <w:r w:rsidRPr="00884C86">
        <w:t>tens.</w:t>
      </w:r>
    </w:p>
    <w:p w:rsidR="00884C86" w:rsidRPr="00884C86" w:rsidRDefault="00884C86">
      <w:pPr>
        <w:pStyle w:val="Normaltindrag"/>
      </w:pPr>
      <w:r w:rsidRPr="00884C86">
        <w:t xml:space="preserve">Det pågår för närvarande en utredning som ska se över möjligheterna för en bättre validering av utländska yrkeskunskaper och examina för personer som invandrat till Sverige. Ett förslag vi vill se är att Arbetsförmedlingen ska </w:t>
      </w:r>
      <w:r w:rsidRPr="00884C86">
        <w:lastRenderedPageBreak/>
        <w:t xml:space="preserve">ha som krav att nyttja och använda examina som personer har fått från andra länder även om de inte är giltiga i Sverige. I flera yrken, inte minst inom </w:t>
      </w:r>
      <w:r w:rsidRPr="00884C86">
        <w:rPr>
          <w:spacing w:val="-2"/>
        </w:rPr>
        <w:t>yrkesutbildningar, kan dessa vara väl värda även om de inte har någon offic</w:t>
      </w:r>
      <w:r w:rsidRPr="00884C86">
        <w:rPr>
          <w:spacing w:val="-2"/>
        </w:rPr>
        <w:t>i</w:t>
      </w:r>
      <w:r w:rsidRPr="00884C86">
        <w:t>ell status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C86">
        <w:trPr>
          <w:cantSplit/>
        </w:trPr>
        <w:tc>
          <w:tcPr>
            <w:tcW w:w="3046" w:type="dxa"/>
          </w:tcPr>
          <w:p w:rsidR="00884C86" w:rsidRPr="00884C86" w:rsidRDefault="00884C86">
            <w:pPr>
              <w:pStyle w:val="UnderskriftDatum"/>
              <w:spacing w:before="240"/>
            </w:pPr>
            <w:r w:rsidRPr="00884C86">
              <w:t>Stockholm den 26 september 2008</w:t>
            </w:r>
          </w:p>
        </w:tc>
        <w:tc>
          <w:tcPr>
            <w:tcW w:w="3047" w:type="dxa"/>
          </w:tcPr>
          <w:p w:rsidR="00884C86" w:rsidRPr="00884C86" w:rsidRDefault="00884C86">
            <w:pPr>
              <w:pStyle w:val="Underskrifter"/>
              <w:spacing w:before="240"/>
            </w:pPr>
          </w:p>
        </w:tc>
      </w:tr>
      <w:tr w:rsidR="00000000" w:rsidRPr="00884C86">
        <w:trPr>
          <w:cantSplit/>
        </w:trPr>
        <w:tc>
          <w:tcPr>
            <w:tcW w:w="3046" w:type="dxa"/>
          </w:tcPr>
          <w:p w:rsidR="00884C86" w:rsidRPr="00884C86" w:rsidRDefault="00884C86">
            <w:pPr>
              <w:pStyle w:val="Underskrifter"/>
            </w:pPr>
            <w:r w:rsidRPr="00884C86">
              <w:t>Lars Gustafsson (kd)</w:t>
            </w:r>
          </w:p>
        </w:tc>
        <w:tc>
          <w:tcPr>
            <w:tcW w:w="3046" w:type="dxa"/>
          </w:tcPr>
          <w:p w:rsidR="00884C86" w:rsidRPr="00884C86" w:rsidRDefault="00884C86">
            <w:pPr>
              <w:pStyle w:val="Underskrifter"/>
            </w:pPr>
          </w:p>
        </w:tc>
      </w:tr>
      <w:tr w:rsidR="00000000" w:rsidRPr="00884C86">
        <w:trPr>
          <w:cantSplit/>
        </w:trPr>
        <w:tc>
          <w:tcPr>
            <w:tcW w:w="3046" w:type="dxa"/>
          </w:tcPr>
          <w:p w:rsidR="00884C86" w:rsidRPr="00884C86" w:rsidRDefault="00884C86">
            <w:pPr>
              <w:pStyle w:val="Underskrifter"/>
            </w:pPr>
            <w:r w:rsidRPr="00884C86">
              <w:t>Holger Gustafsson (kd)</w:t>
            </w:r>
          </w:p>
        </w:tc>
        <w:tc>
          <w:tcPr>
            <w:tcW w:w="3046" w:type="dxa"/>
          </w:tcPr>
          <w:p w:rsidR="00884C86" w:rsidRPr="00884C86" w:rsidRDefault="00884C86">
            <w:pPr>
              <w:pStyle w:val="Underskrifter"/>
            </w:pPr>
            <w:r w:rsidRPr="00884C86">
              <w:t>Désirée Pethrus Engström (kd)</w:t>
            </w:r>
          </w:p>
        </w:tc>
      </w:tr>
    </w:tbl>
    <w:p w:rsidR="00884C86" w:rsidRPr="00884C86" w:rsidRDefault="00884C86">
      <w:pPr>
        <w:pStyle w:val="Normaltindrag"/>
      </w:pPr>
    </w:p>
    <w:sectPr w:rsidR="00000000" w:rsidRPr="00884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86" w:rsidRPr="00884C86" w:rsidRDefault="00884C86">
      <w:r w:rsidRPr="00884C86">
        <w:separator/>
      </w:r>
    </w:p>
  </w:endnote>
  <w:endnote w:type="continuationSeparator" w:id="0">
    <w:p w:rsidR="00884C86" w:rsidRPr="00884C86" w:rsidRDefault="00884C86">
      <w:r w:rsidRPr="00884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878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3046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580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86" w:rsidRPr="00884C86" w:rsidRDefault="00884C86">
      <w:r w:rsidRPr="00884C86">
        <w:separator/>
      </w:r>
    </w:p>
  </w:footnote>
  <w:footnote w:type="continuationSeparator" w:id="0">
    <w:p w:rsidR="00884C86" w:rsidRPr="00884C86" w:rsidRDefault="00884C86">
      <w:r w:rsidRPr="00884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138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C86" w:rsidRDefault="00884C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067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C86" w:rsidRDefault="00884C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FSHNormal"/>
      <w:tabs>
        <w:tab w:val="right" w:pos="5840"/>
      </w:tabs>
    </w:pPr>
    <w:r w:rsidRPr="00884C86">
      <w:br/>
    </w:r>
    <w:r w:rsidRPr="00884C86">
      <w:fldChar w:fldCharType="begin" w:fldLock="1"/>
    </w:r>
    <w:r w:rsidRPr="00884C86">
      <w:instrText xml:space="preserve"> DOCPROPERTY</w:instrText>
    </w:r>
    <w:r w:rsidRPr="00884C86">
      <w:rPr>
        <w:sz w:val="18"/>
      </w:rPr>
      <w:instrText xml:space="preserve"> "YearUser" *\charformat </w:instrText>
    </w:r>
    <w:r w:rsidRPr="00884C86">
      <w:fldChar w:fldCharType="separate"/>
    </w:r>
    <w:r w:rsidRPr="00884C86">
      <w:t>2008/09</w:t>
    </w:r>
    <w:r w:rsidRPr="00884C86">
      <w:fldChar w:fldCharType="end"/>
    </w:r>
    <w:r w:rsidRPr="00884C86">
      <w:t xml:space="preserve"> </w:t>
    </w:r>
    <w:r w:rsidRPr="00884C86">
      <w:tab/>
      <w:t xml:space="preserve">mnr: </w:t>
    </w:r>
    <w:r w:rsidRPr="00884C86">
      <w:fldChar w:fldCharType="begin" w:fldLock="1"/>
    </w:r>
    <w:r w:rsidRPr="00884C86">
      <w:instrText xml:space="preserve"> DOCPROPERTY</w:instrText>
    </w:r>
    <w:r w:rsidRPr="00884C86">
      <w:rPr>
        <w:sz w:val="18"/>
      </w:rPr>
      <w:instrText xml:space="preserve"> "Motionsnummer" *\charformat </w:instrText>
    </w:r>
    <w:r w:rsidRPr="00884C86">
      <w:fldChar w:fldCharType="separate"/>
    </w:r>
    <w:r w:rsidRPr="00884C86">
      <w:t>Ub518</w:t>
    </w:r>
    <w:r w:rsidRPr="00884C86">
      <w:fldChar w:fldCharType="end"/>
    </w:r>
    <w:r w:rsidRPr="00884C86">
      <w:br/>
    </w:r>
    <w:r w:rsidRPr="00884C86">
      <w:fldChar w:fldCharType="begin" w:fldLock="1"/>
    </w:r>
    <w:r w:rsidRPr="00884C86">
      <w:instrText xml:space="preserve"> DOCPROPERTY</w:instrText>
    </w:r>
    <w:r w:rsidRPr="00884C86">
      <w:rPr>
        <w:sz w:val="18"/>
      </w:rPr>
      <w:instrText xml:space="preserve"> "Samling" *\charformat </w:instrText>
    </w:r>
    <w:r w:rsidRPr="00884C86">
      <w:fldChar w:fldCharType="end"/>
    </w:r>
    <w:r w:rsidRPr="00884C86">
      <w:tab/>
      <w:t xml:space="preserve">pnr: </w:t>
    </w:r>
    <w:r w:rsidRPr="00884C86">
      <w:fldChar w:fldCharType="begin" w:fldLock="1"/>
    </w:r>
    <w:r w:rsidRPr="00884C86">
      <w:instrText xml:space="preserve"> DOCPROPERTY</w:instrText>
    </w:r>
    <w:r w:rsidRPr="00884C86">
      <w:rPr>
        <w:sz w:val="18"/>
      </w:rPr>
      <w:instrText xml:space="preserve"> "Partinummer" *\charformat </w:instrText>
    </w:r>
    <w:r w:rsidRPr="00884C86">
      <w:fldChar w:fldCharType="separate"/>
    </w:r>
    <w:r w:rsidRPr="00884C86">
      <w:t>kd532</w:t>
    </w:r>
    <w:r w:rsidRPr="00884C86">
      <w:fldChar w:fldCharType="end"/>
    </w:r>
  </w:p>
  <w:p w:rsidR="00884C86" w:rsidRPr="00884C86" w:rsidRDefault="00884C86">
    <w:pPr>
      <w:pStyle w:val="FSHRub1"/>
    </w:pPr>
    <w:r w:rsidRPr="00884C86">
      <w:t>Motion till riksdagen</w:t>
    </w:r>
    <w:r w:rsidRPr="00884C86">
      <w:br/>
    </w:r>
    <w:r w:rsidRPr="00884C86">
      <w:fldChar w:fldCharType="begin" w:fldLock="1"/>
    </w:r>
    <w:r w:rsidRPr="00884C86">
      <w:instrText xml:space="preserve"> DOCPROPERTY "YearUser" *\charformat </w:instrText>
    </w:r>
    <w:r w:rsidRPr="00884C86">
      <w:fldChar w:fldCharType="separate"/>
    </w:r>
    <w:r w:rsidRPr="00884C86">
      <w:t>2008/09</w:t>
    </w:r>
    <w:r w:rsidRPr="00884C86">
      <w:fldChar w:fldCharType="end"/>
    </w:r>
    <w:r w:rsidRPr="00884C86">
      <w:t>:</w:t>
    </w:r>
    <w:r w:rsidRPr="00884C86">
      <w:fldChar w:fldCharType="begin" w:fldLock="1"/>
    </w:r>
    <w:r w:rsidRPr="00884C86">
      <w:instrText xml:space="preserve"> DOCPROPERTY "Motionsnummer" *\charformat </w:instrText>
    </w:r>
    <w:r w:rsidRPr="00884C86">
      <w:fldChar w:fldCharType="separate"/>
    </w:r>
    <w:r w:rsidRPr="00884C86">
      <w:t>Ub518</w:t>
    </w:r>
    <w:r w:rsidRPr="00884C86">
      <w:fldChar w:fldCharType="end"/>
    </w:r>
  </w:p>
  <w:p w:rsidR="00884C86" w:rsidRPr="00884C86" w:rsidRDefault="00884C86">
    <w:pPr>
      <w:pStyle w:val="FSHNormalS5"/>
    </w:pPr>
    <w:r w:rsidRPr="00884C86">
      <w:fldChar w:fldCharType="begin" w:fldLock="1"/>
    </w:r>
    <w:r w:rsidRPr="00884C86">
      <w:instrText xml:space="preserve"> DOCPROPERTY "MotionarText" *\charformat </w:instrText>
    </w:r>
    <w:r w:rsidRPr="00884C86">
      <w:fldChar w:fldCharType="separate"/>
    </w:r>
    <w:r w:rsidRPr="00884C86">
      <w:t>av Lars Gustafsson m.fl. (kd)</w:t>
    </w:r>
    <w:r w:rsidRPr="00884C86">
      <w:fldChar w:fldCharType="end"/>
    </w:r>
    <w:r w:rsidRPr="00884C86">
      <w:br/>
    </w:r>
    <w:r w:rsidRPr="00884C86">
      <w:fldChar w:fldCharType="begin" w:fldLock="1"/>
    </w:r>
    <w:r w:rsidRPr="00884C86">
      <w:instrText xml:space="preserve"> DOCPROPERTY "SvarFrasKort" *\charformat </w:instrText>
    </w:r>
    <w:r w:rsidRPr="00884C86">
      <w:fldChar w:fldCharType="end"/>
    </w:r>
  </w:p>
  <w:p w:rsidR="00884C86" w:rsidRPr="00884C86" w:rsidRDefault="00884C86">
    <w:pPr>
      <w:pStyle w:val="FSHTitel"/>
    </w:pPr>
    <w:r w:rsidRPr="00884C86">
      <w:fldChar w:fldCharType="begin" w:fldLock="1"/>
    </w:r>
    <w:r w:rsidRPr="00884C86">
      <w:instrText xml:space="preserve"> DOCPROPERTY</w:instrText>
    </w:r>
    <w:r w:rsidRPr="00884C86">
      <w:rPr>
        <w:sz w:val="18"/>
      </w:rPr>
      <w:instrText xml:space="preserve"> "RubrikSvar" *\charformat </w:instrText>
    </w:r>
    <w:r w:rsidRPr="00884C86">
      <w:fldChar w:fldCharType="separate"/>
    </w:r>
    <w:r w:rsidRPr="00884C86">
      <w:t>Förbättring av validering</w:t>
    </w:r>
    <w:r w:rsidRPr="00884C86">
      <w:fldChar w:fldCharType="end"/>
    </w:r>
  </w:p>
  <w:p w:rsidR="00884C86" w:rsidRPr="00884C86" w:rsidRDefault="00884C86">
    <w:pPr>
      <w:pStyle w:val="Normal00"/>
    </w:pPr>
  </w:p>
  <w:p w:rsidR="00884C86" w:rsidRPr="00884C86" w:rsidRDefault="00884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755198">
    <w:abstractNumId w:val="8"/>
  </w:num>
  <w:num w:numId="2" w16cid:durableId="1084229852">
    <w:abstractNumId w:val="9"/>
  </w:num>
  <w:num w:numId="3" w16cid:durableId="167599820">
    <w:abstractNumId w:val="8"/>
  </w:num>
  <w:num w:numId="4" w16cid:durableId="1925650880">
    <w:abstractNumId w:val="9"/>
  </w:num>
  <w:num w:numId="5" w16cid:durableId="500777336">
    <w:abstractNumId w:val="13"/>
  </w:num>
  <w:num w:numId="6" w16cid:durableId="1415131860">
    <w:abstractNumId w:val="10"/>
  </w:num>
  <w:num w:numId="7" w16cid:durableId="693729748">
    <w:abstractNumId w:val="11"/>
  </w:num>
  <w:num w:numId="8" w16cid:durableId="2069110108">
    <w:abstractNumId w:val="12"/>
  </w:num>
  <w:num w:numId="9" w16cid:durableId="1999962426">
    <w:abstractNumId w:val="8"/>
  </w:num>
  <w:num w:numId="10" w16cid:durableId="900022480">
    <w:abstractNumId w:val="3"/>
  </w:num>
  <w:num w:numId="11" w16cid:durableId="847986128">
    <w:abstractNumId w:val="2"/>
  </w:num>
  <w:num w:numId="12" w16cid:durableId="409080201">
    <w:abstractNumId w:val="1"/>
  </w:num>
  <w:num w:numId="13" w16cid:durableId="2050296560">
    <w:abstractNumId w:val="0"/>
  </w:num>
  <w:num w:numId="14" w16cid:durableId="1490707545">
    <w:abstractNumId w:val="9"/>
  </w:num>
  <w:num w:numId="15" w16cid:durableId="1739666945">
    <w:abstractNumId w:val="7"/>
  </w:num>
  <w:num w:numId="16" w16cid:durableId="2129733161">
    <w:abstractNumId w:val="6"/>
  </w:num>
  <w:num w:numId="17" w16cid:durableId="603919814">
    <w:abstractNumId w:val="5"/>
  </w:num>
  <w:num w:numId="18" w16cid:durableId="9930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5282666-3EF4-4A95-8EC8-46D59B564B2C},{54C4CE84-68BE-41E0-8C9C-2B747A7088A0},{95631C37-2A7A-4D4A-9047-DE25D08CD612}"/>
  </w:docVars>
  <w:rsids>
    <w:rsidRoot w:val="00A35498"/>
    <w:rsid w:val="00884C86"/>
    <w:rsid w:val="00A35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8D8E74B-3EA6-456E-BC8A-BC75761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1805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kd532</vt:lpstr>
    </vt:vector>
  </TitlesOfParts>
  <Company>Riksdagen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kd532</dc:title>
  <dc:subject>kd532</dc:subject>
  <dc:creator>Riksdagen</dc:creator>
  <cp:keywords>Riksdagen</cp:keywords>
  <dc:description>TKG-ktrl, MSMQ4mb, PersReg-Distribution mm b-&gt;ny fplogga</dc:description>
  <cp:lastModifiedBy>Lars Brink</cp:lastModifiedBy>
  <cp:revision>2</cp:revision>
  <cp:lastPrinted>2009-02-05T10:05:00Z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Förbättring av 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Gustafsson m.fl. (kd)</vt:lpwstr>
  </property>
  <property fmtid="{D5CDD505-2E9C-101B-9397-08002B2CF9AE}" pid="26" name="MotionarLista">
    <vt:lpwstr>Gustafsson, Lars (kd)\Gustafsson, Holger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Holger Gustafsson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20082009000001070100000005320069</vt:lpwstr>
  </property>
  <property fmtid="{D5CDD505-2E9C-101B-9397-08002B2CF9AE}" pid="47" name="datum">
    <vt:lpwstr>080926</vt:lpwstr>
  </property>
  <property fmtid="{D5CDD505-2E9C-101B-9397-08002B2CF9AE}" pid="48" name="avsändar-e-post">
    <vt:lpwstr>erik.slottner@riksdagen.se</vt:lpwstr>
  </property>
  <property fmtid="{D5CDD505-2E9C-101B-9397-08002B2CF9AE}" pid="49" name="id">
    <vt:lpwstr>20082009000001070100000005320069</vt:lpwstr>
  </property>
  <property fmtid="{D5CDD505-2E9C-101B-9397-08002B2CF9AE}" pid="50" name="nummer">
    <vt:lpwstr>518</vt:lpwstr>
  </property>
  <property fmtid="{D5CDD505-2E9C-101B-9397-08002B2CF9AE}" pid="51" name="utskottsbeteckning">
    <vt:lpwstr>Ub</vt:lpwstr>
  </property>
  <property fmtid="{D5CDD505-2E9C-101B-9397-08002B2CF9AE}" pid="52" name="GlobalUID">
    <vt:lpwstr>{953554C8-F186-470D-BC77-D190AAEB1FF3}</vt:lpwstr>
  </property>
  <property fmtid="{D5CDD505-2E9C-101B-9397-08002B2CF9AE}" pid="53" name="Överföringar">
    <vt:i4>0</vt:i4>
  </property>
  <property fmtid="{D5CDD505-2E9C-101B-9397-08002B2CF9AE}" pid="54" name="Checksum">
    <vt:lpwstr>*1009240552064*</vt:lpwstr>
  </property>
  <property fmtid="{D5CDD505-2E9C-101B-9397-08002B2CF9AE}" pid="55" name="skuggnummer">
    <vt:lpwstr>2948</vt:lpwstr>
  </property>
  <property fmtid="{D5CDD505-2E9C-101B-9397-08002B2CF9AE}" pid="56" name="urixVersion">
    <vt:lpwstr>3.2.0.8</vt:lpwstr>
  </property>
  <property fmtid="{D5CDD505-2E9C-101B-9397-08002B2CF9AE}" pid="57" name="urixOrigin">
    <vt:lpwstr>090402 17:55:55.372</vt:lpwstr>
  </property>
  <property fmtid="{D5CDD505-2E9C-101B-9397-08002B2CF9AE}" pid="58" name="urixGuid">
    <vt:lpwstr>{F281F9DC-90C9-49BB-A708-8344E27BB5D3}</vt:lpwstr>
  </property>
</Properties>
</file>