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02245" w:rsidRDefault="00F77D11" w14:paraId="77D63665" w14:textId="77777777">
      <w:pPr>
        <w:pStyle w:val="RubrikFrslagTIllRiksdagsbeslut"/>
      </w:pPr>
      <w:sdt>
        <w:sdtPr>
          <w:alias w:val="CC_Boilerplate_4"/>
          <w:tag w:val="CC_Boilerplate_4"/>
          <w:id w:val="-1644581176"/>
          <w:lock w:val="sdtContentLocked"/>
          <w:placeholder>
            <w:docPart w:val="792FD3EA024345D8A500B07A1E500FC0"/>
          </w:placeholder>
          <w:text/>
        </w:sdtPr>
        <w:sdtEndPr/>
        <w:sdtContent>
          <w:r w:rsidRPr="009B062B" w:rsidR="00AF30DD">
            <w:t>Förslag till riksdagsbeslut</w:t>
          </w:r>
        </w:sdtContent>
      </w:sdt>
      <w:bookmarkEnd w:id="0"/>
      <w:bookmarkEnd w:id="1"/>
    </w:p>
    <w:sdt>
      <w:sdtPr>
        <w:alias w:val="Yrkande 1"/>
        <w:tag w:val="36583b9a-a8db-4f95-99ed-0f623e53149a"/>
        <w:id w:val="-705940976"/>
        <w:lock w:val="sdtLocked"/>
      </w:sdtPr>
      <w:sdtEndPr/>
      <w:sdtContent>
        <w:p w:rsidR="0013245F" w:rsidRDefault="00EB4C1D" w14:paraId="10FB2B76" w14:textId="77777777">
          <w:pPr>
            <w:pStyle w:val="Frslagstext"/>
            <w:numPr>
              <w:ilvl w:val="0"/>
              <w:numId w:val="0"/>
            </w:numPr>
          </w:pPr>
          <w:r>
            <w:t>Riksdagen ställer sig bakom det som anförs i motionen om att överväga krav på behovsstyrd i stället för ständig hinderbelysning för vindkraftverk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1ABDAA0AB5F45619C05AB5B13CB43C7"/>
        </w:placeholder>
        <w:text/>
      </w:sdtPr>
      <w:sdtEndPr/>
      <w:sdtContent>
        <w:p w:rsidRPr="009B062B" w:rsidR="006D79C9" w:rsidP="00333E95" w:rsidRDefault="006D79C9" w14:paraId="253D6880" w14:textId="77777777">
          <w:pPr>
            <w:pStyle w:val="Rubrik1"/>
          </w:pPr>
          <w:r>
            <w:t>Motivering</w:t>
          </w:r>
        </w:p>
      </w:sdtContent>
    </w:sdt>
    <w:bookmarkEnd w:displacedByCustomXml="prev" w:id="3"/>
    <w:bookmarkEnd w:displacedByCustomXml="prev" w:id="4"/>
    <w:p w:rsidR="004D0F6B" w:rsidP="00F77D11" w:rsidRDefault="004D0F6B" w14:paraId="265C70A0" w14:textId="5B4FCB39">
      <w:pPr>
        <w:pStyle w:val="Normalutanindragellerluft"/>
      </w:pPr>
      <w:r>
        <w:t xml:space="preserve">För att uppfylla klimatmålen och begränsa effekterna av klimatförändringarna behöver </w:t>
      </w:r>
      <w:r w:rsidRPr="00F77D11">
        <w:rPr>
          <w:spacing w:val="-2"/>
        </w:rPr>
        <w:t>samhället ställas om. När industriproduktion ska bli fossilfri och olika typer av transporter</w:t>
      </w:r>
      <w:r>
        <w:t xml:space="preserve"> elektrifieras krävs stora mängder elenergi. Den nya elen ska i så hög utsträckning som möjligt vara förnybar och vindkraft är i dagsläget det mest kostnads</w:t>
      </w:r>
      <w:r w:rsidR="00F77D11">
        <w:softHyphen/>
      </w:r>
      <w:r>
        <w:t>effektiva och snabbaste kraftslaget att bygga ut. Utvecklingen av tekniken går snabbt men för att få acceptans för fler vindparker krävs en minskad påverkan för omgivningen.</w:t>
      </w:r>
    </w:p>
    <w:p w:rsidR="004D0F6B" w:rsidP="00F77D11" w:rsidRDefault="004D0F6B" w14:paraId="5765A33C" w14:textId="1F3421AD">
      <w:r>
        <w:t>Ett irritationsmoment, för många av oss som bor på landsbygden vid vindkraftverk, är det som upplevs som blinkande ljus från verken på kvällar och nätter. Varnings</w:t>
      </w:r>
      <w:r w:rsidR="00F77D11">
        <w:softHyphen/>
      </w:r>
      <w:r>
        <w:t>lampor lyser på alla vindkraftverk för att varna flygplan och andra flygande föremål att här finns en vindpark. När rotorbladen passerar vindkraftverkets ljuskälla kan det, beroende på vindriktningen, se ut som att det blinkar. På landsbygden, som är underbart mörk kvällstid drygt halva året, blir blinkandet väldigt påtagligt och syns lång väg.</w:t>
      </w:r>
    </w:p>
    <w:p w:rsidR="004D0F6B" w:rsidP="00F77D11" w:rsidRDefault="004D0F6B" w14:paraId="7835F173" w14:textId="2DFCA6C4">
      <w:r>
        <w:t xml:space="preserve">Tekniken finns för att den permanenta belysningen av vindkraftverk kan upphöra och används i andra länder. Det möjliggör att blinkande ljus tänds först när ett flygande föremål närmar sig en vindturbin, för att varna. När det flygande föremålet har passerat </w:t>
      </w:r>
      <w:r w:rsidRPr="00F77D11">
        <w:rPr>
          <w:spacing w:val="-1"/>
        </w:rPr>
        <w:t>släcks belysningen igen. Det vore en lättnad för många som bor i närheten av vind</w:t>
      </w:r>
      <w:r w:rsidRPr="00F77D11" w:rsidR="00F77D11">
        <w:rPr>
          <w:spacing w:val="-1"/>
        </w:rPr>
        <w:softHyphen/>
      </w:r>
      <w:r w:rsidRPr="00F77D11">
        <w:rPr>
          <w:spacing w:val="-1"/>
        </w:rPr>
        <w:t>parker</w:t>
      </w:r>
      <w:r>
        <w:t xml:space="preserve"> om detta kunde gälla även i Sverige.</w:t>
      </w:r>
    </w:p>
    <w:p w:rsidRPr="00422B9E" w:rsidR="00422B9E" w:rsidP="00F77D11" w:rsidRDefault="004D0F6B" w14:paraId="3FDEB391" w14:textId="3B7B7B1D">
      <w:r>
        <w:t xml:space="preserve">Reglerna för belysning av vindkraftverk bestäms av Transportstyrelsen och idag tillåts tyvärr inte behovsstyrd belysning av verken. I Tyskland finns lagstiftning som tvärtom påbjuder behovsstyrd hinderbelysning. Vi vill att riksdagen överväger krav på behovsstyrd hinderbelysning även i Sverige. Det skulle underlätta för alla som bor i </w:t>
      </w:r>
      <w:r>
        <w:lastRenderedPageBreak/>
        <w:t>närheten av vindkraftparker och därför får natthimlen upplyst av lampor den mörka årstiden.</w:t>
      </w:r>
    </w:p>
    <w:sdt>
      <w:sdtPr>
        <w:alias w:val="CC_Underskrifter"/>
        <w:tag w:val="CC_Underskrifter"/>
        <w:id w:val="583496634"/>
        <w:lock w:val="sdtContentLocked"/>
        <w:placeholder>
          <w:docPart w:val="5089969739A14F0EA524AB64FBFBB7FE"/>
        </w:placeholder>
      </w:sdtPr>
      <w:sdtEndPr/>
      <w:sdtContent>
        <w:p w:rsidR="00F02245" w:rsidP="00F02245" w:rsidRDefault="00F02245" w14:paraId="4572D99B" w14:textId="77777777"/>
        <w:p w:rsidRPr="008E0FE2" w:rsidR="004801AC" w:rsidP="00F02245" w:rsidRDefault="00F77D11" w14:paraId="0187F771" w14:textId="3BDEA6FC"/>
      </w:sdtContent>
    </w:sdt>
    <w:tbl>
      <w:tblPr>
        <w:tblW w:w="5000" w:type="pct"/>
        <w:tblLook w:val="04A0" w:firstRow="1" w:lastRow="0" w:firstColumn="1" w:lastColumn="0" w:noHBand="0" w:noVBand="1"/>
        <w:tblCaption w:val="underskrifter"/>
      </w:tblPr>
      <w:tblGrid>
        <w:gridCol w:w="4252"/>
        <w:gridCol w:w="4252"/>
      </w:tblGrid>
      <w:tr w:rsidR="0013245F" w14:paraId="11E2294E" w14:textId="77777777">
        <w:trPr>
          <w:cantSplit/>
        </w:trPr>
        <w:tc>
          <w:tcPr>
            <w:tcW w:w="50" w:type="pct"/>
            <w:vAlign w:val="bottom"/>
          </w:tcPr>
          <w:p w:rsidR="0013245F" w:rsidRDefault="00EB4C1D" w14:paraId="74EE4DF6" w14:textId="77777777">
            <w:pPr>
              <w:pStyle w:val="Underskrifter"/>
              <w:spacing w:after="0"/>
            </w:pPr>
            <w:r>
              <w:t>Åsa Eriksson (S)</w:t>
            </w:r>
          </w:p>
        </w:tc>
        <w:tc>
          <w:tcPr>
            <w:tcW w:w="50" w:type="pct"/>
            <w:vAlign w:val="bottom"/>
          </w:tcPr>
          <w:p w:rsidR="0013245F" w:rsidRDefault="0013245F" w14:paraId="7531C868" w14:textId="77777777">
            <w:pPr>
              <w:pStyle w:val="Underskrifter"/>
              <w:spacing w:after="0"/>
            </w:pPr>
          </w:p>
        </w:tc>
      </w:tr>
      <w:tr w:rsidR="0013245F" w14:paraId="36B94373" w14:textId="77777777">
        <w:trPr>
          <w:cantSplit/>
        </w:trPr>
        <w:tc>
          <w:tcPr>
            <w:tcW w:w="50" w:type="pct"/>
            <w:vAlign w:val="bottom"/>
          </w:tcPr>
          <w:p w:rsidR="0013245F" w:rsidRDefault="00EB4C1D" w14:paraId="2C5761FD" w14:textId="77777777">
            <w:pPr>
              <w:pStyle w:val="Underskrifter"/>
              <w:spacing w:after="0"/>
            </w:pPr>
            <w:r>
              <w:t>Olle Thorell (S)</w:t>
            </w:r>
          </w:p>
        </w:tc>
        <w:tc>
          <w:tcPr>
            <w:tcW w:w="50" w:type="pct"/>
            <w:vAlign w:val="bottom"/>
          </w:tcPr>
          <w:p w:rsidR="0013245F" w:rsidRDefault="00EB4C1D" w14:paraId="2F56F9C8" w14:textId="77777777">
            <w:pPr>
              <w:pStyle w:val="Underskrifter"/>
              <w:spacing w:after="0"/>
            </w:pPr>
            <w:r>
              <w:t>Lena Johansson (S)</w:t>
            </w:r>
          </w:p>
        </w:tc>
      </w:tr>
    </w:tbl>
    <w:p w:rsidR="00B27BC5" w:rsidRDefault="00B27BC5" w14:paraId="3B75E845" w14:textId="77777777"/>
    <w:sectPr w:rsidR="00B27BC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3EF9F" w14:textId="77777777" w:rsidR="004D0F6B" w:rsidRDefault="004D0F6B" w:rsidP="000C1CAD">
      <w:pPr>
        <w:spacing w:line="240" w:lineRule="auto"/>
      </w:pPr>
      <w:r>
        <w:separator/>
      </w:r>
    </w:p>
  </w:endnote>
  <w:endnote w:type="continuationSeparator" w:id="0">
    <w:p w14:paraId="5664D7B9" w14:textId="77777777" w:rsidR="004D0F6B" w:rsidRDefault="004D0F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FFBE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B8BC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5FEF9" w14:textId="377FE09E" w:rsidR="00262EA3" w:rsidRPr="00F02245" w:rsidRDefault="00262EA3" w:rsidP="00F022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05D7A" w14:textId="77777777" w:rsidR="004D0F6B" w:rsidRDefault="004D0F6B" w:rsidP="000C1CAD">
      <w:pPr>
        <w:spacing w:line="240" w:lineRule="auto"/>
      </w:pPr>
      <w:r>
        <w:separator/>
      </w:r>
    </w:p>
  </w:footnote>
  <w:footnote w:type="continuationSeparator" w:id="0">
    <w:p w14:paraId="5E368748" w14:textId="77777777" w:rsidR="004D0F6B" w:rsidRDefault="004D0F6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A4E6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6B2AB2" wp14:editId="4651CB6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5E2606" w14:textId="511521D0" w:rsidR="00262EA3" w:rsidRDefault="00F77D11" w:rsidP="008103B5">
                          <w:pPr>
                            <w:jc w:val="right"/>
                          </w:pPr>
                          <w:sdt>
                            <w:sdtPr>
                              <w:alias w:val="CC_Noformat_Partikod"/>
                              <w:tag w:val="CC_Noformat_Partikod"/>
                              <w:id w:val="-53464382"/>
                              <w:text/>
                            </w:sdtPr>
                            <w:sdtEndPr/>
                            <w:sdtContent>
                              <w:r w:rsidR="004D0F6B">
                                <w:t>S</w:t>
                              </w:r>
                            </w:sdtContent>
                          </w:sdt>
                          <w:sdt>
                            <w:sdtPr>
                              <w:alias w:val="CC_Noformat_Partinummer"/>
                              <w:tag w:val="CC_Noformat_Partinummer"/>
                              <w:id w:val="-1709555926"/>
                              <w:text/>
                            </w:sdtPr>
                            <w:sdtEndPr/>
                            <w:sdtContent>
                              <w:r w:rsidR="004D0F6B">
                                <w:t>281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6B2AB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95E2606" w14:textId="511521D0" w:rsidR="00262EA3" w:rsidRDefault="00F77D11" w:rsidP="008103B5">
                    <w:pPr>
                      <w:jc w:val="right"/>
                    </w:pPr>
                    <w:sdt>
                      <w:sdtPr>
                        <w:alias w:val="CC_Noformat_Partikod"/>
                        <w:tag w:val="CC_Noformat_Partikod"/>
                        <w:id w:val="-53464382"/>
                        <w:text/>
                      </w:sdtPr>
                      <w:sdtEndPr/>
                      <w:sdtContent>
                        <w:r w:rsidR="004D0F6B">
                          <w:t>S</w:t>
                        </w:r>
                      </w:sdtContent>
                    </w:sdt>
                    <w:sdt>
                      <w:sdtPr>
                        <w:alias w:val="CC_Noformat_Partinummer"/>
                        <w:tag w:val="CC_Noformat_Partinummer"/>
                        <w:id w:val="-1709555926"/>
                        <w:text/>
                      </w:sdtPr>
                      <w:sdtEndPr/>
                      <w:sdtContent>
                        <w:r w:rsidR="004D0F6B">
                          <w:t>281</w:t>
                        </w:r>
                      </w:sdtContent>
                    </w:sdt>
                  </w:p>
                </w:txbxContent>
              </v:textbox>
              <w10:wrap anchorx="page"/>
            </v:shape>
          </w:pict>
        </mc:Fallback>
      </mc:AlternateContent>
    </w:r>
  </w:p>
  <w:p w14:paraId="162E6E8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874C3" w14:textId="77777777" w:rsidR="00262EA3" w:rsidRDefault="00262EA3" w:rsidP="008563AC">
    <w:pPr>
      <w:jc w:val="right"/>
    </w:pPr>
  </w:p>
  <w:p w14:paraId="2D24441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21AE3" w14:textId="77777777" w:rsidR="00262EA3" w:rsidRDefault="00F77D1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AF5E97E" wp14:editId="570B58E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BBE44EA" w14:textId="7E49198B" w:rsidR="00262EA3" w:rsidRDefault="00F77D11" w:rsidP="00A314CF">
    <w:pPr>
      <w:pStyle w:val="FSHNormal"/>
      <w:spacing w:before="40"/>
    </w:pPr>
    <w:sdt>
      <w:sdtPr>
        <w:alias w:val="CC_Noformat_Motionstyp"/>
        <w:tag w:val="CC_Noformat_Motionstyp"/>
        <w:id w:val="1162973129"/>
        <w:lock w:val="sdtContentLocked"/>
        <w15:appearance w15:val="hidden"/>
        <w:text/>
      </w:sdtPr>
      <w:sdtEndPr/>
      <w:sdtContent>
        <w:r w:rsidR="00F02245">
          <w:t>Enskild motion</w:t>
        </w:r>
      </w:sdtContent>
    </w:sdt>
    <w:r w:rsidR="00821B36">
      <w:t xml:space="preserve"> </w:t>
    </w:r>
    <w:sdt>
      <w:sdtPr>
        <w:alias w:val="CC_Noformat_Partikod"/>
        <w:tag w:val="CC_Noformat_Partikod"/>
        <w:id w:val="1471015553"/>
        <w:text/>
      </w:sdtPr>
      <w:sdtEndPr/>
      <w:sdtContent>
        <w:r w:rsidR="004D0F6B">
          <w:t>S</w:t>
        </w:r>
      </w:sdtContent>
    </w:sdt>
    <w:sdt>
      <w:sdtPr>
        <w:alias w:val="CC_Noformat_Partinummer"/>
        <w:tag w:val="CC_Noformat_Partinummer"/>
        <w:id w:val="-2014525982"/>
        <w:text/>
      </w:sdtPr>
      <w:sdtEndPr/>
      <w:sdtContent>
        <w:r w:rsidR="004D0F6B">
          <w:t>281</w:t>
        </w:r>
      </w:sdtContent>
    </w:sdt>
  </w:p>
  <w:p w14:paraId="7D66A5A9" w14:textId="77777777" w:rsidR="00262EA3" w:rsidRPr="008227B3" w:rsidRDefault="00F77D1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5EE50E2" w14:textId="069C2C12" w:rsidR="00262EA3" w:rsidRPr="008227B3" w:rsidRDefault="00F77D1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0224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02245">
          <w:t>:2315</w:t>
        </w:r>
      </w:sdtContent>
    </w:sdt>
  </w:p>
  <w:p w14:paraId="02A1DE20" w14:textId="48689EF6" w:rsidR="00262EA3" w:rsidRDefault="00F77D11" w:rsidP="00E03A3D">
    <w:pPr>
      <w:pStyle w:val="Motionr"/>
    </w:pPr>
    <w:sdt>
      <w:sdtPr>
        <w:alias w:val="CC_Noformat_Avtext"/>
        <w:tag w:val="CC_Noformat_Avtext"/>
        <w:id w:val="-2020768203"/>
        <w:lock w:val="sdtContentLocked"/>
        <w15:appearance w15:val="hidden"/>
        <w:text/>
      </w:sdtPr>
      <w:sdtEndPr/>
      <w:sdtContent>
        <w:r w:rsidR="00F02245">
          <w:t>av Åsa Eriksson m.fl. (S)</w:t>
        </w:r>
      </w:sdtContent>
    </w:sdt>
  </w:p>
  <w:sdt>
    <w:sdtPr>
      <w:alias w:val="CC_Noformat_Rubtext"/>
      <w:tag w:val="CC_Noformat_Rubtext"/>
      <w:id w:val="-218060500"/>
      <w:lock w:val="sdtLocked"/>
      <w:text/>
    </w:sdtPr>
    <w:sdtEndPr/>
    <w:sdtContent>
      <w:p w14:paraId="16D313F2" w14:textId="7E46C8C8" w:rsidR="00262EA3" w:rsidRDefault="004D0F6B" w:rsidP="00283E0F">
        <w:pPr>
          <w:pStyle w:val="FSHRub2"/>
        </w:pPr>
        <w:r>
          <w:t>Blinkande sken från vindkraftverken</w:t>
        </w:r>
      </w:p>
    </w:sdtContent>
  </w:sdt>
  <w:sdt>
    <w:sdtPr>
      <w:alias w:val="CC_Boilerplate_3"/>
      <w:tag w:val="CC_Boilerplate_3"/>
      <w:id w:val="1606463544"/>
      <w:lock w:val="sdtContentLocked"/>
      <w15:appearance w15:val="hidden"/>
      <w:text w:multiLine="1"/>
    </w:sdtPr>
    <w:sdtEndPr/>
    <w:sdtContent>
      <w:p w14:paraId="3AB0E5B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D0F6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245F"/>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0F6B"/>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D44"/>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BC5"/>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4C1D"/>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245"/>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77D11"/>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68C6FD"/>
  <w15:chartTrackingRefBased/>
  <w15:docId w15:val="{9CA0E9E6-5E61-4DB1-8DCA-1BF38FFC5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56966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92FD3EA024345D8A500B07A1E500FC0"/>
        <w:category>
          <w:name w:val="Allmänt"/>
          <w:gallery w:val="placeholder"/>
        </w:category>
        <w:types>
          <w:type w:val="bbPlcHdr"/>
        </w:types>
        <w:behaviors>
          <w:behavior w:val="content"/>
        </w:behaviors>
        <w:guid w:val="{DB9FC68C-2F6C-405C-AB90-005C2C9B0547}"/>
      </w:docPartPr>
      <w:docPartBody>
        <w:p w:rsidR="009A0E0E" w:rsidRDefault="009A0E0E">
          <w:pPr>
            <w:pStyle w:val="792FD3EA024345D8A500B07A1E500FC0"/>
          </w:pPr>
          <w:r w:rsidRPr="005A0A93">
            <w:rPr>
              <w:rStyle w:val="Platshllartext"/>
            </w:rPr>
            <w:t>Förslag till riksdagsbeslut</w:t>
          </w:r>
        </w:p>
      </w:docPartBody>
    </w:docPart>
    <w:docPart>
      <w:docPartPr>
        <w:name w:val="21ABDAA0AB5F45619C05AB5B13CB43C7"/>
        <w:category>
          <w:name w:val="Allmänt"/>
          <w:gallery w:val="placeholder"/>
        </w:category>
        <w:types>
          <w:type w:val="bbPlcHdr"/>
        </w:types>
        <w:behaviors>
          <w:behavior w:val="content"/>
        </w:behaviors>
        <w:guid w:val="{8EF52BAF-FBBA-4F5B-93C4-DACDCBE30F6D}"/>
      </w:docPartPr>
      <w:docPartBody>
        <w:p w:rsidR="009A0E0E" w:rsidRDefault="009A0E0E">
          <w:pPr>
            <w:pStyle w:val="21ABDAA0AB5F45619C05AB5B13CB43C7"/>
          </w:pPr>
          <w:r w:rsidRPr="005A0A93">
            <w:rPr>
              <w:rStyle w:val="Platshllartext"/>
            </w:rPr>
            <w:t>Motivering</w:t>
          </w:r>
        </w:p>
      </w:docPartBody>
    </w:docPart>
    <w:docPart>
      <w:docPartPr>
        <w:name w:val="5089969739A14F0EA524AB64FBFBB7FE"/>
        <w:category>
          <w:name w:val="Allmänt"/>
          <w:gallery w:val="placeholder"/>
        </w:category>
        <w:types>
          <w:type w:val="bbPlcHdr"/>
        </w:types>
        <w:behaviors>
          <w:behavior w:val="content"/>
        </w:behaviors>
        <w:guid w:val="{0724DD90-C60B-4A90-9910-2178F85B0E30}"/>
      </w:docPartPr>
      <w:docPartBody>
        <w:p w:rsidR="00AD1D91" w:rsidRDefault="00AD1D9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E0E"/>
    <w:rsid w:val="009A0E0E"/>
    <w:rsid w:val="00AD1D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92FD3EA024345D8A500B07A1E500FC0">
    <w:name w:val="792FD3EA024345D8A500B07A1E500FC0"/>
  </w:style>
  <w:style w:type="paragraph" w:customStyle="1" w:styleId="21ABDAA0AB5F45619C05AB5B13CB43C7">
    <w:name w:val="21ABDAA0AB5F45619C05AB5B13CB43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D63BAF-CEBB-45B2-9D55-B1E52BD4345B}"/>
</file>

<file path=customXml/itemProps2.xml><?xml version="1.0" encoding="utf-8"?>
<ds:datastoreItem xmlns:ds="http://schemas.openxmlformats.org/officeDocument/2006/customXml" ds:itemID="{DC708350-5AD7-45ED-9FEC-E33C2532A12A}"/>
</file>

<file path=customXml/itemProps3.xml><?xml version="1.0" encoding="utf-8"?>
<ds:datastoreItem xmlns:ds="http://schemas.openxmlformats.org/officeDocument/2006/customXml" ds:itemID="{95AF6D03-BEB4-4C23-B697-A41BF7D9F3DB}"/>
</file>

<file path=docProps/app.xml><?xml version="1.0" encoding="utf-8"?>
<Properties xmlns="http://schemas.openxmlformats.org/officeDocument/2006/extended-properties" xmlns:vt="http://schemas.openxmlformats.org/officeDocument/2006/docPropsVTypes">
  <Template>Normal</Template>
  <TotalTime>15</TotalTime>
  <Pages>2</Pages>
  <Words>313</Words>
  <Characters>1811</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