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634F33B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595F14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90F9D74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595F14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595F14">
              <w:rPr>
                <w:szCs w:val="24"/>
              </w:rPr>
              <w:t>05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CF35FCF" w:rsidR="0096348C" w:rsidRPr="00BA38FB" w:rsidRDefault="00595F14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104457">
              <w:rPr>
                <w:szCs w:val="24"/>
              </w:rPr>
              <w:t>11.15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3923B743" w:rsidR="0029273E" w:rsidRDefault="0040352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7ED17B" w14:textId="225A1000" w:rsidR="00652AC7" w:rsidRPr="002B0465" w:rsidRDefault="00652AC7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40352A">
              <w:rPr>
                <w:bCs/>
                <w:snapToGrid w:val="0"/>
                <w:szCs w:val="24"/>
              </w:rPr>
              <w:t>justerade protokoll 2024/25:</w:t>
            </w:r>
            <w:r w:rsidR="00595F14">
              <w:rPr>
                <w:bCs/>
                <w:snapToGrid w:val="0"/>
                <w:szCs w:val="24"/>
              </w:rPr>
              <w:t>4</w:t>
            </w:r>
            <w:r w:rsidR="0040352A">
              <w:rPr>
                <w:bCs/>
                <w:snapToGrid w:val="0"/>
                <w:szCs w:val="24"/>
              </w:rPr>
              <w:t>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0352A" w:rsidRPr="00BA38FB" w14:paraId="7D76B0D9" w14:textId="77777777" w:rsidTr="00687F80">
        <w:tc>
          <w:tcPr>
            <w:tcW w:w="636" w:type="dxa"/>
          </w:tcPr>
          <w:p w14:paraId="575BEACD" w14:textId="7D53DE8E" w:rsidR="0040352A" w:rsidRDefault="0040352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0F341D19" w14:textId="571DB913" w:rsidR="0040352A" w:rsidRDefault="00AD2CA6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Utgiftsram för utgiftsområde 18 Samhällsplanering, bostadsförsörjning och byggande samt konsumentpolitik</w:t>
            </w:r>
            <w:r w:rsidR="00D87029">
              <w:rPr>
                <w:b/>
              </w:rPr>
              <w:t xml:space="preserve"> (CU1y)</w:t>
            </w:r>
            <w:r w:rsidR="00D87029" w:rsidRPr="00ED7799">
              <w:rPr>
                <w:b/>
              </w:rPr>
              <w:br/>
            </w:r>
          </w:p>
          <w:p w14:paraId="21362D93" w14:textId="650E65AF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</w:t>
            </w:r>
            <w:r w:rsidR="006B26DF">
              <w:rPr>
                <w:bCs/>
                <w:snapToGrid w:val="0"/>
                <w:szCs w:val="24"/>
              </w:rPr>
              <w:t xml:space="preserve">behandlingen </w:t>
            </w:r>
            <w:r>
              <w:rPr>
                <w:bCs/>
                <w:snapToGrid w:val="0"/>
                <w:szCs w:val="24"/>
              </w:rPr>
              <w:t xml:space="preserve">av </w:t>
            </w:r>
            <w:r w:rsidR="006B26DF">
              <w:rPr>
                <w:bCs/>
                <w:snapToGrid w:val="0"/>
                <w:szCs w:val="24"/>
              </w:rPr>
              <w:t>frågan om yttrande till finans-</w:t>
            </w:r>
            <w:r w:rsidR="006B26DF">
              <w:rPr>
                <w:bCs/>
                <w:snapToGrid w:val="0"/>
                <w:szCs w:val="24"/>
              </w:rPr>
              <w:br/>
              <w:t xml:space="preserve">utskottet över </w:t>
            </w:r>
            <w:r>
              <w:rPr>
                <w:bCs/>
                <w:snapToGrid w:val="0"/>
                <w:szCs w:val="24"/>
              </w:rPr>
              <w:t>proposition 2024/25:1 och motioner.</w:t>
            </w:r>
          </w:p>
          <w:p w14:paraId="367F1CDF" w14:textId="77777777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8360E4" w14:textId="2FAF5394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04457">
              <w:rPr>
                <w:bCs/>
                <w:snapToGrid w:val="0"/>
                <w:szCs w:val="24"/>
              </w:rPr>
              <w:t>Utskottet justerade yttrande 2024/25:CU1y.</w:t>
            </w:r>
          </w:p>
          <w:p w14:paraId="74262443" w14:textId="764A13D3" w:rsidR="00104457" w:rsidRDefault="00104457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E77EAA" w14:textId="6B3D5257" w:rsidR="00104457" w:rsidRPr="002B0465" w:rsidRDefault="00104457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S-, V-, C- och MP-ledamöterna anmälde avvikande meningar.</w:t>
            </w:r>
          </w:p>
          <w:p w14:paraId="7C4BA7F1" w14:textId="02BC5C78" w:rsidR="00D87029" w:rsidRPr="00D87029" w:rsidRDefault="00D87029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D87029" w:rsidRPr="00BA38FB" w14:paraId="43F82B9F" w14:textId="77777777" w:rsidTr="00687F80">
        <w:tc>
          <w:tcPr>
            <w:tcW w:w="636" w:type="dxa"/>
          </w:tcPr>
          <w:p w14:paraId="3B221B61" w14:textId="6067B66D" w:rsidR="00D87029" w:rsidRDefault="00D8702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6025BD2" w14:textId="77777777" w:rsidR="00D87029" w:rsidRDefault="00D87029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Bolag och brott (CU3)</w:t>
            </w:r>
          </w:p>
          <w:p w14:paraId="644F6F79" w14:textId="77777777" w:rsidR="00D87029" w:rsidRDefault="00D87029" w:rsidP="00D5787E">
            <w:pPr>
              <w:tabs>
                <w:tab w:val="left" w:pos="1701"/>
              </w:tabs>
              <w:rPr>
                <w:b/>
              </w:rPr>
            </w:pPr>
          </w:p>
          <w:p w14:paraId="5674705D" w14:textId="117E8733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beredningen av proposition 2024/25:8 och mo-</w:t>
            </w:r>
            <w:proofErr w:type="spellStart"/>
            <w:r>
              <w:rPr>
                <w:bCs/>
                <w:snapToGrid w:val="0"/>
                <w:szCs w:val="24"/>
              </w:rPr>
              <w:t>tioner</w:t>
            </w:r>
            <w:proofErr w:type="spellEnd"/>
            <w:r>
              <w:rPr>
                <w:bCs/>
                <w:snapToGrid w:val="0"/>
                <w:szCs w:val="24"/>
              </w:rPr>
              <w:t>.</w:t>
            </w:r>
          </w:p>
          <w:p w14:paraId="4C077FD8" w14:textId="77777777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6C05610" w14:textId="77777777" w:rsidR="00D87029" w:rsidRDefault="00D87029" w:rsidP="00D8702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681286A" w14:textId="23894602" w:rsidR="00D87029" w:rsidRPr="00ED7799" w:rsidRDefault="00D87029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3514D" w:rsidRPr="00BA38FB" w14:paraId="1AFC9996" w14:textId="77777777" w:rsidTr="00687F80">
        <w:tc>
          <w:tcPr>
            <w:tcW w:w="636" w:type="dxa"/>
          </w:tcPr>
          <w:p w14:paraId="3A778849" w14:textId="111F4FA7" w:rsidR="0043514D" w:rsidRDefault="0043514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6627F28" w14:textId="77777777" w:rsidR="0043514D" w:rsidRDefault="0043514D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18 Samhällsplanering, bostadsförsörjning och byggande samt konsumentpolitik (CU1)</w:t>
            </w:r>
          </w:p>
          <w:p w14:paraId="68D1808B" w14:textId="77777777" w:rsidR="0043514D" w:rsidRDefault="0043514D" w:rsidP="00D5787E">
            <w:pPr>
              <w:tabs>
                <w:tab w:val="left" w:pos="1701"/>
              </w:tabs>
              <w:rPr>
                <w:b/>
              </w:rPr>
            </w:pPr>
          </w:p>
          <w:p w14:paraId="15605C8C" w14:textId="46601A5D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2024/25:1 </w:t>
            </w:r>
            <w:r w:rsidR="006B26DF">
              <w:rPr>
                <w:bCs/>
              </w:rPr>
              <w:t>utgifts-</w:t>
            </w:r>
            <w:r w:rsidR="006B26DF">
              <w:rPr>
                <w:bCs/>
              </w:rPr>
              <w:br/>
              <w:t xml:space="preserve">område 18 </w:t>
            </w:r>
            <w:r>
              <w:rPr>
                <w:bCs/>
              </w:rPr>
              <w:t>och motioner.</w:t>
            </w:r>
          </w:p>
          <w:p w14:paraId="072B6201" w14:textId="77777777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</w:p>
          <w:p w14:paraId="2F790263" w14:textId="77777777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6B43908" w14:textId="11BD8A8D" w:rsidR="0043514D" w:rsidRPr="0043514D" w:rsidRDefault="0043514D" w:rsidP="00D5787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E715B" w:rsidRPr="00BA38FB" w14:paraId="04361704" w14:textId="77777777" w:rsidTr="00687F80">
        <w:tc>
          <w:tcPr>
            <w:tcW w:w="636" w:type="dxa"/>
          </w:tcPr>
          <w:p w14:paraId="2BB9B136" w14:textId="3733AAC4" w:rsidR="007E715B" w:rsidRDefault="007E715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15084B65" w14:textId="643EC30B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Totalförsvaret 2025–2030 </w:t>
            </w:r>
          </w:p>
          <w:p w14:paraId="5AA8702B" w14:textId="0AE40C66" w:rsidR="00D24C76" w:rsidRDefault="00D24C76" w:rsidP="00D5787E">
            <w:pPr>
              <w:tabs>
                <w:tab w:val="left" w:pos="1701"/>
              </w:tabs>
              <w:rPr>
                <w:b/>
              </w:rPr>
            </w:pPr>
          </w:p>
          <w:p w14:paraId="69BC524F" w14:textId="4E980998" w:rsidR="00D24C76" w:rsidRDefault="00D24C76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försvarsutskottet över proposition 2024/25:34 Totalförsvaret 2025–2030 och motioner.</w:t>
            </w:r>
          </w:p>
          <w:p w14:paraId="2E36E2C5" w14:textId="0AA677FD" w:rsidR="00D24C76" w:rsidRDefault="00D24C76" w:rsidP="00D5787E">
            <w:pPr>
              <w:tabs>
                <w:tab w:val="left" w:pos="1701"/>
              </w:tabs>
              <w:rPr>
                <w:bCs/>
              </w:rPr>
            </w:pPr>
          </w:p>
          <w:p w14:paraId="2F55CA6A" w14:textId="15858DFD" w:rsidR="00D24C76" w:rsidRPr="00D24C76" w:rsidRDefault="00616111" w:rsidP="00D5787E">
            <w:pPr>
              <w:tabs>
                <w:tab w:val="left" w:pos="1701"/>
              </w:tabs>
              <w:rPr>
                <w:bCs/>
              </w:rPr>
            </w:pPr>
            <w:r w:rsidRPr="00104457">
              <w:rPr>
                <w:bCs/>
              </w:rPr>
              <w:t>Frågan bordlades</w:t>
            </w:r>
            <w:r w:rsidR="00D24C76" w:rsidRPr="00104457">
              <w:rPr>
                <w:bCs/>
              </w:rPr>
              <w:t>.</w:t>
            </w:r>
          </w:p>
          <w:p w14:paraId="0DD01EB1" w14:textId="3D2A2633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63CB4" w:rsidRPr="00BA38FB" w14:paraId="52A35C9D" w14:textId="77777777" w:rsidTr="00687F80">
        <w:tc>
          <w:tcPr>
            <w:tcW w:w="636" w:type="dxa"/>
          </w:tcPr>
          <w:p w14:paraId="4EC978AB" w14:textId="4EE06133" w:rsidR="00863CB4" w:rsidRDefault="00863CB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785636FD" w14:textId="77777777" w:rsidR="00863CB4" w:rsidRDefault="00863CB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motionsyrkande</w:t>
            </w:r>
            <w:r>
              <w:rPr>
                <w:b/>
              </w:rPr>
              <w:br/>
            </w:r>
          </w:p>
          <w:p w14:paraId="18B40C2D" w14:textId="2D91003F" w:rsidR="00863CB4" w:rsidRPr="005E4AC2" w:rsidRDefault="005E4AC2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ta emot </w:t>
            </w:r>
            <w:r w:rsidRPr="00AB57EE">
              <w:rPr>
                <w:bCs/>
              </w:rPr>
              <w:t xml:space="preserve">motion </w:t>
            </w:r>
            <w:r w:rsidR="00AB57EE" w:rsidRPr="00AB57EE">
              <w:rPr>
                <w:bCs/>
              </w:rPr>
              <w:t>2024/25:1389</w:t>
            </w:r>
            <w:r w:rsidRPr="00AB57EE">
              <w:rPr>
                <w:bCs/>
              </w:rPr>
              <w:t xml:space="preserve"> av </w:t>
            </w:r>
            <w:r w:rsidR="00AB57EE" w:rsidRPr="00AB57EE">
              <w:rPr>
                <w:bCs/>
              </w:rPr>
              <w:t>Mikael Eskilandersson</w:t>
            </w:r>
            <w:r w:rsidRPr="00AB57EE">
              <w:rPr>
                <w:bCs/>
              </w:rPr>
              <w:t xml:space="preserve"> m.fl. (</w:t>
            </w:r>
            <w:r w:rsidR="00AB57EE" w:rsidRPr="00AB57EE">
              <w:rPr>
                <w:bCs/>
              </w:rPr>
              <w:t>SD</w:t>
            </w:r>
            <w:r w:rsidRPr="00AB57EE">
              <w:rPr>
                <w:bCs/>
              </w:rPr>
              <w:t xml:space="preserve">) </w:t>
            </w:r>
            <w:r w:rsidR="00AB57EE">
              <w:rPr>
                <w:bCs/>
              </w:rPr>
              <w:t xml:space="preserve">yrkande 5 </w:t>
            </w:r>
            <w:r w:rsidRPr="00AB57EE">
              <w:rPr>
                <w:bCs/>
              </w:rPr>
              <w:t>från</w:t>
            </w:r>
            <w:r>
              <w:rPr>
                <w:bCs/>
              </w:rPr>
              <w:t xml:space="preserve"> socialutskottet.</w:t>
            </w:r>
          </w:p>
          <w:p w14:paraId="2227242B" w14:textId="0074B799" w:rsidR="00863CB4" w:rsidRDefault="00863CB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E99BE17" w14:textId="77777777" w:rsidR="00104457" w:rsidRDefault="00104457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687F80">
        <w:tc>
          <w:tcPr>
            <w:tcW w:w="636" w:type="dxa"/>
          </w:tcPr>
          <w:p w14:paraId="3A67C8B4" w14:textId="59E8AF4B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E4AC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05C9E4B" w14:textId="5D38197A" w:rsidR="00AD2CA6" w:rsidRDefault="00AD2CA6" w:rsidP="00AC0BD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Fråga om utskottsinitiativ om ett omvänt </w:t>
            </w:r>
            <w:proofErr w:type="spellStart"/>
            <w:r>
              <w:rPr>
                <w:b/>
              </w:rPr>
              <w:t>Nixregister</w:t>
            </w:r>
            <w:proofErr w:type="spellEnd"/>
          </w:p>
          <w:p w14:paraId="4C364B04" w14:textId="77777777" w:rsidR="00104457" w:rsidRDefault="00104457" w:rsidP="00AC0BDB">
            <w:pPr>
              <w:tabs>
                <w:tab w:val="left" w:pos="1701"/>
              </w:tabs>
              <w:rPr>
                <w:b/>
              </w:rPr>
            </w:pPr>
          </w:p>
          <w:p w14:paraId="4D36DB87" w14:textId="7B050592" w:rsidR="00AD2CA6" w:rsidRPr="00104457" w:rsidRDefault="00AD2CA6" w:rsidP="00AC0BDB">
            <w:pPr>
              <w:tabs>
                <w:tab w:val="left" w:pos="1701"/>
              </w:tabs>
              <w:rPr>
                <w:bCs/>
              </w:rPr>
            </w:pPr>
            <w:r w:rsidRPr="00104457">
              <w:rPr>
                <w:bCs/>
              </w:rPr>
              <w:t xml:space="preserve">Utskottet fortsatte behandlingen av frågan om </w:t>
            </w:r>
            <w:r w:rsidR="006B26DF">
              <w:rPr>
                <w:bCs/>
              </w:rPr>
              <w:t xml:space="preserve">ett initiativ </w:t>
            </w:r>
            <w:r w:rsidRPr="00104457">
              <w:rPr>
                <w:bCs/>
              </w:rPr>
              <w:t xml:space="preserve">om ett </w:t>
            </w:r>
            <w:r w:rsidR="006B26DF">
              <w:rPr>
                <w:bCs/>
              </w:rPr>
              <w:br/>
            </w:r>
            <w:r w:rsidRPr="00104457">
              <w:rPr>
                <w:bCs/>
              </w:rPr>
              <w:t xml:space="preserve">omvänt </w:t>
            </w:r>
            <w:proofErr w:type="spellStart"/>
            <w:r w:rsidRPr="00104457">
              <w:rPr>
                <w:bCs/>
              </w:rPr>
              <w:t>Nixregister</w:t>
            </w:r>
            <w:proofErr w:type="spellEnd"/>
            <w:r w:rsidRPr="00104457">
              <w:rPr>
                <w:bCs/>
              </w:rPr>
              <w:t>.</w:t>
            </w:r>
          </w:p>
          <w:p w14:paraId="0491E517" w14:textId="6C0E563B" w:rsidR="00AD2CA6" w:rsidRPr="00104457" w:rsidRDefault="00AD2CA6" w:rsidP="00AC0BDB">
            <w:pPr>
              <w:tabs>
                <w:tab w:val="left" w:pos="1701"/>
              </w:tabs>
              <w:rPr>
                <w:bCs/>
              </w:rPr>
            </w:pPr>
          </w:p>
          <w:p w14:paraId="7D0EFC15" w14:textId="0AB3A5BC" w:rsidR="00AD2CA6" w:rsidRDefault="00AD2CA6" w:rsidP="00AC0BDB">
            <w:pPr>
              <w:tabs>
                <w:tab w:val="left" w:pos="1701"/>
              </w:tabs>
              <w:rPr>
                <w:bCs/>
              </w:rPr>
            </w:pPr>
            <w:r w:rsidRPr="00104457">
              <w:rPr>
                <w:bCs/>
              </w:rPr>
              <w:t>Utskottet beslutade att inte ta något initiativ.</w:t>
            </w:r>
          </w:p>
          <w:p w14:paraId="1A7AB660" w14:textId="70B33818" w:rsidR="00AD2CA6" w:rsidRDefault="00AD2CA6" w:rsidP="00AC0BDB">
            <w:pPr>
              <w:tabs>
                <w:tab w:val="left" w:pos="1701"/>
              </w:tabs>
              <w:rPr>
                <w:bCs/>
              </w:rPr>
            </w:pPr>
          </w:p>
          <w:p w14:paraId="267BEBE7" w14:textId="52CC8A77" w:rsidR="00AD2CA6" w:rsidRPr="00AD2CA6" w:rsidRDefault="00AD2CA6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V-</w:t>
            </w:r>
            <w:r w:rsidR="00104457">
              <w:rPr>
                <w:bCs/>
              </w:rPr>
              <w:t>, C- och MP-</w:t>
            </w:r>
            <w:r>
              <w:rPr>
                <w:bCs/>
              </w:rPr>
              <w:t>ledam</w:t>
            </w:r>
            <w:r w:rsidR="00104457">
              <w:rPr>
                <w:bCs/>
              </w:rPr>
              <w:t xml:space="preserve">öterna reserverade sig mot beslutet och ansåg att utskottet borde ha inlett ett beredningsarbete i syfte att kunna ta ett </w:t>
            </w:r>
            <w:r w:rsidR="00104457">
              <w:rPr>
                <w:bCs/>
              </w:rPr>
              <w:br/>
              <w:t>initiativ i frågan.</w:t>
            </w:r>
          </w:p>
          <w:p w14:paraId="3A8B7922" w14:textId="6B0AA357" w:rsidR="00652AC7" w:rsidRPr="00652AC7" w:rsidRDefault="00652AC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718CF60E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26A1F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182CE802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="006B26DF">
              <w:rPr>
                <w:bCs/>
                <w:szCs w:val="24"/>
              </w:rPr>
              <w:t xml:space="preserve">– offentligt sammanträde om civilt försvar –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595F14">
              <w:rPr>
                <w:bCs/>
                <w:szCs w:val="24"/>
              </w:rPr>
              <w:t>7 november</w:t>
            </w:r>
            <w:r w:rsidRPr="00B971CC">
              <w:rPr>
                <w:bCs/>
                <w:szCs w:val="24"/>
              </w:rPr>
              <w:t xml:space="preserve"> 2024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595F14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3D23102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AB57EE">
              <w:rPr>
                <w:szCs w:val="24"/>
              </w:rPr>
              <w:t>12 november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53826279" w:rsidR="004C0A30" w:rsidRDefault="004C0A30"/>
    <w:p w14:paraId="4C08A9BA" w14:textId="77777777" w:rsidR="004C0A30" w:rsidRDefault="004C0A30">
      <w:pPr>
        <w:widowControl/>
      </w:pPr>
      <w:r>
        <w:br w:type="page"/>
      </w:r>
    </w:p>
    <w:p w14:paraId="1E418B1C" w14:textId="77777777" w:rsidR="001D1ED2" w:rsidRDefault="001D1ED2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C83B995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D75556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07F3B24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1–</w:t>
            </w:r>
            <w:r w:rsidR="00A66FA6" w:rsidRPr="000B42B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B5725F8" w:rsidR="002F0F2F" w:rsidRPr="000B42BF" w:rsidRDefault="00A66FA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B42BF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3BDF774" w:rsidR="002F0F2F" w:rsidRPr="000B42BF" w:rsidRDefault="00A66FA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>§ 4–8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66FA6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74321B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1CB510A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570960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94B907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B37BD9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2F2AE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A66FA6" w:rsidRPr="002E71E4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471352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30B193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77878CE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3B4504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9735D7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6D12D06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470FD7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5D2480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DB8D5B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F210B9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6EC71C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61C615F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7D5A91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7457F7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Noria </w:t>
            </w:r>
            <w:r w:rsidRPr="008668DA">
              <w:rPr>
                <w:sz w:val="22"/>
                <w:szCs w:val="22"/>
              </w:rPr>
              <w:t>Manouchi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3EA383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AC4FAB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037F72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1D27DF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E11AE3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3375DE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75486E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E19187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0C77A5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66FA6" w:rsidRPr="00AA5DB3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3CD7A8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FAC7D0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CE165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3746065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231040B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50CE990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20D218B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D523D60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9D5776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C80545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70BA0B1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420693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11E52" w:rsidR="00A66FA6" w:rsidRPr="005D644F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66FA6" w:rsidRPr="00B26C49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A52A9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B5FFE5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CACD90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66FA6" w:rsidRPr="00004E27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66FA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C3D4" w14:textId="77777777" w:rsidR="005106DC" w:rsidRDefault="005106DC" w:rsidP="00AD6647">
      <w:r>
        <w:separator/>
      </w:r>
    </w:p>
  </w:endnote>
  <w:endnote w:type="continuationSeparator" w:id="0">
    <w:p w14:paraId="7F8B3D1D" w14:textId="77777777" w:rsidR="005106DC" w:rsidRDefault="005106D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497D" w14:textId="77777777" w:rsidR="005106DC" w:rsidRDefault="005106DC" w:rsidP="00AD6647">
      <w:r>
        <w:separator/>
      </w:r>
    </w:p>
  </w:footnote>
  <w:footnote w:type="continuationSeparator" w:id="0">
    <w:p w14:paraId="777D0362" w14:textId="77777777" w:rsidR="005106DC" w:rsidRDefault="005106DC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2BA4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171C"/>
    <w:rsid w:val="0011217A"/>
    <w:rsid w:val="00112704"/>
    <w:rsid w:val="00112CBF"/>
    <w:rsid w:val="00113437"/>
    <w:rsid w:val="00113BD6"/>
    <w:rsid w:val="00114852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594E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6DC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3182</Characters>
  <Application>Microsoft Office Word</Application>
  <DocSecurity>0</DocSecurity>
  <Lines>1060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2024-11-07T12:10:00Z</cp:lastPrinted>
  <dcterms:created xsi:type="dcterms:W3CDTF">2024-11-18T10:17:00Z</dcterms:created>
  <dcterms:modified xsi:type="dcterms:W3CDTF">2024-11-18T10:20:00Z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