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5E206CB" w14:textId="77777777">
        <w:tc>
          <w:tcPr>
            <w:tcW w:w="2268" w:type="dxa"/>
          </w:tcPr>
          <w:p w14:paraId="7A59914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9275B2F" w14:textId="77777777" w:rsidR="006E4E11" w:rsidRDefault="006E4E11" w:rsidP="007242A3">
            <w:pPr>
              <w:framePr w:w="5035" w:h="1644" w:wrap="notBeside" w:vAnchor="page" w:hAnchor="page" w:x="6573" w:y="721"/>
              <w:rPr>
                <w:rFonts w:ascii="TradeGothic" w:hAnsi="TradeGothic"/>
                <w:i/>
                <w:sz w:val="18"/>
              </w:rPr>
            </w:pPr>
          </w:p>
        </w:tc>
      </w:tr>
      <w:tr w:rsidR="006E4E11" w14:paraId="4B22C244" w14:textId="77777777">
        <w:tc>
          <w:tcPr>
            <w:tcW w:w="2268" w:type="dxa"/>
          </w:tcPr>
          <w:p w14:paraId="5B2B891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370E0C" w14:textId="77777777" w:rsidR="006E4E11" w:rsidRDefault="006E4E11" w:rsidP="007242A3">
            <w:pPr>
              <w:framePr w:w="5035" w:h="1644" w:wrap="notBeside" w:vAnchor="page" w:hAnchor="page" w:x="6573" w:y="721"/>
              <w:rPr>
                <w:rFonts w:ascii="TradeGothic" w:hAnsi="TradeGothic"/>
                <w:b/>
                <w:sz w:val="22"/>
              </w:rPr>
            </w:pPr>
          </w:p>
        </w:tc>
      </w:tr>
      <w:tr w:rsidR="006E4E11" w14:paraId="7E112104" w14:textId="77777777">
        <w:tc>
          <w:tcPr>
            <w:tcW w:w="3402" w:type="dxa"/>
            <w:gridSpan w:val="2"/>
          </w:tcPr>
          <w:p w14:paraId="0F8397BA" w14:textId="77777777" w:rsidR="006E4E11" w:rsidRDefault="006E4E11" w:rsidP="007242A3">
            <w:pPr>
              <w:framePr w:w="5035" w:h="1644" w:wrap="notBeside" w:vAnchor="page" w:hAnchor="page" w:x="6573" w:y="721"/>
            </w:pPr>
          </w:p>
        </w:tc>
        <w:tc>
          <w:tcPr>
            <w:tcW w:w="1865" w:type="dxa"/>
          </w:tcPr>
          <w:p w14:paraId="4660790F" w14:textId="77777777" w:rsidR="006E4E11" w:rsidRDefault="006E4E11" w:rsidP="007242A3">
            <w:pPr>
              <w:framePr w:w="5035" w:h="1644" w:wrap="notBeside" w:vAnchor="page" w:hAnchor="page" w:x="6573" w:y="721"/>
            </w:pPr>
          </w:p>
        </w:tc>
      </w:tr>
      <w:tr w:rsidR="006E4E11" w14:paraId="1730A5D1" w14:textId="77777777">
        <w:tc>
          <w:tcPr>
            <w:tcW w:w="2268" w:type="dxa"/>
          </w:tcPr>
          <w:p w14:paraId="722C9E38" w14:textId="77777777" w:rsidR="006E4E11" w:rsidRDefault="006E4E11" w:rsidP="007242A3">
            <w:pPr>
              <w:framePr w:w="5035" w:h="1644" w:wrap="notBeside" w:vAnchor="page" w:hAnchor="page" w:x="6573" w:y="721"/>
            </w:pPr>
          </w:p>
        </w:tc>
        <w:tc>
          <w:tcPr>
            <w:tcW w:w="2999" w:type="dxa"/>
            <w:gridSpan w:val="2"/>
          </w:tcPr>
          <w:p w14:paraId="34BECFA4" w14:textId="77777777" w:rsidR="006E4E11" w:rsidRPr="00ED583F" w:rsidRDefault="006E4E11" w:rsidP="007242A3">
            <w:pPr>
              <w:framePr w:w="5035" w:h="1644" w:wrap="notBeside" w:vAnchor="page" w:hAnchor="page" w:x="6573" w:y="721"/>
              <w:rPr>
                <w:sz w:val="20"/>
              </w:rPr>
            </w:pPr>
          </w:p>
        </w:tc>
      </w:tr>
      <w:tr w:rsidR="006E4E11" w14:paraId="711B8449" w14:textId="77777777">
        <w:tc>
          <w:tcPr>
            <w:tcW w:w="2268" w:type="dxa"/>
          </w:tcPr>
          <w:p w14:paraId="4055F13B" w14:textId="77777777" w:rsidR="006E4E11" w:rsidRDefault="006E4E11" w:rsidP="007242A3">
            <w:pPr>
              <w:framePr w:w="5035" w:h="1644" w:wrap="notBeside" w:vAnchor="page" w:hAnchor="page" w:x="6573" w:y="721"/>
            </w:pPr>
          </w:p>
        </w:tc>
        <w:tc>
          <w:tcPr>
            <w:tcW w:w="2999" w:type="dxa"/>
            <w:gridSpan w:val="2"/>
          </w:tcPr>
          <w:p w14:paraId="3C14480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BABDD68" w14:textId="77777777">
        <w:trPr>
          <w:trHeight w:val="284"/>
        </w:trPr>
        <w:tc>
          <w:tcPr>
            <w:tcW w:w="4911" w:type="dxa"/>
          </w:tcPr>
          <w:p w14:paraId="47AEE59F" w14:textId="77777777" w:rsidR="006E4E11" w:rsidRDefault="00F73E69">
            <w:pPr>
              <w:pStyle w:val="Avsndare"/>
              <w:framePr w:h="2483" w:wrap="notBeside" w:x="1504"/>
              <w:rPr>
                <w:b/>
                <w:i w:val="0"/>
                <w:sz w:val="22"/>
              </w:rPr>
            </w:pPr>
            <w:r>
              <w:rPr>
                <w:b/>
                <w:i w:val="0"/>
                <w:sz w:val="22"/>
              </w:rPr>
              <w:t>Utrikesdepartementet</w:t>
            </w:r>
          </w:p>
        </w:tc>
      </w:tr>
      <w:tr w:rsidR="006E4E11" w14:paraId="259D678A" w14:textId="77777777">
        <w:trPr>
          <w:trHeight w:val="284"/>
        </w:trPr>
        <w:tc>
          <w:tcPr>
            <w:tcW w:w="4911" w:type="dxa"/>
          </w:tcPr>
          <w:p w14:paraId="2B598DB0" w14:textId="77777777" w:rsidR="006E4E11" w:rsidRDefault="00F73E69">
            <w:pPr>
              <w:pStyle w:val="Avsndare"/>
              <w:framePr w:h="2483" w:wrap="notBeside" w:x="1504"/>
              <w:rPr>
                <w:bCs/>
                <w:iCs/>
              </w:rPr>
            </w:pPr>
            <w:r>
              <w:rPr>
                <w:bCs/>
                <w:iCs/>
              </w:rPr>
              <w:t>Utrikesministern</w:t>
            </w:r>
          </w:p>
        </w:tc>
      </w:tr>
      <w:tr w:rsidR="006E4E11" w14:paraId="04678A86" w14:textId="77777777">
        <w:trPr>
          <w:trHeight w:val="284"/>
        </w:trPr>
        <w:tc>
          <w:tcPr>
            <w:tcW w:w="4911" w:type="dxa"/>
          </w:tcPr>
          <w:p w14:paraId="2299E15E" w14:textId="77777777" w:rsidR="006E4E11" w:rsidRDefault="006E4E11">
            <w:pPr>
              <w:pStyle w:val="Avsndare"/>
              <w:framePr w:h="2483" w:wrap="notBeside" w:x="1504"/>
              <w:rPr>
                <w:bCs/>
                <w:iCs/>
              </w:rPr>
            </w:pPr>
          </w:p>
        </w:tc>
      </w:tr>
      <w:tr w:rsidR="006E4E11" w14:paraId="5CAF5682" w14:textId="77777777">
        <w:trPr>
          <w:trHeight w:val="284"/>
        </w:trPr>
        <w:tc>
          <w:tcPr>
            <w:tcW w:w="4911" w:type="dxa"/>
          </w:tcPr>
          <w:p w14:paraId="6EC02744" w14:textId="0B393BAC" w:rsidR="00F73E69" w:rsidRDefault="00F73E69">
            <w:pPr>
              <w:pStyle w:val="Avsndare"/>
              <w:framePr w:h="2483" w:wrap="notBeside" w:x="1504"/>
              <w:rPr>
                <w:bCs/>
                <w:iCs/>
              </w:rPr>
            </w:pPr>
          </w:p>
        </w:tc>
      </w:tr>
      <w:tr w:rsidR="006E4E11" w14:paraId="28AB15C6" w14:textId="77777777">
        <w:trPr>
          <w:trHeight w:val="284"/>
        </w:trPr>
        <w:tc>
          <w:tcPr>
            <w:tcW w:w="4911" w:type="dxa"/>
          </w:tcPr>
          <w:p w14:paraId="4D96AE57" w14:textId="77777777" w:rsidR="006E4E11" w:rsidRDefault="006E4E11">
            <w:pPr>
              <w:pStyle w:val="Avsndare"/>
              <w:framePr w:h="2483" w:wrap="notBeside" w:x="1504"/>
              <w:rPr>
                <w:bCs/>
                <w:iCs/>
              </w:rPr>
            </w:pPr>
          </w:p>
        </w:tc>
      </w:tr>
      <w:tr w:rsidR="006E4E11" w14:paraId="30886CBE" w14:textId="77777777">
        <w:trPr>
          <w:trHeight w:val="284"/>
        </w:trPr>
        <w:tc>
          <w:tcPr>
            <w:tcW w:w="4911" w:type="dxa"/>
          </w:tcPr>
          <w:p w14:paraId="466F226C" w14:textId="77777777" w:rsidR="006E4E11" w:rsidRDefault="006E4E11">
            <w:pPr>
              <w:pStyle w:val="Avsndare"/>
              <w:framePr w:h="2483" w:wrap="notBeside" w:x="1504"/>
              <w:rPr>
                <w:bCs/>
                <w:iCs/>
              </w:rPr>
            </w:pPr>
          </w:p>
        </w:tc>
      </w:tr>
      <w:tr w:rsidR="006E4E11" w14:paraId="0C5B6D22" w14:textId="77777777">
        <w:trPr>
          <w:trHeight w:val="284"/>
        </w:trPr>
        <w:tc>
          <w:tcPr>
            <w:tcW w:w="4911" w:type="dxa"/>
          </w:tcPr>
          <w:p w14:paraId="7DB7B9AF" w14:textId="2E2BDE8C" w:rsidR="00F73E69" w:rsidRDefault="00F73E69" w:rsidP="002F374A">
            <w:pPr>
              <w:pStyle w:val="Avsndare"/>
              <w:framePr w:h="2483" w:wrap="notBeside" w:x="1504"/>
              <w:rPr>
                <w:bCs/>
                <w:iCs/>
              </w:rPr>
            </w:pPr>
          </w:p>
        </w:tc>
      </w:tr>
      <w:tr w:rsidR="006E4E11" w14:paraId="4A3E62EB" w14:textId="77777777">
        <w:trPr>
          <w:trHeight w:val="284"/>
        </w:trPr>
        <w:tc>
          <w:tcPr>
            <w:tcW w:w="4911" w:type="dxa"/>
          </w:tcPr>
          <w:p w14:paraId="2A765CE3" w14:textId="77777777" w:rsidR="00F73E69" w:rsidRDefault="00F73E69">
            <w:pPr>
              <w:pStyle w:val="Avsndare"/>
              <w:framePr w:h="2483" w:wrap="notBeside" w:x="1504"/>
              <w:rPr>
                <w:bCs/>
                <w:iCs/>
              </w:rPr>
            </w:pPr>
          </w:p>
          <w:p w14:paraId="19D63866" w14:textId="77777777" w:rsidR="00F73E69" w:rsidRDefault="00F73E69">
            <w:pPr>
              <w:pStyle w:val="Avsndare"/>
              <w:framePr w:h="2483" w:wrap="notBeside" w:x="1504"/>
              <w:rPr>
                <w:bCs/>
                <w:iCs/>
              </w:rPr>
            </w:pPr>
          </w:p>
        </w:tc>
      </w:tr>
      <w:tr w:rsidR="006E4E11" w14:paraId="1374BEAA" w14:textId="77777777">
        <w:trPr>
          <w:trHeight w:val="284"/>
        </w:trPr>
        <w:tc>
          <w:tcPr>
            <w:tcW w:w="4911" w:type="dxa"/>
          </w:tcPr>
          <w:p w14:paraId="56659E3F" w14:textId="77777777" w:rsidR="006E4E11" w:rsidRDefault="006E4E11">
            <w:pPr>
              <w:pStyle w:val="Avsndare"/>
              <w:framePr w:h="2483" w:wrap="notBeside" w:x="1504"/>
              <w:rPr>
                <w:bCs/>
                <w:iCs/>
              </w:rPr>
            </w:pPr>
          </w:p>
        </w:tc>
      </w:tr>
    </w:tbl>
    <w:p w14:paraId="00C34931" w14:textId="77777777" w:rsidR="006E4E11" w:rsidRDefault="00F73E69">
      <w:pPr>
        <w:framePr w:w="4400" w:h="2523" w:wrap="notBeside" w:vAnchor="page" w:hAnchor="page" w:x="6453" w:y="2445"/>
        <w:ind w:left="142"/>
      </w:pPr>
      <w:r>
        <w:t>Till riksdagen</w:t>
      </w:r>
    </w:p>
    <w:p w14:paraId="5EDB9093" w14:textId="77777777" w:rsidR="006E4E11" w:rsidRDefault="00F73E69" w:rsidP="00F73E69">
      <w:pPr>
        <w:pStyle w:val="RKrubrik"/>
        <w:pBdr>
          <w:bottom w:val="single" w:sz="4" w:space="1" w:color="auto"/>
        </w:pBdr>
        <w:spacing w:before="0" w:after="0"/>
      </w:pPr>
      <w:r>
        <w:t>Svar på fråga 2014/15:574 av Hans Linde (V) Våldsamheter i Peru</w:t>
      </w:r>
    </w:p>
    <w:p w14:paraId="284644F3" w14:textId="77777777" w:rsidR="006E4E11" w:rsidRDefault="006E4E11">
      <w:pPr>
        <w:pStyle w:val="RKnormal"/>
      </w:pPr>
    </w:p>
    <w:p w14:paraId="2ACFF2A6" w14:textId="77777777" w:rsidR="00F73E69" w:rsidRPr="00E5279D" w:rsidRDefault="00F73E69" w:rsidP="00E5279D">
      <w:pPr>
        <w:pStyle w:val="RKnormal"/>
      </w:pPr>
      <w:r w:rsidRPr="00E5279D">
        <w:t xml:space="preserve">Hans Linde har frågat mig vilka initiativ jag avser att ta för att Sverige, som enskilt land såväl som medlem i EU och FN, ska verka för att Peru avhåller sig från att använda våld mot protesterna mot gruvexploatering i Tambodalen. </w:t>
      </w:r>
    </w:p>
    <w:p w14:paraId="069C9204" w14:textId="77777777" w:rsidR="00F73E69" w:rsidRPr="00E5279D" w:rsidRDefault="00F73E69" w:rsidP="00E5279D">
      <w:pPr>
        <w:pStyle w:val="RKnormal"/>
      </w:pPr>
    </w:p>
    <w:p w14:paraId="3F9A5069" w14:textId="7CC6D356" w:rsidR="00F73E69" w:rsidRPr="00E5279D" w:rsidRDefault="00F73E69" w:rsidP="00E5279D">
      <w:pPr>
        <w:pStyle w:val="RKnormal"/>
      </w:pPr>
      <w:r w:rsidRPr="00E5279D">
        <w:t>Regeringen konstaterar att sociala konflikter i relation till landfrågor har varit ett återkommande problem i Peru. Lokalbefolkningens protester har vid flera tillfällen resulterat i våld. Mest uppmärksammad är koppar</w:t>
      </w:r>
      <w:r w:rsidR="00E5279D">
        <w:t>-</w:t>
      </w:r>
      <w:r w:rsidRPr="00E5279D">
        <w:t xml:space="preserve">gruvan Tía Maria i Tambodalen. Under den senaste tidens upprepade oroligheter har både demonstranter och poliser skadats och dödats. Projektet har avbrutits tillfälligt och regeringen har utlyst 60 dagars undantagstillstånd i området. </w:t>
      </w:r>
    </w:p>
    <w:p w14:paraId="1E0BA563" w14:textId="77777777" w:rsidR="00F73E69" w:rsidRPr="00E5279D" w:rsidRDefault="00F73E69" w:rsidP="00E5279D">
      <w:pPr>
        <w:pStyle w:val="RKnormal"/>
      </w:pPr>
    </w:p>
    <w:p w14:paraId="3FD48741" w14:textId="77777777" w:rsidR="00F73E69" w:rsidRPr="00E5279D" w:rsidRDefault="00F73E69" w:rsidP="00E5279D">
      <w:pPr>
        <w:pStyle w:val="RKnormal"/>
      </w:pPr>
      <w:r w:rsidRPr="00E5279D">
        <w:t xml:space="preserve">Perus konstitution från 2005 föreskriver ett omfattande skydd av de mänskliga rättigheterna. Peru antog 2011 en lag som stadgar att samråd ska ske med lokalbefolkningen avseende nyttjande av mark inom deras territorium, i enlighet med ILO:s konvention om ursprungsfolk och stamfolk. President Humalas regering har sedan sitt tillträde 2011 arbetat aktivt för att stärka respekten för de mänskliga rättigheterna. </w:t>
      </w:r>
    </w:p>
    <w:p w14:paraId="57559C9B" w14:textId="77777777" w:rsidR="00F73E69" w:rsidRPr="00E5279D" w:rsidRDefault="00F73E69" w:rsidP="00E5279D">
      <w:pPr>
        <w:pStyle w:val="RKnormal"/>
      </w:pPr>
    </w:p>
    <w:p w14:paraId="0A65D7E7" w14:textId="77777777" w:rsidR="00F73E69" w:rsidRPr="00E5279D" w:rsidRDefault="00F73E69" w:rsidP="00E5279D">
      <w:pPr>
        <w:pStyle w:val="RKnormal"/>
      </w:pPr>
      <w:r w:rsidRPr="00E5279D">
        <w:t xml:space="preserve">Samtidigt har såväl lokala som internationella människorätts-organisationer kritiserat polis och militär för att bruka övervåld mot sociala protester. </w:t>
      </w:r>
    </w:p>
    <w:p w14:paraId="00187A7C" w14:textId="77777777" w:rsidR="00F73E69" w:rsidRPr="00E5279D" w:rsidRDefault="00F73E69" w:rsidP="00E5279D">
      <w:pPr>
        <w:pStyle w:val="RKnormal"/>
      </w:pPr>
    </w:p>
    <w:p w14:paraId="461F980D" w14:textId="62FEFED5" w:rsidR="00F73E69" w:rsidRPr="00E5279D" w:rsidRDefault="00F73E69" w:rsidP="00E5279D">
      <w:pPr>
        <w:pStyle w:val="RKnormal"/>
      </w:pPr>
      <w:r w:rsidRPr="00E5279D">
        <w:t>Sverige har en god och nära relation med Peru. I den bilaterala dialogen diskuterar vi frågor som mänskliga rättigheter och Sverige betonar vikten av att urbefolkningens rättigheter respekteras. Sverige har vidare konti</w:t>
      </w:r>
      <w:r w:rsidR="00E5279D">
        <w:t>-</w:t>
      </w:r>
      <w:r w:rsidRPr="00E5279D">
        <w:t xml:space="preserve">nuerlig kontakt med det civila samhället i Peru. </w:t>
      </w:r>
    </w:p>
    <w:p w14:paraId="4518FC9F" w14:textId="77777777" w:rsidR="00F73E69" w:rsidRPr="00E5279D" w:rsidRDefault="00F73E69" w:rsidP="00E5279D">
      <w:pPr>
        <w:pStyle w:val="RKnormal"/>
      </w:pPr>
    </w:p>
    <w:p w14:paraId="6AA03554" w14:textId="77777777" w:rsidR="00F73E69" w:rsidRPr="00E5279D" w:rsidRDefault="00F73E69" w:rsidP="00E5279D">
      <w:pPr>
        <w:pStyle w:val="RKnormal"/>
      </w:pPr>
    </w:p>
    <w:p w14:paraId="1AC05765" w14:textId="77777777" w:rsidR="00F73E69" w:rsidRPr="00E5279D" w:rsidRDefault="00F73E69" w:rsidP="00E5279D">
      <w:pPr>
        <w:pStyle w:val="RKnormal"/>
      </w:pPr>
    </w:p>
    <w:p w14:paraId="49E40D6D" w14:textId="77777777" w:rsidR="00E5279D" w:rsidRPr="00E5279D" w:rsidRDefault="00E5279D" w:rsidP="00E5279D">
      <w:pPr>
        <w:pStyle w:val="RKnormal"/>
      </w:pPr>
    </w:p>
    <w:p w14:paraId="0EE4BA79" w14:textId="77777777" w:rsidR="00E5279D" w:rsidRPr="00E5279D" w:rsidRDefault="00E5279D" w:rsidP="00E5279D">
      <w:pPr>
        <w:pStyle w:val="RKnormal"/>
      </w:pPr>
    </w:p>
    <w:p w14:paraId="3670D9DA" w14:textId="77777777" w:rsidR="00E5279D" w:rsidRDefault="00F73E69" w:rsidP="00E5279D">
      <w:pPr>
        <w:pStyle w:val="RKnormal"/>
      </w:pPr>
      <w:r w:rsidRPr="00E5279D">
        <w:lastRenderedPageBreak/>
        <w:t>Även EU för en kontinuerlig dialog med Peru om mänskliga rättig</w:t>
      </w:r>
      <w:r w:rsidR="00E5279D">
        <w:t>-</w:t>
      </w:r>
    </w:p>
    <w:p w14:paraId="2E8466B7" w14:textId="77777777" w:rsidR="00E5279D" w:rsidRDefault="00F73E69" w:rsidP="00E5279D">
      <w:pPr>
        <w:pStyle w:val="RKnormal"/>
      </w:pPr>
      <w:r w:rsidRPr="00E5279D">
        <w:t xml:space="preserve">heter och miljöfrågor. Med anledning av händelserna i södra Peru </w:t>
      </w:r>
    </w:p>
    <w:p w14:paraId="5091D448" w14:textId="77777777" w:rsidR="00E5279D" w:rsidRDefault="00F73E69" w:rsidP="00E5279D">
      <w:pPr>
        <w:pStyle w:val="RKnormal"/>
      </w:pPr>
      <w:r w:rsidRPr="00E5279D">
        <w:t xml:space="preserve">har EU kontaktat den peruanska regeringen och framfört sin oro </w:t>
      </w:r>
    </w:p>
    <w:p w14:paraId="5FE57AE8" w14:textId="0589B2DD" w:rsidR="00F73E69" w:rsidRPr="00E5279D" w:rsidRDefault="00F73E69" w:rsidP="00E5279D">
      <w:pPr>
        <w:pStyle w:val="RKnormal"/>
      </w:pPr>
      <w:r w:rsidRPr="00E5279D">
        <w:t>över situationen.</w:t>
      </w:r>
    </w:p>
    <w:p w14:paraId="4B5DEC6C" w14:textId="77777777" w:rsidR="00F73E69" w:rsidRPr="00E5279D" w:rsidRDefault="00F73E69" w:rsidP="00E5279D">
      <w:pPr>
        <w:pStyle w:val="RKnormal"/>
      </w:pPr>
    </w:p>
    <w:p w14:paraId="6D43C3CC" w14:textId="77777777" w:rsidR="00F73E69" w:rsidRPr="00E5279D" w:rsidRDefault="00F73E69" w:rsidP="00E5279D">
      <w:pPr>
        <w:pStyle w:val="RKnormal"/>
      </w:pPr>
      <w:r w:rsidRPr="00E5279D">
        <w:t>Stockholm den 3 juni 2015</w:t>
      </w:r>
    </w:p>
    <w:p w14:paraId="5BBB693C" w14:textId="77777777" w:rsidR="00F73E69" w:rsidRPr="00E5279D" w:rsidRDefault="00F73E69" w:rsidP="00E5279D">
      <w:pPr>
        <w:pStyle w:val="RKnormal"/>
      </w:pPr>
    </w:p>
    <w:p w14:paraId="3FC113DD" w14:textId="77777777" w:rsidR="00F73E69" w:rsidRPr="00E5279D" w:rsidRDefault="00F73E69" w:rsidP="00E5279D">
      <w:pPr>
        <w:pStyle w:val="RKnormal"/>
      </w:pPr>
    </w:p>
    <w:p w14:paraId="3E578D57" w14:textId="77777777" w:rsidR="00E5279D" w:rsidRPr="00E5279D" w:rsidRDefault="00E5279D" w:rsidP="00E5279D">
      <w:pPr>
        <w:pStyle w:val="RKnormal"/>
      </w:pPr>
      <w:bookmarkStart w:id="0" w:name="_GoBack"/>
      <w:bookmarkEnd w:id="0"/>
    </w:p>
    <w:p w14:paraId="6D23E2CB" w14:textId="77777777" w:rsidR="00F73E69" w:rsidRPr="00E5279D" w:rsidRDefault="00F73E69" w:rsidP="00E5279D">
      <w:pPr>
        <w:pStyle w:val="RKnormal"/>
      </w:pPr>
      <w:r w:rsidRPr="00E5279D">
        <w:t>Margot Wallström</w:t>
      </w:r>
    </w:p>
    <w:sectPr w:rsidR="00F73E69" w:rsidRPr="00E5279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C243F" w14:textId="77777777" w:rsidR="00F73E69" w:rsidRDefault="00F73E69">
      <w:r>
        <w:separator/>
      </w:r>
    </w:p>
  </w:endnote>
  <w:endnote w:type="continuationSeparator" w:id="0">
    <w:p w14:paraId="3622B72C" w14:textId="77777777" w:rsidR="00F73E69" w:rsidRDefault="00F7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079F6" w14:textId="77777777" w:rsidR="00F73E69" w:rsidRDefault="00F73E69">
      <w:r>
        <w:separator/>
      </w:r>
    </w:p>
  </w:footnote>
  <w:footnote w:type="continuationSeparator" w:id="0">
    <w:p w14:paraId="072FD109" w14:textId="77777777" w:rsidR="00F73E69" w:rsidRDefault="00F73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F17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5279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4C477C" w14:textId="77777777">
      <w:trPr>
        <w:cantSplit/>
      </w:trPr>
      <w:tc>
        <w:tcPr>
          <w:tcW w:w="3119" w:type="dxa"/>
        </w:tcPr>
        <w:p w14:paraId="21561E1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CC1012" w14:textId="77777777" w:rsidR="00E80146" w:rsidRDefault="00E80146">
          <w:pPr>
            <w:pStyle w:val="Sidhuvud"/>
            <w:ind w:right="360"/>
          </w:pPr>
        </w:p>
      </w:tc>
      <w:tc>
        <w:tcPr>
          <w:tcW w:w="1525" w:type="dxa"/>
        </w:tcPr>
        <w:p w14:paraId="52916E96" w14:textId="77777777" w:rsidR="00E80146" w:rsidRDefault="00E80146">
          <w:pPr>
            <w:pStyle w:val="Sidhuvud"/>
            <w:ind w:right="360"/>
          </w:pPr>
        </w:p>
      </w:tc>
    </w:tr>
  </w:tbl>
  <w:p w14:paraId="795F357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82F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EFADAC" w14:textId="77777777">
      <w:trPr>
        <w:cantSplit/>
      </w:trPr>
      <w:tc>
        <w:tcPr>
          <w:tcW w:w="3119" w:type="dxa"/>
        </w:tcPr>
        <w:p w14:paraId="31C818F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71AD24" w14:textId="77777777" w:rsidR="00E80146" w:rsidRDefault="00E80146">
          <w:pPr>
            <w:pStyle w:val="Sidhuvud"/>
            <w:ind w:right="360"/>
          </w:pPr>
        </w:p>
      </w:tc>
      <w:tc>
        <w:tcPr>
          <w:tcW w:w="1525" w:type="dxa"/>
        </w:tcPr>
        <w:p w14:paraId="780C24E0" w14:textId="77777777" w:rsidR="00E80146" w:rsidRDefault="00E80146">
          <w:pPr>
            <w:pStyle w:val="Sidhuvud"/>
            <w:ind w:right="360"/>
          </w:pPr>
        </w:p>
      </w:tc>
    </w:tr>
  </w:tbl>
  <w:p w14:paraId="79E6628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B5747" w14:textId="1CA69ABC" w:rsidR="00F73E69" w:rsidRDefault="00F73E69">
    <w:pPr>
      <w:framePr w:w="2948" w:h="1321" w:hRule="exact" w:wrap="notBeside" w:vAnchor="page" w:hAnchor="page" w:x="1362" w:y="653"/>
    </w:pPr>
    <w:r>
      <w:rPr>
        <w:noProof/>
        <w:lang w:eastAsia="sv-SE"/>
      </w:rPr>
      <w:drawing>
        <wp:inline distT="0" distB="0" distL="0" distR="0" wp14:anchorId="267F09AE" wp14:editId="61D0A71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F403495" w14:textId="77777777" w:rsidR="00E80146" w:rsidRDefault="00E80146">
    <w:pPr>
      <w:pStyle w:val="RKrubrik"/>
      <w:keepNext w:val="0"/>
      <w:tabs>
        <w:tab w:val="clear" w:pos="1134"/>
        <w:tab w:val="clear" w:pos="2835"/>
      </w:tabs>
      <w:spacing w:before="0" w:after="0" w:line="320" w:lineRule="atLeast"/>
      <w:rPr>
        <w:bCs/>
      </w:rPr>
    </w:pPr>
  </w:p>
  <w:p w14:paraId="1D2E004A" w14:textId="77777777" w:rsidR="00E80146" w:rsidRDefault="00E80146">
    <w:pPr>
      <w:rPr>
        <w:rFonts w:ascii="TradeGothic" w:hAnsi="TradeGothic"/>
        <w:b/>
        <w:bCs/>
        <w:spacing w:val="12"/>
        <w:sz w:val="22"/>
      </w:rPr>
    </w:pPr>
  </w:p>
  <w:p w14:paraId="08CDC74A" w14:textId="77777777" w:rsidR="00E80146" w:rsidRDefault="00E80146">
    <w:pPr>
      <w:pStyle w:val="RKrubrik"/>
      <w:keepNext w:val="0"/>
      <w:tabs>
        <w:tab w:val="clear" w:pos="1134"/>
        <w:tab w:val="clear" w:pos="2835"/>
      </w:tabs>
      <w:spacing w:before="0" w:after="0" w:line="320" w:lineRule="atLeast"/>
      <w:rPr>
        <w:bCs/>
      </w:rPr>
    </w:pPr>
  </w:p>
  <w:p w14:paraId="5963226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69"/>
    <w:rsid w:val="00150384"/>
    <w:rsid w:val="00160901"/>
    <w:rsid w:val="001805B7"/>
    <w:rsid w:val="002F374A"/>
    <w:rsid w:val="00367B1C"/>
    <w:rsid w:val="004A328D"/>
    <w:rsid w:val="0058762B"/>
    <w:rsid w:val="006E4E11"/>
    <w:rsid w:val="007242A3"/>
    <w:rsid w:val="007A6855"/>
    <w:rsid w:val="0092027A"/>
    <w:rsid w:val="00955E31"/>
    <w:rsid w:val="00992E72"/>
    <w:rsid w:val="00AF26D1"/>
    <w:rsid w:val="00D133D7"/>
    <w:rsid w:val="00D2407E"/>
    <w:rsid w:val="00E5279D"/>
    <w:rsid w:val="00E80146"/>
    <w:rsid w:val="00E904D0"/>
    <w:rsid w:val="00EC25F9"/>
    <w:rsid w:val="00ED583F"/>
    <w:rsid w:val="00F73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F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F37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F374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F37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F374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563c0aff-94c3-468d-9703-be2aa207280d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PDCX5745JPN6-5-3031</_dlc_DocId>
    <_dlc_DocIdUrl xmlns="a9ec56ab-dea3-443b-ae99-35f2199b5204">
      <Url>http://rkdhs-ud/enhet/mk_ur/_layouts/DocIdRedir.aspx?ID=PDCX5745JPN6-5-3031</Url>
      <Description>PDCX5745JPN6-5-3031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C892C-288C-49D8-B54D-C8C9ABDACD5C}"/>
</file>

<file path=customXml/itemProps2.xml><?xml version="1.0" encoding="utf-8"?>
<ds:datastoreItem xmlns:ds="http://schemas.openxmlformats.org/officeDocument/2006/customXml" ds:itemID="{2EE921B6-0024-44BD-BE65-026442C5365C}"/>
</file>

<file path=customXml/itemProps3.xml><?xml version="1.0" encoding="utf-8"?>
<ds:datastoreItem xmlns:ds="http://schemas.openxmlformats.org/officeDocument/2006/customXml" ds:itemID="{88EB45BA-2435-4B68-AD93-B0685EEC6076}"/>
</file>

<file path=customXml/itemProps4.xml><?xml version="1.0" encoding="utf-8"?>
<ds:datastoreItem xmlns:ds="http://schemas.openxmlformats.org/officeDocument/2006/customXml" ds:itemID="{2EE921B6-0024-44BD-BE65-026442C5365C}">
  <ds:schemaRef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895cbeb3-73d6-4f86-a3cd-6ba0466d6097"/>
    <ds:schemaRef ds:uri="a9ec56ab-dea3-443b-ae99-35f2199b5204"/>
  </ds:schemaRefs>
</ds:datastoreItem>
</file>

<file path=customXml/itemProps5.xml><?xml version="1.0" encoding="utf-8"?>
<ds:datastoreItem xmlns:ds="http://schemas.openxmlformats.org/officeDocument/2006/customXml" ds:itemID="{530D2351-E11E-458C-8793-A89326D35F37}">
  <ds:schemaRefs>
    <ds:schemaRef ds:uri="http://schemas.microsoft.com/sharepoint/v3/contenttype/forms/url"/>
  </ds:schemaRefs>
</ds:datastoreItem>
</file>

<file path=customXml/itemProps6.xml><?xml version="1.0" encoding="utf-8"?>
<ds:datastoreItem xmlns:ds="http://schemas.openxmlformats.org/officeDocument/2006/customXml" ds:itemID="{88EB45BA-2435-4B68-AD93-B0685EEC6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1633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2015-06-01T14:39:00Z</cp:lastPrinted>
  <dcterms:created xsi:type="dcterms:W3CDTF">2015-06-03T08:09:00Z</dcterms:created>
  <dcterms:modified xsi:type="dcterms:W3CDTF">2015-06-03T08:14:00Z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1ad7e456-5861-4830-a09c-f91d40afad33</vt:lpwstr>
  </property>
</Properties>
</file>