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127B" w:rsidRPr="0069127B" w:rsidRDefault="0069127B">
      <w:pPr>
        <w:pStyle w:val="Frslagsrubrik"/>
      </w:pPr>
      <w:r w:rsidRPr="0069127B">
        <w:t>Förslag till riksdagsbeslut</w:t>
      </w:r>
    </w:p>
    <w:p w:rsidR="0069127B" w:rsidRPr="0069127B" w:rsidRDefault="0069127B">
      <w:pPr>
        <w:pStyle w:val="Hemstlatt"/>
      </w:pPr>
      <w:r w:rsidRPr="0069127B">
        <w:t>Riksdagen tillkännager för regeringen som sin mening vad som anförs i motionen om ansvar för sjuklön vid plastikkiru</w:t>
      </w:r>
      <w:r w:rsidRPr="0069127B">
        <w:t>r</w:t>
      </w:r>
      <w:r w:rsidRPr="0069127B">
        <w:t>gi.</w:t>
      </w:r>
    </w:p>
    <w:p w:rsidR="0069127B" w:rsidRPr="0069127B" w:rsidRDefault="0069127B">
      <w:pPr>
        <w:pStyle w:val="Rubrik1"/>
      </w:pPr>
      <w:r w:rsidRPr="0069127B">
        <w:t>Motivering</w:t>
      </w:r>
    </w:p>
    <w:p w:rsidR="0069127B" w:rsidRPr="0069127B" w:rsidRDefault="0069127B">
      <w:r w:rsidRPr="0069127B">
        <w:t>Årligen utförs cirka 25 000 plastikkirurgiska ingrepp i Sverige. Både inom den offentliga och den privata vården handlar det framförallt om buk- och bröstplastikkirurgi. Så som sjuklönelagen ser ut idag skall arbetsgivaren bet</w:t>
      </w:r>
      <w:r w:rsidRPr="0069127B">
        <w:t>a</w:t>
      </w:r>
      <w:r w:rsidRPr="0069127B">
        <w:t>la ut sjuklön vid en skönhetsoperation på precis samma grunder som annan sjukdom, oavsett orsak till ingreppet.</w:t>
      </w:r>
    </w:p>
    <w:p w:rsidR="0069127B" w:rsidRPr="0069127B" w:rsidRDefault="0069127B">
      <w:pPr>
        <w:pStyle w:val="Normaltindrag"/>
      </w:pPr>
      <w:r w:rsidRPr="0069127B">
        <w:t>Det är inte rimligt att arbetsgivare skall stå för ersättning till den som av personligt estetiska skäl genomgår en operation och därefter blir arbetsofö</w:t>
      </w:r>
      <w:r w:rsidRPr="0069127B">
        <w:t>r</w:t>
      </w:r>
      <w:r w:rsidRPr="0069127B">
        <w:t>mögen under en tid. Ersättning bör endast omfatta så kallade rekonstruktiv kirurgi orsakad av medfödda deformiteter, utvecklingsrubbningar, trauma, infektion eller sjukdom. Sjuklönelagen måste därför ses över när det gäller arbetsgivarens respektive individens ansvar vid skönhetsoperationer.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127B">
        <w:trPr>
          <w:cantSplit/>
        </w:trPr>
        <w:tc>
          <w:tcPr>
            <w:tcW w:w="3046" w:type="dxa"/>
          </w:tcPr>
          <w:p w:rsidR="0069127B" w:rsidRPr="0069127B" w:rsidRDefault="0069127B">
            <w:pPr>
              <w:pStyle w:val="UnderskriftDatum"/>
              <w:spacing w:before="240"/>
            </w:pPr>
            <w:r w:rsidRPr="0069127B">
              <w:t>Stockholm den 19 oktober 2010</w:t>
            </w:r>
          </w:p>
        </w:tc>
        <w:tc>
          <w:tcPr>
            <w:tcW w:w="3047" w:type="dxa"/>
          </w:tcPr>
          <w:p w:rsidR="0069127B" w:rsidRPr="0069127B" w:rsidRDefault="0069127B">
            <w:pPr>
              <w:pStyle w:val="Underskrifter"/>
              <w:spacing w:before="240"/>
            </w:pPr>
          </w:p>
        </w:tc>
      </w:tr>
      <w:tr w:rsidR="00000000" w:rsidRPr="0069127B">
        <w:trPr>
          <w:cantSplit/>
        </w:trPr>
        <w:tc>
          <w:tcPr>
            <w:tcW w:w="3046" w:type="dxa"/>
          </w:tcPr>
          <w:p w:rsidR="0069127B" w:rsidRPr="0069127B" w:rsidRDefault="0069127B">
            <w:pPr>
              <w:pStyle w:val="Underskrifter"/>
            </w:pPr>
            <w:r w:rsidRPr="0069127B">
              <w:t>Elisabeth Svantesson (M)</w:t>
            </w:r>
          </w:p>
        </w:tc>
        <w:tc>
          <w:tcPr>
            <w:tcW w:w="3046" w:type="dxa"/>
          </w:tcPr>
          <w:p w:rsidR="0069127B" w:rsidRPr="0069127B" w:rsidRDefault="0069127B">
            <w:pPr>
              <w:pStyle w:val="Underskrifter"/>
            </w:pPr>
          </w:p>
        </w:tc>
      </w:tr>
    </w:tbl>
    <w:p w:rsidR="0069127B" w:rsidRPr="0069127B" w:rsidRDefault="0069127B">
      <w:pPr>
        <w:pStyle w:val="Normaltindrag"/>
      </w:pPr>
    </w:p>
    <w:sectPr w:rsidR="00000000" w:rsidRPr="006912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127B" w:rsidRPr="0069127B" w:rsidRDefault="0069127B">
      <w:r w:rsidRPr="0069127B">
        <w:separator/>
      </w:r>
    </w:p>
  </w:endnote>
  <w:endnote w:type="continuationSeparator" w:id="0">
    <w:p w:rsidR="0069127B" w:rsidRPr="0069127B" w:rsidRDefault="0069127B">
      <w:r w:rsidRPr="006912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27B" w:rsidRPr="0069127B" w:rsidRDefault="0069127B">
    <w:pPr>
      <w:pStyle w:val="Sidfot"/>
    </w:pPr>
    <w:r w:rsidRPr="006912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848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7B" w:rsidRDefault="006912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127B" w:rsidRDefault="006912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27B" w:rsidRPr="0069127B" w:rsidRDefault="0069127B">
    <w:pPr>
      <w:pStyle w:val="Sidfot"/>
    </w:pPr>
    <w:r w:rsidRPr="006912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3347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7B" w:rsidRDefault="006912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127B" w:rsidRDefault="006912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27B" w:rsidRPr="0069127B" w:rsidRDefault="0069127B">
    <w:pPr>
      <w:pStyle w:val="Sidfot"/>
    </w:pPr>
    <w:r w:rsidRPr="006912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202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7B" w:rsidRDefault="006912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127B" w:rsidRDefault="006912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127B" w:rsidRPr="0069127B" w:rsidRDefault="0069127B">
      <w:r w:rsidRPr="0069127B">
        <w:separator/>
      </w:r>
    </w:p>
  </w:footnote>
  <w:footnote w:type="continuationSeparator" w:id="0">
    <w:p w:rsidR="0069127B" w:rsidRPr="0069127B" w:rsidRDefault="0069127B">
      <w:r w:rsidRPr="006912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27B" w:rsidRPr="0069127B" w:rsidRDefault="0069127B">
    <w:pPr>
      <w:pStyle w:val="Sidhuvud"/>
    </w:pPr>
    <w:r w:rsidRPr="006912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08367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7B" w:rsidRDefault="0069127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127B" w:rsidRDefault="0069127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27B" w:rsidRPr="0069127B" w:rsidRDefault="0069127B">
    <w:pPr>
      <w:pStyle w:val="Sidhuvud"/>
    </w:pPr>
    <w:r w:rsidRPr="006912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0032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7B" w:rsidRDefault="0069127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127B" w:rsidRDefault="0069127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27B" w:rsidRPr="0069127B" w:rsidRDefault="0069127B">
    <w:pPr>
      <w:pStyle w:val="FSHNormal"/>
      <w:tabs>
        <w:tab w:val="right" w:pos="5840"/>
      </w:tabs>
    </w:pPr>
    <w:r w:rsidRPr="0069127B">
      <w:br/>
    </w:r>
    <w:r w:rsidRPr="0069127B">
      <w:fldChar w:fldCharType="begin" w:fldLock="1"/>
    </w:r>
    <w:r w:rsidRPr="0069127B">
      <w:instrText xml:space="preserve"> DOCPROPERTY</w:instrText>
    </w:r>
    <w:r w:rsidRPr="0069127B">
      <w:rPr>
        <w:sz w:val="18"/>
      </w:rPr>
      <w:instrText xml:space="preserve"> "YearUser" *\charformat </w:instrText>
    </w:r>
    <w:r w:rsidRPr="0069127B">
      <w:fldChar w:fldCharType="separate"/>
    </w:r>
    <w:r w:rsidRPr="0069127B">
      <w:t>2010/11</w:t>
    </w:r>
    <w:r w:rsidRPr="0069127B">
      <w:fldChar w:fldCharType="end"/>
    </w:r>
    <w:r w:rsidRPr="0069127B">
      <w:t xml:space="preserve"> </w:t>
    </w:r>
    <w:r w:rsidRPr="0069127B">
      <w:tab/>
      <w:t xml:space="preserve">mnr: </w:t>
    </w:r>
    <w:r w:rsidRPr="0069127B">
      <w:fldChar w:fldCharType="begin" w:fldLock="1"/>
    </w:r>
    <w:r w:rsidRPr="0069127B">
      <w:instrText xml:space="preserve"> DOCPROPERTY</w:instrText>
    </w:r>
    <w:r w:rsidRPr="0069127B">
      <w:rPr>
        <w:sz w:val="18"/>
      </w:rPr>
      <w:instrText xml:space="preserve"> "Motionsnummer" *\charformat </w:instrText>
    </w:r>
    <w:r w:rsidRPr="0069127B">
      <w:fldChar w:fldCharType="separate"/>
    </w:r>
    <w:r w:rsidRPr="0069127B">
      <w:t>Sf204</w:t>
    </w:r>
    <w:r w:rsidRPr="0069127B">
      <w:fldChar w:fldCharType="end"/>
    </w:r>
    <w:r w:rsidRPr="0069127B">
      <w:br/>
    </w:r>
    <w:r w:rsidRPr="0069127B">
      <w:fldChar w:fldCharType="begin" w:fldLock="1"/>
    </w:r>
    <w:r w:rsidRPr="0069127B">
      <w:instrText xml:space="preserve"> DOCPROPERTY</w:instrText>
    </w:r>
    <w:r w:rsidRPr="0069127B">
      <w:rPr>
        <w:sz w:val="18"/>
      </w:rPr>
      <w:instrText xml:space="preserve"> "Samling" *\charformat </w:instrText>
    </w:r>
    <w:r w:rsidRPr="0069127B">
      <w:fldChar w:fldCharType="end"/>
    </w:r>
    <w:r w:rsidRPr="0069127B">
      <w:tab/>
      <w:t xml:space="preserve">pnr: </w:t>
    </w:r>
    <w:r w:rsidRPr="0069127B">
      <w:fldChar w:fldCharType="begin" w:fldLock="1"/>
    </w:r>
    <w:r w:rsidRPr="0069127B">
      <w:instrText xml:space="preserve"> DOCPROPERTY</w:instrText>
    </w:r>
    <w:r w:rsidRPr="0069127B">
      <w:rPr>
        <w:sz w:val="18"/>
      </w:rPr>
      <w:instrText xml:space="preserve"> "Partinummer" *\charformat </w:instrText>
    </w:r>
    <w:r w:rsidRPr="0069127B">
      <w:fldChar w:fldCharType="separate"/>
    </w:r>
    <w:r w:rsidRPr="0069127B">
      <w:t>M1093</w:t>
    </w:r>
    <w:r w:rsidRPr="0069127B">
      <w:fldChar w:fldCharType="end"/>
    </w:r>
  </w:p>
  <w:p w:rsidR="0069127B" w:rsidRPr="0069127B" w:rsidRDefault="0069127B">
    <w:pPr>
      <w:pStyle w:val="FSHRub1"/>
    </w:pPr>
    <w:r w:rsidRPr="0069127B">
      <w:t>Motion till riksdagen</w:t>
    </w:r>
    <w:r w:rsidRPr="0069127B">
      <w:br/>
    </w:r>
    <w:r w:rsidRPr="0069127B">
      <w:fldChar w:fldCharType="begin" w:fldLock="1"/>
    </w:r>
    <w:r w:rsidRPr="0069127B">
      <w:instrText xml:space="preserve"> DOCPROPERTY "YearUser" *\charformat </w:instrText>
    </w:r>
    <w:r w:rsidRPr="0069127B">
      <w:fldChar w:fldCharType="separate"/>
    </w:r>
    <w:r w:rsidRPr="0069127B">
      <w:t>2010/11</w:t>
    </w:r>
    <w:r w:rsidRPr="0069127B">
      <w:fldChar w:fldCharType="end"/>
    </w:r>
    <w:r w:rsidRPr="0069127B">
      <w:t>:</w:t>
    </w:r>
    <w:r w:rsidRPr="0069127B">
      <w:fldChar w:fldCharType="begin" w:fldLock="1"/>
    </w:r>
    <w:r w:rsidRPr="0069127B">
      <w:instrText xml:space="preserve"> DOCPROPERTY "Motionsnummer" *\charformat </w:instrText>
    </w:r>
    <w:r w:rsidRPr="0069127B">
      <w:fldChar w:fldCharType="separate"/>
    </w:r>
    <w:r w:rsidRPr="0069127B">
      <w:t>Sf204</w:t>
    </w:r>
    <w:r w:rsidRPr="0069127B">
      <w:fldChar w:fldCharType="end"/>
    </w:r>
  </w:p>
  <w:p w:rsidR="0069127B" w:rsidRPr="0069127B" w:rsidRDefault="0069127B">
    <w:pPr>
      <w:pStyle w:val="FSHNormalS5"/>
    </w:pPr>
    <w:r w:rsidRPr="0069127B">
      <w:fldChar w:fldCharType="begin" w:fldLock="1"/>
    </w:r>
    <w:r w:rsidRPr="0069127B">
      <w:instrText xml:space="preserve"> DOCPROPERTY "MotionarText" *\charformat </w:instrText>
    </w:r>
    <w:r w:rsidRPr="0069127B">
      <w:fldChar w:fldCharType="separate"/>
    </w:r>
    <w:r w:rsidRPr="0069127B">
      <w:t>av Elisabeth Svantesson (M)</w:t>
    </w:r>
    <w:r w:rsidRPr="0069127B">
      <w:fldChar w:fldCharType="end"/>
    </w:r>
    <w:r w:rsidRPr="0069127B">
      <w:br/>
    </w:r>
    <w:r w:rsidRPr="0069127B">
      <w:fldChar w:fldCharType="begin" w:fldLock="1"/>
    </w:r>
    <w:r w:rsidRPr="0069127B">
      <w:instrText xml:space="preserve"> DOCPROPERTY "SvarFrasKort" *\charformat </w:instrText>
    </w:r>
    <w:r w:rsidRPr="0069127B">
      <w:fldChar w:fldCharType="end"/>
    </w:r>
  </w:p>
  <w:p w:rsidR="0069127B" w:rsidRPr="0069127B" w:rsidRDefault="0069127B">
    <w:pPr>
      <w:pStyle w:val="FSHTitel"/>
    </w:pPr>
    <w:r w:rsidRPr="0069127B">
      <w:fldChar w:fldCharType="begin" w:fldLock="1"/>
    </w:r>
    <w:r w:rsidRPr="0069127B">
      <w:instrText xml:space="preserve"> DOCPROPERTY</w:instrText>
    </w:r>
    <w:r w:rsidRPr="0069127B">
      <w:rPr>
        <w:sz w:val="18"/>
      </w:rPr>
      <w:instrText xml:space="preserve"> "RubrikSvar" *\charformat </w:instrText>
    </w:r>
    <w:r w:rsidRPr="0069127B">
      <w:fldChar w:fldCharType="separate"/>
    </w:r>
    <w:r w:rsidRPr="0069127B">
      <w:t>Sjuklön vid plastikkirurgi</w:t>
    </w:r>
    <w:r w:rsidRPr="0069127B">
      <w:fldChar w:fldCharType="end"/>
    </w:r>
  </w:p>
  <w:p w:rsidR="0069127B" w:rsidRPr="0069127B" w:rsidRDefault="0069127B">
    <w:pPr>
      <w:pStyle w:val="Normal00"/>
    </w:pPr>
  </w:p>
  <w:p w:rsidR="0069127B" w:rsidRPr="0069127B" w:rsidRDefault="006912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9369277">
    <w:abstractNumId w:val="3"/>
  </w:num>
  <w:num w:numId="2" w16cid:durableId="1571696215">
    <w:abstractNumId w:val="2"/>
  </w:num>
  <w:num w:numId="3" w16cid:durableId="2121728451">
    <w:abstractNumId w:val="1"/>
  </w:num>
  <w:num w:numId="4" w16cid:durableId="912162196">
    <w:abstractNumId w:val="0"/>
  </w:num>
  <w:num w:numId="5" w16cid:durableId="1756508401">
    <w:abstractNumId w:val="7"/>
  </w:num>
  <w:num w:numId="6" w16cid:durableId="1154372943">
    <w:abstractNumId w:val="6"/>
  </w:num>
  <w:num w:numId="7" w16cid:durableId="1888951509">
    <w:abstractNumId w:val="5"/>
  </w:num>
  <w:num w:numId="8" w16cid:durableId="1430588134">
    <w:abstractNumId w:val="4"/>
  </w:num>
  <w:num w:numId="9" w16cid:durableId="1494492261">
    <w:abstractNumId w:val="8"/>
  </w:num>
  <w:num w:numId="10" w16cid:durableId="1600797682">
    <w:abstractNumId w:val="9"/>
  </w:num>
  <w:num w:numId="11" w16cid:durableId="98381177">
    <w:abstractNumId w:val="10"/>
  </w:num>
  <w:num w:numId="12" w16cid:durableId="1198736822">
    <w:abstractNumId w:val="13"/>
  </w:num>
  <w:num w:numId="13" w16cid:durableId="460223721">
    <w:abstractNumId w:val="15"/>
  </w:num>
  <w:num w:numId="14" w16cid:durableId="1345595432">
    <w:abstractNumId w:val="16"/>
  </w:num>
  <w:num w:numId="15" w16cid:durableId="1201822751">
    <w:abstractNumId w:val="11"/>
  </w:num>
  <w:num w:numId="16" w16cid:durableId="1511143444">
    <w:abstractNumId w:val="18"/>
  </w:num>
  <w:num w:numId="17" w16cid:durableId="502280101">
    <w:abstractNumId w:val="17"/>
  </w:num>
  <w:num w:numId="18" w16cid:durableId="2705073">
    <w:abstractNumId w:val="14"/>
  </w:num>
  <w:num w:numId="19" w16cid:durableId="11914572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6A102F72-A238-4ED2-901C-2F3FA5E84DC4}"/>
  </w:docVars>
  <w:rsids>
    <w:rsidRoot w:val="00DE211C"/>
    <w:rsid w:val="0069127B"/>
    <w:rsid w:val="00DE21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FB518E9-DB7E-416F-9E18-15CBEA00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34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900</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m1093</vt:lpstr>
    </vt:vector>
  </TitlesOfParts>
  <Company>Riksdagen</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m1093</dc:title>
  <dc:subject>m1093</dc:subject>
  <dc:creator>Riksdagen</dc:creator>
  <cp:keywords>Riksdagen</cp:keywords>
  <dc:description>Versal/gemen i partibeteckning. Gemen i tryck för 0910, versal för 1011 och nyare</dc:description>
  <cp:lastModifiedBy>Lars Brink</cp:lastModifiedBy>
  <cp:revision>2</cp:revision>
  <cp:lastPrinted>2010-10-30T09:28:00Z</cp:lastPrinted>
  <dcterms:created xsi:type="dcterms:W3CDTF">2025-12-18T01:55:00Z</dcterms:created>
  <dcterms:modified xsi:type="dcterms:W3CDTF">2025-12-18T01:55:00Z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Sjuklön vid plastikkirurgi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Sjuklön vid plastikkirurgi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20102011000000000109000010930069</vt:lpwstr>
  </property>
  <property fmtid="{D5CDD505-2E9C-101B-9397-08002B2CF9AE}" pid="47" name="datum">
    <vt:lpwstr>101019</vt:lpwstr>
  </property>
  <property fmtid="{D5CDD505-2E9C-101B-9397-08002B2CF9AE}" pid="48" name="avsändar-e-post">
    <vt:lpwstr>shashika.padmaperuma@riksdagen.se</vt:lpwstr>
  </property>
  <property fmtid="{D5CDD505-2E9C-101B-9397-08002B2CF9AE}" pid="49" name="id">
    <vt:lpwstr>20102011000000000109000010930069</vt:lpwstr>
  </property>
  <property fmtid="{D5CDD505-2E9C-101B-9397-08002B2CF9AE}" pid="50" name="nummer">
    <vt:lpwstr>204</vt:lpwstr>
  </property>
  <property fmtid="{D5CDD505-2E9C-101B-9397-08002B2CF9AE}" pid="51" name="utskottsbeteckning">
    <vt:lpwstr>Sf</vt:lpwstr>
  </property>
  <property fmtid="{D5CDD505-2E9C-101B-9397-08002B2CF9AE}" pid="52" name="GlobalUID">
    <vt:lpwstr>{50BDAF87-0A4F-4CA5-B4DE-6F9D72E79D69}</vt:lpwstr>
  </property>
  <property fmtid="{D5CDD505-2E9C-101B-9397-08002B2CF9AE}" pid="53" name="Överföringar">
    <vt:i4>0</vt:i4>
  </property>
  <property fmtid="{D5CDD505-2E9C-101B-9397-08002B2CF9AE}" pid="54" name="Checksum">
    <vt:lpwstr>*1012194253796*</vt:lpwstr>
  </property>
  <property fmtid="{D5CDD505-2E9C-101B-9397-08002B2CF9AE}" pid="55" name="skuggnummer">
    <vt:lpwstr>24</vt:lpwstr>
  </property>
  <property fmtid="{D5CDD505-2E9C-101B-9397-08002B2CF9AE}" pid="56" name="urixVersion">
    <vt:lpwstr>4.3.0.0</vt:lpwstr>
  </property>
  <property fmtid="{D5CDD505-2E9C-101B-9397-08002B2CF9AE}" pid="57" name="urixOrigin">
    <vt:lpwstr>101030 11:28:28.830</vt:lpwstr>
  </property>
  <property fmtid="{D5CDD505-2E9C-101B-9397-08002B2CF9AE}" pid="58" name="urixGuid">
    <vt:lpwstr>{997CF148-D2CA-4420-A84F-AC616D7EF573}</vt:lpwstr>
  </property>
</Properties>
</file>