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209F9A993746C4801144850E95860C"/>
        </w:placeholder>
        <w:text/>
      </w:sdtPr>
      <w:sdtEndPr/>
      <w:sdtContent>
        <w:p w:rsidRPr="009B062B" w:rsidR="00AF30DD" w:rsidP="005A1DAD" w:rsidRDefault="00AF30DD" w14:paraId="181588D5" w14:textId="77777777">
          <w:pPr>
            <w:pStyle w:val="Rubrik1"/>
            <w:spacing w:after="300"/>
          </w:pPr>
          <w:r w:rsidRPr="009B062B">
            <w:t>Förslag till riksdagsbeslut</w:t>
          </w:r>
        </w:p>
      </w:sdtContent>
    </w:sdt>
    <w:sdt>
      <w:sdtPr>
        <w:alias w:val="Yrkande 1"/>
        <w:tag w:val="e7da6d9a-8cc2-48f0-86a5-513bb3f7aac2"/>
        <w:id w:val="-1139567072"/>
        <w:lock w:val="sdtLocked"/>
      </w:sdtPr>
      <w:sdtEndPr/>
      <w:sdtContent>
        <w:p w:rsidR="001D0CA2" w:rsidRDefault="00080715" w14:paraId="181588D6" w14:textId="42AEA2F7">
          <w:pPr>
            <w:pStyle w:val="Frslagstext"/>
            <w:numPr>
              <w:ilvl w:val="0"/>
              <w:numId w:val="0"/>
            </w:numPr>
          </w:pPr>
          <w:r>
            <w:t>Riksdagen ställer sig bakom det som anförs i motionen om att regeringen bör överväga att verka för att medel avsätts till forskning eller utveckling av andra säkrare metoder för en snabbare bedövningseffekt vid avlivning av djur,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5F19A9271A437493BBF53BC319DAAB"/>
        </w:placeholder>
        <w:text/>
      </w:sdtPr>
      <w:sdtEndPr/>
      <w:sdtContent>
        <w:p w:rsidRPr="009B062B" w:rsidR="006D79C9" w:rsidP="00333E95" w:rsidRDefault="006D79C9" w14:paraId="181588D7" w14:textId="77777777">
          <w:pPr>
            <w:pStyle w:val="Rubrik1"/>
          </w:pPr>
          <w:r>
            <w:t>Motivering</w:t>
          </w:r>
        </w:p>
      </w:sdtContent>
    </w:sdt>
    <w:p w:rsidR="00315023" w:rsidP="00082B2B" w:rsidRDefault="00082B2B" w14:paraId="181588D8" w14:textId="0AE0BD64">
      <w:pPr>
        <w:pStyle w:val="Normalutanindragellerluft"/>
      </w:pPr>
      <w:r>
        <w:t>Avlivning av djur kan tyckas mycket obehaglig, även när denna sker med de metoder som anses mest skonsamma för djuret. Även om vi har kommit mycket långt i Sverige med djurskydd och utveckling av vår djurhållning så finns det fortfarande utvecklings</w:t>
      </w:r>
      <w:r w:rsidR="008C72DD">
        <w:softHyphen/>
      </w:r>
      <w:r>
        <w:t>områden, inte minst för säkrare metoder och snabbare bedövningseffekt vid avlivning av ex</w:t>
      </w:r>
      <w:r w:rsidR="00CF7049">
        <w:t>empelvis</w:t>
      </w:r>
      <w:r>
        <w:t xml:space="preserve"> grisar.</w:t>
      </w:r>
    </w:p>
    <w:p w:rsidRPr="00315023" w:rsidR="00315023" w:rsidP="00315023" w:rsidRDefault="00082B2B" w14:paraId="181588D9" w14:textId="6ACE6B9C">
      <w:r w:rsidRPr="00315023">
        <w:t>Koldioxidbedövning är en bedövningsmetod som fortfarande är tillåten trots att kunskap om problemen med metoden har funnits länge och trots att djur enligt djur</w:t>
      </w:r>
      <w:r w:rsidR="008C72DD">
        <w:softHyphen/>
      </w:r>
      <w:bookmarkStart w:name="_GoBack" w:id="1"/>
      <w:bookmarkEnd w:id="1"/>
      <w:r w:rsidRPr="00315023">
        <w:t>skyddslagstiftningen, ska skonas från onödigt lidande och obehag vid slakt. EFSA, Europeiska myndigheten för livsmedelssäkerhet, konstaterade redan år 2004 att koldioxidbedövning har allvarliga nackdelar ur ett djurskyddsperspektiv vid bedövning av grisar men fortfarande är det den metod som vanligtvis används.</w:t>
      </w:r>
    </w:p>
    <w:p w:rsidRPr="00315023" w:rsidR="00315023" w:rsidP="00315023" w:rsidRDefault="00082B2B" w14:paraId="181588DA" w14:textId="463F710C">
      <w:r w:rsidRPr="00315023">
        <w:t>Vad gäller en del av våra djur så använder vi andra bedövningsmetoder</w:t>
      </w:r>
      <w:r w:rsidR="00CF7049">
        <w:t>,</w:t>
      </w:r>
      <w:r w:rsidRPr="00315023">
        <w:t xml:space="preserve"> och det finns såklart för- och nackdelar med alla tillvägagångssätt. Vad gäller metoderna, såsom bultpistol och elbedövning</w:t>
      </w:r>
      <w:r w:rsidR="00CF7049">
        <w:t>,</w:t>
      </w:r>
      <w:r w:rsidRPr="00315023">
        <w:t xml:space="preserve"> så kräver dessa tillvägagångssätt exempelvis vanligen att djuren hanteras ett och ett, och därför måste separeras bort från sina artfränder i gruppen före bedövning, vilket är ett påtagligt stressmoment för flockdjur. Samtidigt som båda dessa metoder kräver en viss fixering. Samtidigt som ex</w:t>
      </w:r>
      <w:r w:rsidR="00CF7049">
        <w:t>empelvis</w:t>
      </w:r>
      <w:r w:rsidRPr="00315023">
        <w:t xml:space="preserve"> koldioxidbedövning som metod har den uppenbara fördelen att djuren kan hanteras i grupp ända fram till bedövningen, vilket gör att hanteringen av exempelvis grisarna blir mycket lugnare och </w:t>
      </w:r>
      <w:r w:rsidRPr="00315023">
        <w:lastRenderedPageBreak/>
        <w:t>tystare än om de måste särskiljas inför bedövningen. Fram till själva bedövnings</w:t>
      </w:r>
      <w:r w:rsidR="008C72DD">
        <w:softHyphen/>
      </w:r>
      <w:r w:rsidRPr="00315023">
        <w:t>momentet är gasbedövningssystemen därför att föredra ur ett djurskyddsperspektiv.</w:t>
      </w:r>
    </w:p>
    <w:p w:rsidRPr="00315023" w:rsidR="00BB6339" w:rsidP="00315023" w:rsidRDefault="00082B2B" w14:paraId="181588DB" w14:textId="77777777">
      <w:r w:rsidRPr="00315023">
        <w:t>Sverige borde dock kunna utveckla än säkrare metoder och snabbare bedövningar vid avlivning av djur genom forskning och ett utvecklingsarbete vid exempelvis Jordbruksverket som myndighet.</w:t>
      </w:r>
    </w:p>
    <w:sdt>
      <w:sdtPr>
        <w:alias w:val="CC_Underskrifter"/>
        <w:tag w:val="CC_Underskrifter"/>
        <w:id w:val="583496634"/>
        <w:lock w:val="sdtContentLocked"/>
        <w:placeholder>
          <w:docPart w:val="7EDF61B46CEA4C3884C72823A911B175"/>
        </w:placeholder>
      </w:sdtPr>
      <w:sdtEndPr/>
      <w:sdtContent>
        <w:p w:rsidR="005A1DAD" w:rsidP="005A1DAD" w:rsidRDefault="005A1DAD" w14:paraId="181588DC" w14:textId="77777777"/>
        <w:p w:rsidRPr="008E0FE2" w:rsidR="004801AC" w:rsidP="005A1DAD" w:rsidRDefault="008C72DD" w14:paraId="181588DD" w14:textId="77777777"/>
      </w:sdtContent>
    </w:sdt>
    <w:tbl>
      <w:tblPr>
        <w:tblW w:w="5000" w:type="pct"/>
        <w:tblLook w:val="04A0" w:firstRow="1" w:lastRow="0" w:firstColumn="1" w:lastColumn="0" w:noHBand="0" w:noVBand="1"/>
        <w:tblCaption w:val="underskrifter"/>
      </w:tblPr>
      <w:tblGrid>
        <w:gridCol w:w="4252"/>
        <w:gridCol w:w="4252"/>
      </w:tblGrid>
      <w:tr w:rsidR="009C30A5" w14:paraId="61287CFB" w14:textId="77777777">
        <w:trPr>
          <w:cantSplit/>
        </w:trPr>
        <w:tc>
          <w:tcPr>
            <w:tcW w:w="50" w:type="pct"/>
            <w:vAlign w:val="bottom"/>
          </w:tcPr>
          <w:p w:rsidR="009C30A5" w:rsidRDefault="00CF7049" w14:paraId="740AA36D" w14:textId="77777777">
            <w:pPr>
              <w:pStyle w:val="Underskrifter"/>
            </w:pPr>
            <w:r>
              <w:t>Fredrik Lundh Sammeli (S)</w:t>
            </w:r>
          </w:p>
        </w:tc>
        <w:tc>
          <w:tcPr>
            <w:tcW w:w="50" w:type="pct"/>
            <w:vAlign w:val="bottom"/>
          </w:tcPr>
          <w:p w:rsidR="009C30A5" w:rsidRDefault="009C30A5" w14:paraId="572C7F9D" w14:textId="77777777">
            <w:pPr>
              <w:pStyle w:val="Underskrifter"/>
            </w:pPr>
          </w:p>
        </w:tc>
      </w:tr>
      <w:tr w:rsidR="009C30A5" w14:paraId="6531FC52" w14:textId="77777777">
        <w:trPr>
          <w:cantSplit/>
        </w:trPr>
        <w:tc>
          <w:tcPr>
            <w:tcW w:w="50" w:type="pct"/>
            <w:vAlign w:val="bottom"/>
          </w:tcPr>
          <w:p w:rsidR="009C30A5" w:rsidRDefault="00CF7049" w14:paraId="694F85F1" w14:textId="77777777">
            <w:pPr>
              <w:pStyle w:val="Underskrifter"/>
              <w:spacing w:after="0"/>
            </w:pPr>
            <w:r>
              <w:t>Emilia Töyrä (S)</w:t>
            </w:r>
          </w:p>
        </w:tc>
        <w:tc>
          <w:tcPr>
            <w:tcW w:w="50" w:type="pct"/>
            <w:vAlign w:val="bottom"/>
          </w:tcPr>
          <w:p w:rsidR="009C30A5" w:rsidRDefault="00CF7049" w14:paraId="2AD269CF" w14:textId="77777777">
            <w:pPr>
              <w:pStyle w:val="Underskrifter"/>
              <w:spacing w:after="0"/>
            </w:pPr>
            <w:r>
              <w:t>Ida Karkiainen (S)</w:t>
            </w:r>
          </w:p>
        </w:tc>
      </w:tr>
      <w:tr w:rsidR="009C30A5" w14:paraId="5BD8DAE9" w14:textId="77777777">
        <w:trPr>
          <w:cantSplit/>
        </w:trPr>
        <w:tc>
          <w:tcPr>
            <w:tcW w:w="50" w:type="pct"/>
            <w:vAlign w:val="bottom"/>
          </w:tcPr>
          <w:p w:rsidR="009C30A5" w:rsidRDefault="00CF7049" w14:paraId="49A9B2A0" w14:textId="77777777">
            <w:pPr>
              <w:pStyle w:val="Underskrifter"/>
              <w:spacing w:after="0"/>
            </w:pPr>
            <w:r>
              <w:t>Linus Sköld (S)</w:t>
            </w:r>
          </w:p>
        </w:tc>
        <w:tc>
          <w:tcPr>
            <w:tcW w:w="50" w:type="pct"/>
            <w:vAlign w:val="bottom"/>
          </w:tcPr>
          <w:p w:rsidR="009C30A5" w:rsidRDefault="009C30A5" w14:paraId="0E367FFE" w14:textId="77777777">
            <w:pPr>
              <w:pStyle w:val="Underskrifter"/>
            </w:pPr>
          </w:p>
        </w:tc>
      </w:tr>
    </w:tbl>
    <w:p w:rsidR="00623DA7" w:rsidRDefault="00623DA7" w14:paraId="181588E7" w14:textId="77777777"/>
    <w:sectPr w:rsidR="00623D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588E9" w14:textId="77777777" w:rsidR="00792512" w:rsidRDefault="00792512" w:rsidP="000C1CAD">
      <w:pPr>
        <w:spacing w:line="240" w:lineRule="auto"/>
      </w:pPr>
      <w:r>
        <w:separator/>
      </w:r>
    </w:p>
  </w:endnote>
  <w:endnote w:type="continuationSeparator" w:id="0">
    <w:p w14:paraId="181588EA" w14:textId="77777777" w:rsidR="00792512" w:rsidRDefault="007925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88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88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88F8" w14:textId="77777777" w:rsidR="00262EA3" w:rsidRPr="005A1DAD" w:rsidRDefault="00262EA3" w:rsidP="005A1D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588E7" w14:textId="77777777" w:rsidR="00792512" w:rsidRDefault="00792512" w:rsidP="000C1CAD">
      <w:pPr>
        <w:spacing w:line="240" w:lineRule="auto"/>
      </w:pPr>
      <w:r>
        <w:separator/>
      </w:r>
    </w:p>
  </w:footnote>
  <w:footnote w:type="continuationSeparator" w:id="0">
    <w:p w14:paraId="181588E8" w14:textId="77777777" w:rsidR="00792512" w:rsidRDefault="007925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88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1588F9" wp14:editId="181588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1588FD" w14:textId="77777777" w:rsidR="00262EA3" w:rsidRDefault="008C72DD" w:rsidP="008103B5">
                          <w:pPr>
                            <w:jc w:val="right"/>
                          </w:pPr>
                          <w:sdt>
                            <w:sdtPr>
                              <w:alias w:val="CC_Noformat_Partikod"/>
                              <w:tag w:val="CC_Noformat_Partikod"/>
                              <w:id w:val="-53464382"/>
                              <w:placeholder>
                                <w:docPart w:val="A6052EB2EF454C1FB4A0A21C2E4DC700"/>
                              </w:placeholder>
                              <w:text/>
                            </w:sdtPr>
                            <w:sdtEndPr/>
                            <w:sdtContent>
                              <w:r w:rsidR="00082B2B">
                                <w:t>S</w:t>
                              </w:r>
                            </w:sdtContent>
                          </w:sdt>
                          <w:sdt>
                            <w:sdtPr>
                              <w:alias w:val="CC_Noformat_Partinummer"/>
                              <w:tag w:val="CC_Noformat_Partinummer"/>
                              <w:id w:val="-1709555926"/>
                              <w:placeholder>
                                <w:docPart w:val="4E4B534DFC8A4DD9833705F091720148"/>
                              </w:placeholder>
                              <w:text/>
                            </w:sdtPr>
                            <w:sdtEndPr/>
                            <w:sdtContent>
                              <w:r w:rsidR="00082B2B">
                                <w:t>1386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1588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1588FD" w14:textId="77777777" w:rsidR="00262EA3" w:rsidRDefault="008C72DD" w:rsidP="008103B5">
                    <w:pPr>
                      <w:jc w:val="right"/>
                    </w:pPr>
                    <w:sdt>
                      <w:sdtPr>
                        <w:alias w:val="CC_Noformat_Partikod"/>
                        <w:tag w:val="CC_Noformat_Partikod"/>
                        <w:id w:val="-53464382"/>
                        <w:placeholder>
                          <w:docPart w:val="A6052EB2EF454C1FB4A0A21C2E4DC700"/>
                        </w:placeholder>
                        <w:text/>
                      </w:sdtPr>
                      <w:sdtEndPr/>
                      <w:sdtContent>
                        <w:r w:rsidR="00082B2B">
                          <w:t>S</w:t>
                        </w:r>
                      </w:sdtContent>
                    </w:sdt>
                    <w:sdt>
                      <w:sdtPr>
                        <w:alias w:val="CC_Noformat_Partinummer"/>
                        <w:tag w:val="CC_Noformat_Partinummer"/>
                        <w:id w:val="-1709555926"/>
                        <w:placeholder>
                          <w:docPart w:val="4E4B534DFC8A4DD9833705F091720148"/>
                        </w:placeholder>
                        <w:text/>
                      </w:sdtPr>
                      <w:sdtEndPr/>
                      <w:sdtContent>
                        <w:r w:rsidR="00082B2B">
                          <w:t>1386</w:t>
                        </w:r>
                      </w:sdtContent>
                    </w:sdt>
                  </w:p>
                </w:txbxContent>
              </v:textbox>
              <w10:wrap anchorx="page"/>
            </v:shape>
          </w:pict>
        </mc:Fallback>
      </mc:AlternateContent>
    </w:r>
  </w:p>
  <w:p w14:paraId="181588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88ED" w14:textId="77777777" w:rsidR="00262EA3" w:rsidRDefault="00262EA3" w:rsidP="008563AC">
    <w:pPr>
      <w:jc w:val="right"/>
    </w:pPr>
  </w:p>
  <w:p w14:paraId="181588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88F1" w14:textId="77777777" w:rsidR="00262EA3" w:rsidRDefault="008C72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1588FB" wp14:editId="181588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1588F2" w14:textId="77777777" w:rsidR="00262EA3" w:rsidRDefault="008C72DD" w:rsidP="00A314CF">
    <w:pPr>
      <w:pStyle w:val="FSHNormal"/>
      <w:spacing w:before="40"/>
    </w:pPr>
    <w:sdt>
      <w:sdtPr>
        <w:alias w:val="CC_Noformat_Motionstyp"/>
        <w:tag w:val="CC_Noformat_Motionstyp"/>
        <w:id w:val="1162973129"/>
        <w:lock w:val="sdtContentLocked"/>
        <w15:appearance w15:val="hidden"/>
        <w:text/>
      </w:sdtPr>
      <w:sdtEndPr/>
      <w:sdtContent>
        <w:r w:rsidR="00007B10">
          <w:t>Enskild motion</w:t>
        </w:r>
      </w:sdtContent>
    </w:sdt>
    <w:r w:rsidR="00821B36">
      <w:t xml:space="preserve"> </w:t>
    </w:r>
    <w:sdt>
      <w:sdtPr>
        <w:alias w:val="CC_Noformat_Partikod"/>
        <w:tag w:val="CC_Noformat_Partikod"/>
        <w:id w:val="1471015553"/>
        <w:text/>
      </w:sdtPr>
      <w:sdtEndPr/>
      <w:sdtContent>
        <w:r w:rsidR="00082B2B">
          <w:t>S</w:t>
        </w:r>
      </w:sdtContent>
    </w:sdt>
    <w:sdt>
      <w:sdtPr>
        <w:alias w:val="CC_Noformat_Partinummer"/>
        <w:tag w:val="CC_Noformat_Partinummer"/>
        <w:id w:val="-2014525982"/>
        <w:text/>
      </w:sdtPr>
      <w:sdtEndPr/>
      <w:sdtContent>
        <w:r w:rsidR="00082B2B">
          <w:t>1386</w:t>
        </w:r>
      </w:sdtContent>
    </w:sdt>
  </w:p>
  <w:p w14:paraId="181588F3" w14:textId="77777777" w:rsidR="00262EA3" w:rsidRPr="008227B3" w:rsidRDefault="008C72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1588F4" w14:textId="77777777" w:rsidR="00262EA3" w:rsidRPr="008227B3" w:rsidRDefault="008C72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7B1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7B10">
          <w:t>:1409</w:t>
        </w:r>
      </w:sdtContent>
    </w:sdt>
  </w:p>
  <w:p w14:paraId="181588F5" w14:textId="77777777" w:rsidR="00262EA3" w:rsidRDefault="008C72DD" w:rsidP="00E03A3D">
    <w:pPr>
      <w:pStyle w:val="Motionr"/>
    </w:pPr>
    <w:sdt>
      <w:sdtPr>
        <w:alias w:val="CC_Noformat_Avtext"/>
        <w:tag w:val="CC_Noformat_Avtext"/>
        <w:id w:val="-2020768203"/>
        <w:lock w:val="sdtContentLocked"/>
        <w15:appearance w15:val="hidden"/>
        <w:text/>
      </w:sdtPr>
      <w:sdtEndPr/>
      <w:sdtContent>
        <w:r w:rsidR="00007B10">
          <w:t>av Fredrik Lundh Sammeli m.fl. (S)</w:t>
        </w:r>
      </w:sdtContent>
    </w:sdt>
  </w:p>
  <w:sdt>
    <w:sdtPr>
      <w:alias w:val="CC_Noformat_Rubtext"/>
      <w:tag w:val="CC_Noformat_Rubtext"/>
      <w:id w:val="-218060500"/>
      <w:lock w:val="sdtLocked"/>
      <w:text/>
    </w:sdtPr>
    <w:sdtEndPr/>
    <w:sdtContent>
      <w:p w14:paraId="181588F6" w14:textId="77777777" w:rsidR="00262EA3" w:rsidRDefault="00082B2B" w:rsidP="00283E0F">
        <w:pPr>
          <w:pStyle w:val="FSHRub2"/>
        </w:pPr>
        <w:r>
          <w:t>Säkrare metoder och snabbare bedövningseffekt vid avlivning av djur</w:t>
        </w:r>
      </w:p>
    </w:sdtContent>
  </w:sdt>
  <w:sdt>
    <w:sdtPr>
      <w:alias w:val="CC_Boilerplate_3"/>
      <w:tag w:val="CC_Boilerplate_3"/>
      <w:id w:val="1606463544"/>
      <w:lock w:val="sdtContentLocked"/>
      <w15:appearance w15:val="hidden"/>
      <w:text w:multiLine="1"/>
    </w:sdtPr>
    <w:sdtEndPr/>
    <w:sdtContent>
      <w:p w14:paraId="181588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82B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B10"/>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715"/>
    <w:rsid w:val="000808FE"/>
    <w:rsid w:val="00080B5C"/>
    <w:rsid w:val="00082B2B"/>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CA2"/>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023"/>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2B5"/>
    <w:rsid w:val="0059712A"/>
    <w:rsid w:val="0059792E"/>
    <w:rsid w:val="00597A89"/>
    <w:rsid w:val="005A0393"/>
    <w:rsid w:val="005A19A4"/>
    <w:rsid w:val="005A1A53"/>
    <w:rsid w:val="005A1A59"/>
    <w:rsid w:val="005A1DAD"/>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A7"/>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512"/>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9E9"/>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2DD"/>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0A5"/>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49"/>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1588D4"/>
  <w15:chartTrackingRefBased/>
  <w15:docId w15:val="{2C915A96-648D-4F42-AA7F-1A49ECEF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209F9A993746C4801144850E95860C"/>
        <w:category>
          <w:name w:val="Allmänt"/>
          <w:gallery w:val="placeholder"/>
        </w:category>
        <w:types>
          <w:type w:val="bbPlcHdr"/>
        </w:types>
        <w:behaviors>
          <w:behavior w:val="content"/>
        </w:behaviors>
        <w:guid w:val="{96DF019C-C4C6-4D1D-81B2-8974B8CE7B49}"/>
      </w:docPartPr>
      <w:docPartBody>
        <w:p w:rsidR="00007507" w:rsidRDefault="00543C17">
          <w:pPr>
            <w:pStyle w:val="5C209F9A993746C4801144850E95860C"/>
          </w:pPr>
          <w:r w:rsidRPr="005A0A93">
            <w:rPr>
              <w:rStyle w:val="Platshllartext"/>
            </w:rPr>
            <w:t>Förslag till riksdagsbeslut</w:t>
          </w:r>
        </w:p>
      </w:docPartBody>
    </w:docPart>
    <w:docPart>
      <w:docPartPr>
        <w:name w:val="1D5F19A9271A437493BBF53BC319DAAB"/>
        <w:category>
          <w:name w:val="Allmänt"/>
          <w:gallery w:val="placeholder"/>
        </w:category>
        <w:types>
          <w:type w:val="bbPlcHdr"/>
        </w:types>
        <w:behaviors>
          <w:behavior w:val="content"/>
        </w:behaviors>
        <w:guid w:val="{D9B00DF8-F0B3-4709-88D0-16A53E31B383}"/>
      </w:docPartPr>
      <w:docPartBody>
        <w:p w:rsidR="00007507" w:rsidRDefault="00543C17">
          <w:pPr>
            <w:pStyle w:val="1D5F19A9271A437493BBF53BC319DAAB"/>
          </w:pPr>
          <w:r w:rsidRPr="005A0A93">
            <w:rPr>
              <w:rStyle w:val="Platshllartext"/>
            </w:rPr>
            <w:t>Motivering</w:t>
          </w:r>
        </w:p>
      </w:docPartBody>
    </w:docPart>
    <w:docPart>
      <w:docPartPr>
        <w:name w:val="A6052EB2EF454C1FB4A0A21C2E4DC700"/>
        <w:category>
          <w:name w:val="Allmänt"/>
          <w:gallery w:val="placeholder"/>
        </w:category>
        <w:types>
          <w:type w:val="bbPlcHdr"/>
        </w:types>
        <w:behaviors>
          <w:behavior w:val="content"/>
        </w:behaviors>
        <w:guid w:val="{B5A167FE-6790-4590-A3A1-3AB5A8B02B70}"/>
      </w:docPartPr>
      <w:docPartBody>
        <w:p w:rsidR="00007507" w:rsidRDefault="00543C17">
          <w:pPr>
            <w:pStyle w:val="A6052EB2EF454C1FB4A0A21C2E4DC700"/>
          </w:pPr>
          <w:r>
            <w:rPr>
              <w:rStyle w:val="Platshllartext"/>
            </w:rPr>
            <w:t xml:space="preserve"> </w:t>
          </w:r>
        </w:p>
      </w:docPartBody>
    </w:docPart>
    <w:docPart>
      <w:docPartPr>
        <w:name w:val="4E4B534DFC8A4DD9833705F091720148"/>
        <w:category>
          <w:name w:val="Allmänt"/>
          <w:gallery w:val="placeholder"/>
        </w:category>
        <w:types>
          <w:type w:val="bbPlcHdr"/>
        </w:types>
        <w:behaviors>
          <w:behavior w:val="content"/>
        </w:behaviors>
        <w:guid w:val="{B58694F5-E90A-46C5-90AB-6AC666839D8B}"/>
      </w:docPartPr>
      <w:docPartBody>
        <w:p w:rsidR="00007507" w:rsidRDefault="00543C17">
          <w:pPr>
            <w:pStyle w:val="4E4B534DFC8A4DD9833705F091720148"/>
          </w:pPr>
          <w:r>
            <w:t xml:space="preserve"> </w:t>
          </w:r>
        </w:p>
      </w:docPartBody>
    </w:docPart>
    <w:docPart>
      <w:docPartPr>
        <w:name w:val="7EDF61B46CEA4C3884C72823A911B175"/>
        <w:category>
          <w:name w:val="Allmänt"/>
          <w:gallery w:val="placeholder"/>
        </w:category>
        <w:types>
          <w:type w:val="bbPlcHdr"/>
        </w:types>
        <w:behaviors>
          <w:behavior w:val="content"/>
        </w:behaviors>
        <w:guid w:val="{9A86C3E6-B48A-4775-80C0-82AA680E13F7}"/>
      </w:docPartPr>
      <w:docPartBody>
        <w:p w:rsidR="00F77558" w:rsidRDefault="00F775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17"/>
    <w:rsid w:val="00007507"/>
    <w:rsid w:val="00543C17"/>
    <w:rsid w:val="00F77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209F9A993746C4801144850E95860C">
    <w:name w:val="5C209F9A993746C4801144850E95860C"/>
  </w:style>
  <w:style w:type="paragraph" w:customStyle="1" w:styleId="686688109807498186CCFFA8F8264616">
    <w:name w:val="686688109807498186CCFFA8F82646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182A59A060416F8A92096CAF5919E1">
    <w:name w:val="5D182A59A060416F8A92096CAF5919E1"/>
  </w:style>
  <w:style w:type="paragraph" w:customStyle="1" w:styleId="1D5F19A9271A437493BBF53BC319DAAB">
    <w:name w:val="1D5F19A9271A437493BBF53BC319DAAB"/>
  </w:style>
  <w:style w:type="paragraph" w:customStyle="1" w:styleId="AC2944F2662241E8BD363A850A3B65F3">
    <w:name w:val="AC2944F2662241E8BD363A850A3B65F3"/>
  </w:style>
  <w:style w:type="paragraph" w:customStyle="1" w:styleId="8B9FE624176E4D5894DE3E65A127AD80">
    <w:name w:val="8B9FE624176E4D5894DE3E65A127AD80"/>
  </w:style>
  <w:style w:type="paragraph" w:customStyle="1" w:styleId="A6052EB2EF454C1FB4A0A21C2E4DC700">
    <w:name w:val="A6052EB2EF454C1FB4A0A21C2E4DC700"/>
  </w:style>
  <w:style w:type="paragraph" w:customStyle="1" w:styleId="4E4B534DFC8A4DD9833705F091720148">
    <w:name w:val="4E4B534DFC8A4DD9833705F0917201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A2230-6671-4FCB-BBF6-5B6A4D1438C5}"/>
</file>

<file path=customXml/itemProps2.xml><?xml version="1.0" encoding="utf-8"?>
<ds:datastoreItem xmlns:ds="http://schemas.openxmlformats.org/officeDocument/2006/customXml" ds:itemID="{C50048F0-EBEB-452F-8CB1-CF05058E16F6}"/>
</file>

<file path=customXml/itemProps3.xml><?xml version="1.0" encoding="utf-8"?>
<ds:datastoreItem xmlns:ds="http://schemas.openxmlformats.org/officeDocument/2006/customXml" ds:itemID="{BF2F8228-5C52-4B5C-80F6-1FF3CD1C487E}"/>
</file>

<file path=docProps/app.xml><?xml version="1.0" encoding="utf-8"?>
<Properties xmlns="http://schemas.openxmlformats.org/officeDocument/2006/extended-properties" xmlns:vt="http://schemas.openxmlformats.org/officeDocument/2006/docPropsVTypes">
  <Template>Normal</Template>
  <TotalTime>23</TotalTime>
  <Pages>2</Pages>
  <Words>323</Words>
  <Characters>1957</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S1386 Säkrare metoder och snabbare bedövningseffekt vid avlivning av djur</vt:lpstr>
      <vt:lpstr>
      </vt:lpstr>
    </vt:vector>
  </TitlesOfParts>
  <Company>Sveriges riksdag</Company>
  <LinksUpToDate>false</LinksUpToDate>
  <CharactersWithSpaces>2268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